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709F" w:rsidRPr="00E46AE3" w:rsidRDefault="005C709F" w:rsidP="00E46AE3">
      <w:pPr>
        <w:pStyle w:val="11"/>
        <w:jc w:val="both"/>
        <w:rPr>
          <w:sz w:val="28"/>
          <w:szCs w:val="28"/>
          <w:lang w:eastAsia="zh-CN"/>
        </w:rPr>
      </w:pPr>
    </w:p>
    <w:p w:rsidR="00297B25" w:rsidRPr="005B7B7F" w:rsidRDefault="00297B25" w:rsidP="00297B25">
      <w:pPr>
        <w:jc w:val="center"/>
        <w:rPr>
          <w:rFonts w:ascii="PT Astra Serif" w:hAnsi="PT Astra Serif"/>
          <w:b/>
          <w:bCs/>
          <w:sz w:val="28"/>
          <w:szCs w:val="28"/>
        </w:rPr>
      </w:pPr>
      <w:r w:rsidRPr="005B7B7F">
        <w:rPr>
          <w:rFonts w:ascii="PT Astra Serif" w:hAnsi="PT Astra Serif"/>
          <w:b/>
          <w:bCs/>
          <w:sz w:val="28"/>
          <w:szCs w:val="28"/>
        </w:rPr>
        <w:t>АДМИНИСТРАЦИЯ</w:t>
      </w:r>
    </w:p>
    <w:p w:rsidR="00297B25" w:rsidRPr="005B7B7F" w:rsidRDefault="00297B25" w:rsidP="00297B25">
      <w:pPr>
        <w:jc w:val="center"/>
        <w:rPr>
          <w:rFonts w:ascii="PT Astra Serif" w:hAnsi="PT Astra Serif"/>
          <w:b/>
          <w:bCs/>
          <w:sz w:val="28"/>
          <w:szCs w:val="28"/>
        </w:rPr>
      </w:pPr>
      <w:r w:rsidRPr="005B7B7F">
        <w:rPr>
          <w:rFonts w:ascii="PT Astra Serif" w:hAnsi="PT Astra Serif"/>
          <w:b/>
          <w:bCs/>
          <w:sz w:val="28"/>
          <w:szCs w:val="28"/>
        </w:rPr>
        <w:t>ОКТЯБРЬСКОГО МУНИЦИПАЛЬНОГО ОБРАЗОВАНИЯ</w:t>
      </w:r>
    </w:p>
    <w:p w:rsidR="00297B25" w:rsidRPr="005B7B7F" w:rsidRDefault="00297B25" w:rsidP="00297B25">
      <w:pPr>
        <w:jc w:val="center"/>
        <w:rPr>
          <w:rFonts w:ascii="PT Astra Serif" w:hAnsi="PT Astra Serif"/>
          <w:b/>
          <w:bCs/>
          <w:sz w:val="28"/>
          <w:szCs w:val="28"/>
        </w:rPr>
      </w:pPr>
      <w:r w:rsidRPr="005B7B7F">
        <w:rPr>
          <w:rFonts w:ascii="PT Astra Serif" w:hAnsi="PT Astra Serif"/>
          <w:b/>
          <w:bCs/>
          <w:sz w:val="28"/>
          <w:szCs w:val="28"/>
        </w:rPr>
        <w:t xml:space="preserve">БАЛАШОВСКОГО МУНИЦИПАЛЬНОГО РАЙОНА </w:t>
      </w:r>
    </w:p>
    <w:p w:rsidR="00297B25" w:rsidRPr="005B7B7F" w:rsidRDefault="00297B25" w:rsidP="00297B25">
      <w:pPr>
        <w:jc w:val="center"/>
        <w:rPr>
          <w:rFonts w:ascii="PT Astra Serif" w:hAnsi="PT Astra Serif"/>
          <w:b/>
          <w:bCs/>
          <w:sz w:val="28"/>
          <w:szCs w:val="28"/>
        </w:rPr>
      </w:pPr>
      <w:r w:rsidRPr="005B7B7F">
        <w:rPr>
          <w:rFonts w:ascii="PT Astra Serif" w:hAnsi="PT Astra Serif"/>
          <w:b/>
          <w:bCs/>
          <w:sz w:val="28"/>
          <w:szCs w:val="28"/>
        </w:rPr>
        <w:t>САРАТОВСКОЙ ОБЛАСТИ</w:t>
      </w:r>
    </w:p>
    <w:p w:rsidR="00297B25" w:rsidRPr="005B7B7F" w:rsidRDefault="00297B25" w:rsidP="00297B25">
      <w:pPr>
        <w:rPr>
          <w:rFonts w:ascii="PT Astra Serif" w:hAnsi="PT Astra Serif"/>
          <w:b/>
          <w:bCs/>
          <w:sz w:val="28"/>
          <w:szCs w:val="28"/>
        </w:rPr>
      </w:pPr>
    </w:p>
    <w:p w:rsidR="00297B25" w:rsidRPr="005B7B7F" w:rsidRDefault="00297B25" w:rsidP="00297B25">
      <w:pPr>
        <w:jc w:val="center"/>
        <w:rPr>
          <w:rFonts w:ascii="PT Astra Serif" w:hAnsi="PT Astra Serif"/>
          <w:b/>
          <w:bCs/>
          <w:sz w:val="28"/>
          <w:szCs w:val="28"/>
        </w:rPr>
      </w:pPr>
      <w:r w:rsidRPr="005B7B7F">
        <w:rPr>
          <w:rFonts w:ascii="PT Astra Serif" w:hAnsi="PT Astra Serif"/>
          <w:b/>
          <w:bCs/>
          <w:sz w:val="28"/>
          <w:szCs w:val="28"/>
        </w:rPr>
        <w:t xml:space="preserve"> Постановление</w:t>
      </w:r>
    </w:p>
    <w:p w:rsidR="00297B25" w:rsidRPr="005B7B7F" w:rsidRDefault="00297B25" w:rsidP="00297B25">
      <w:pPr>
        <w:tabs>
          <w:tab w:val="left" w:pos="720"/>
        </w:tabs>
        <w:rPr>
          <w:rFonts w:ascii="PT Astra Serif" w:hAnsi="PT Astra Serif"/>
          <w:b/>
          <w:bCs/>
          <w:sz w:val="28"/>
          <w:szCs w:val="28"/>
        </w:rPr>
      </w:pPr>
    </w:p>
    <w:p w:rsidR="00297B25" w:rsidRPr="005B7B7F" w:rsidRDefault="00297B25" w:rsidP="00297B25">
      <w:pPr>
        <w:jc w:val="both"/>
        <w:rPr>
          <w:rFonts w:ascii="PT Astra Serif" w:hAnsi="PT Astra Serif"/>
          <w:sz w:val="28"/>
          <w:szCs w:val="28"/>
        </w:rPr>
      </w:pPr>
      <w:r w:rsidRPr="005B7B7F">
        <w:rPr>
          <w:rFonts w:ascii="PT Astra Serif" w:hAnsi="PT Astra Serif"/>
          <w:b/>
          <w:bCs/>
          <w:sz w:val="28"/>
          <w:szCs w:val="28"/>
        </w:rPr>
        <w:t>от</w:t>
      </w:r>
      <w:r w:rsidR="008155C8">
        <w:rPr>
          <w:rFonts w:ascii="PT Astra Serif" w:hAnsi="PT Astra Serif"/>
          <w:b/>
          <w:bCs/>
          <w:sz w:val="28"/>
          <w:szCs w:val="28"/>
        </w:rPr>
        <w:t xml:space="preserve"> 05.09.2024</w:t>
      </w:r>
      <w:r w:rsidRPr="005B7B7F">
        <w:rPr>
          <w:rFonts w:ascii="PT Astra Serif" w:hAnsi="PT Astra Serif"/>
          <w:b/>
          <w:bCs/>
          <w:sz w:val="28"/>
          <w:szCs w:val="28"/>
        </w:rPr>
        <w:t xml:space="preserve"> </w:t>
      </w:r>
      <w:r>
        <w:rPr>
          <w:rFonts w:ascii="PT Astra Serif" w:hAnsi="PT Astra Serif"/>
          <w:b/>
          <w:bCs/>
          <w:sz w:val="28"/>
          <w:szCs w:val="28"/>
        </w:rPr>
        <w:t xml:space="preserve">года  </w:t>
      </w:r>
      <w:r w:rsidRPr="005B7B7F">
        <w:rPr>
          <w:rFonts w:ascii="PT Astra Serif" w:hAnsi="PT Astra Serif"/>
          <w:b/>
          <w:bCs/>
          <w:sz w:val="28"/>
          <w:szCs w:val="28"/>
        </w:rPr>
        <w:t>№</w:t>
      </w:r>
      <w:r w:rsidR="008155C8">
        <w:rPr>
          <w:rFonts w:ascii="PT Astra Serif" w:hAnsi="PT Astra Serif"/>
          <w:b/>
          <w:bCs/>
          <w:sz w:val="28"/>
          <w:szCs w:val="28"/>
        </w:rPr>
        <w:t xml:space="preserve"> 17</w:t>
      </w:r>
      <w:r w:rsidRPr="005B7B7F">
        <w:rPr>
          <w:rFonts w:ascii="PT Astra Serif" w:hAnsi="PT Astra Serif"/>
          <w:b/>
          <w:bCs/>
          <w:sz w:val="28"/>
          <w:szCs w:val="28"/>
        </w:rPr>
        <w:t>-п</w:t>
      </w:r>
      <w:r>
        <w:rPr>
          <w:rFonts w:ascii="PT Astra Serif" w:hAnsi="PT Astra Serif"/>
          <w:b/>
          <w:bCs/>
          <w:sz w:val="28"/>
          <w:szCs w:val="28"/>
        </w:rPr>
        <w:tab/>
      </w:r>
      <w:r>
        <w:rPr>
          <w:rFonts w:ascii="PT Astra Serif" w:hAnsi="PT Astra Serif"/>
          <w:b/>
          <w:bCs/>
          <w:sz w:val="28"/>
          <w:szCs w:val="28"/>
        </w:rPr>
        <w:tab/>
      </w:r>
      <w:r>
        <w:rPr>
          <w:rFonts w:ascii="PT Astra Serif" w:hAnsi="PT Astra Serif"/>
          <w:b/>
          <w:bCs/>
          <w:sz w:val="28"/>
          <w:szCs w:val="28"/>
        </w:rPr>
        <w:tab/>
      </w:r>
      <w:r>
        <w:rPr>
          <w:rFonts w:ascii="PT Astra Serif" w:hAnsi="PT Astra Serif"/>
          <w:b/>
          <w:bCs/>
          <w:sz w:val="28"/>
          <w:szCs w:val="28"/>
        </w:rPr>
        <w:tab/>
      </w:r>
      <w:r>
        <w:rPr>
          <w:rFonts w:ascii="PT Astra Serif" w:hAnsi="PT Astra Serif"/>
          <w:b/>
          <w:bCs/>
          <w:sz w:val="28"/>
          <w:szCs w:val="28"/>
        </w:rPr>
        <w:tab/>
      </w:r>
      <w:r w:rsidRPr="005B7B7F">
        <w:rPr>
          <w:rFonts w:ascii="PT Astra Serif" w:hAnsi="PT Astra Serif"/>
          <w:sz w:val="28"/>
          <w:szCs w:val="28"/>
        </w:rPr>
        <w:t xml:space="preserve">п. </w:t>
      </w:r>
      <w:proofErr w:type="gramStart"/>
      <w:r w:rsidRPr="005B7B7F">
        <w:rPr>
          <w:rFonts w:ascii="PT Astra Serif" w:hAnsi="PT Astra Serif"/>
          <w:sz w:val="28"/>
          <w:szCs w:val="28"/>
        </w:rPr>
        <w:t>Октябрьский</w:t>
      </w:r>
      <w:proofErr w:type="gramEnd"/>
    </w:p>
    <w:p w:rsidR="00E46AE3" w:rsidRPr="00E46AE3" w:rsidRDefault="00E46AE3" w:rsidP="00E46AE3">
      <w:pPr>
        <w:jc w:val="center"/>
        <w:rPr>
          <w:rFonts w:ascii="Times New Roman" w:hAnsi="Times New Roman" w:cs="Times New Roman"/>
          <w:b/>
          <w:color w:val="000000"/>
          <w:sz w:val="28"/>
          <w:szCs w:val="28"/>
        </w:rPr>
      </w:pPr>
    </w:p>
    <w:p w:rsidR="00E46AE3" w:rsidRPr="00E46AE3" w:rsidRDefault="00E46AE3" w:rsidP="00E46AE3">
      <w:pPr>
        <w:jc w:val="center"/>
        <w:rPr>
          <w:rFonts w:ascii="Times New Roman" w:hAnsi="Times New Roman" w:cs="Times New Roman"/>
          <w:b/>
          <w:color w:val="000000"/>
          <w:sz w:val="28"/>
          <w:szCs w:val="28"/>
        </w:rPr>
      </w:pPr>
    </w:p>
    <w:p w:rsidR="00E46AE3" w:rsidRPr="00154BE3" w:rsidRDefault="00154BE3" w:rsidP="00154BE3">
      <w:pPr>
        <w:ind w:right="5385"/>
        <w:jc w:val="both"/>
        <w:rPr>
          <w:rFonts w:ascii="Times New Roman" w:hAnsi="Times New Roman" w:cs="Times New Roman"/>
          <w:b/>
          <w:color w:val="000000"/>
          <w:sz w:val="28"/>
          <w:szCs w:val="28"/>
        </w:rPr>
      </w:pPr>
      <w:r w:rsidRPr="00154BE3">
        <w:rPr>
          <w:rFonts w:ascii="Times New Roman" w:hAnsi="Times New Roman" w:cs="Times New Roman"/>
          <w:bCs/>
          <w:sz w:val="28"/>
          <w:szCs w:val="28"/>
        </w:rPr>
        <w:t xml:space="preserve">Об утверждении схем водоснабжения и водоотведения </w:t>
      </w:r>
      <w:r w:rsidR="00297B25">
        <w:rPr>
          <w:rFonts w:ascii="Times New Roman" w:hAnsi="Times New Roman" w:cs="Times New Roman"/>
          <w:bCs/>
          <w:sz w:val="28"/>
          <w:szCs w:val="28"/>
        </w:rPr>
        <w:t>Октябрьского муниципального образования</w:t>
      </w:r>
    </w:p>
    <w:p w:rsidR="00E46AE3" w:rsidRPr="00E46AE3" w:rsidRDefault="00E46AE3" w:rsidP="00E46AE3">
      <w:pPr>
        <w:rPr>
          <w:rFonts w:ascii="Times New Roman" w:hAnsi="Times New Roman" w:cs="Times New Roman"/>
          <w:b/>
          <w:color w:val="000000"/>
          <w:sz w:val="28"/>
          <w:szCs w:val="28"/>
        </w:rPr>
      </w:pPr>
    </w:p>
    <w:p w:rsidR="00297B25" w:rsidRDefault="00E46AE3" w:rsidP="00297B25">
      <w:pPr>
        <w:ind w:right="-1" w:firstLine="709"/>
        <w:jc w:val="both"/>
        <w:rPr>
          <w:rFonts w:ascii="Times New Roman" w:hAnsi="Times New Roman" w:cs="Times New Roman"/>
          <w:spacing w:val="1"/>
          <w:sz w:val="28"/>
          <w:szCs w:val="28"/>
        </w:rPr>
      </w:pPr>
      <w:proofErr w:type="gramStart"/>
      <w:r w:rsidRPr="00E46AE3">
        <w:rPr>
          <w:rFonts w:ascii="Times New Roman" w:hAnsi="Times New Roman" w:cs="Times New Roman"/>
          <w:sz w:val="28"/>
          <w:szCs w:val="28"/>
        </w:rPr>
        <w:t>Во</w:t>
      </w:r>
      <w:proofErr w:type="gramEnd"/>
      <w:r w:rsidRPr="00E46AE3">
        <w:rPr>
          <w:rFonts w:ascii="Times New Roman" w:hAnsi="Times New Roman" w:cs="Times New Roman"/>
          <w:sz w:val="28"/>
          <w:szCs w:val="28"/>
        </w:rPr>
        <w:t xml:space="preserve"> исполнении  требований Федерального закона от  07.12.2011  № 416-ФЗ «О водоснабжении и водоотведении», </w:t>
      </w:r>
      <w:r w:rsidRPr="00E46AE3">
        <w:rPr>
          <w:rFonts w:ascii="Times New Roman" w:hAnsi="Times New Roman" w:cs="Times New Roman"/>
          <w:spacing w:val="1"/>
          <w:sz w:val="28"/>
          <w:szCs w:val="28"/>
        </w:rPr>
        <w:t xml:space="preserve">Уставом  </w:t>
      </w:r>
      <w:r w:rsidR="00297B25">
        <w:rPr>
          <w:rFonts w:ascii="Times New Roman" w:hAnsi="Times New Roman" w:cs="Times New Roman"/>
          <w:bCs/>
          <w:sz w:val="28"/>
          <w:szCs w:val="28"/>
        </w:rPr>
        <w:t>Октябрьского муниципального образования Балашовского муниципального района Саратовской области</w:t>
      </w:r>
      <w:r w:rsidRPr="00E46AE3">
        <w:rPr>
          <w:rFonts w:ascii="Times New Roman" w:hAnsi="Times New Roman" w:cs="Times New Roman"/>
          <w:spacing w:val="1"/>
          <w:sz w:val="28"/>
          <w:szCs w:val="28"/>
        </w:rPr>
        <w:t xml:space="preserve">, </w:t>
      </w:r>
      <w:r w:rsidRPr="00E46AE3">
        <w:rPr>
          <w:rFonts w:ascii="Times New Roman" w:hAnsi="Times New Roman" w:cs="Times New Roman"/>
          <w:sz w:val="28"/>
          <w:szCs w:val="28"/>
        </w:rPr>
        <w:t xml:space="preserve"> в целях улучшения качества услуг водоснабжения на территории </w:t>
      </w:r>
      <w:r w:rsidR="00297B25">
        <w:rPr>
          <w:rFonts w:ascii="Times New Roman" w:hAnsi="Times New Roman" w:cs="Times New Roman"/>
          <w:bCs/>
          <w:sz w:val="28"/>
          <w:szCs w:val="28"/>
        </w:rPr>
        <w:t>Октябрьского муниципального образования</w:t>
      </w:r>
      <w:r w:rsidRPr="00E46AE3">
        <w:rPr>
          <w:rFonts w:ascii="Times New Roman" w:hAnsi="Times New Roman" w:cs="Times New Roman"/>
          <w:spacing w:val="1"/>
          <w:sz w:val="28"/>
          <w:szCs w:val="28"/>
        </w:rPr>
        <w:t xml:space="preserve">,    </w:t>
      </w:r>
    </w:p>
    <w:p w:rsidR="00E46AE3" w:rsidRPr="00E46AE3" w:rsidRDefault="00E46AE3" w:rsidP="00297B25">
      <w:pPr>
        <w:ind w:right="-1" w:firstLine="709"/>
        <w:jc w:val="center"/>
        <w:rPr>
          <w:rFonts w:ascii="Times New Roman" w:hAnsi="Times New Roman" w:cs="Times New Roman"/>
          <w:sz w:val="28"/>
          <w:szCs w:val="28"/>
        </w:rPr>
      </w:pPr>
      <w:r w:rsidRPr="00E46AE3">
        <w:rPr>
          <w:rFonts w:ascii="Times New Roman" w:hAnsi="Times New Roman" w:cs="Times New Roman"/>
          <w:b/>
          <w:bCs/>
          <w:sz w:val="28"/>
          <w:szCs w:val="28"/>
        </w:rPr>
        <w:t>ПОСТАНОВЛЯЮ:</w:t>
      </w:r>
    </w:p>
    <w:p w:rsidR="00E46AE3" w:rsidRPr="00E46AE3" w:rsidRDefault="00E46AE3" w:rsidP="00E46AE3">
      <w:pPr>
        <w:ind w:firstLine="567"/>
        <w:jc w:val="both"/>
        <w:rPr>
          <w:rFonts w:ascii="Times New Roman" w:hAnsi="Times New Roman" w:cs="Times New Roman"/>
          <w:sz w:val="28"/>
          <w:szCs w:val="28"/>
        </w:rPr>
      </w:pPr>
      <w:r w:rsidRPr="00E46AE3">
        <w:rPr>
          <w:rFonts w:ascii="Times New Roman" w:hAnsi="Times New Roman" w:cs="Times New Roman"/>
          <w:color w:val="000000"/>
          <w:sz w:val="28"/>
          <w:szCs w:val="28"/>
        </w:rPr>
        <w:t>1</w:t>
      </w:r>
      <w:r w:rsidRPr="00E46AE3">
        <w:rPr>
          <w:rFonts w:ascii="Times New Roman" w:hAnsi="Times New Roman" w:cs="Times New Roman"/>
          <w:sz w:val="28"/>
          <w:szCs w:val="28"/>
        </w:rPr>
        <w:t>. Утвердить прилагаем</w:t>
      </w:r>
      <w:r w:rsidR="00154BE3">
        <w:rPr>
          <w:rFonts w:ascii="Times New Roman" w:hAnsi="Times New Roman" w:cs="Times New Roman"/>
          <w:sz w:val="28"/>
          <w:szCs w:val="28"/>
        </w:rPr>
        <w:t>ые</w:t>
      </w:r>
      <w:r w:rsidRPr="00E46AE3">
        <w:rPr>
          <w:rFonts w:ascii="Times New Roman" w:hAnsi="Times New Roman" w:cs="Times New Roman"/>
          <w:sz w:val="28"/>
          <w:szCs w:val="28"/>
        </w:rPr>
        <w:t xml:space="preserve"> схем</w:t>
      </w:r>
      <w:r w:rsidR="00154BE3">
        <w:rPr>
          <w:rFonts w:ascii="Times New Roman" w:hAnsi="Times New Roman" w:cs="Times New Roman"/>
          <w:sz w:val="28"/>
          <w:szCs w:val="28"/>
        </w:rPr>
        <w:t>ы</w:t>
      </w:r>
      <w:r w:rsidRPr="00E46AE3">
        <w:rPr>
          <w:rFonts w:ascii="Times New Roman" w:hAnsi="Times New Roman" w:cs="Times New Roman"/>
          <w:sz w:val="28"/>
          <w:szCs w:val="28"/>
        </w:rPr>
        <w:t xml:space="preserve"> водоснабжения</w:t>
      </w:r>
      <w:r w:rsidR="00154BE3">
        <w:rPr>
          <w:rFonts w:ascii="Times New Roman" w:hAnsi="Times New Roman" w:cs="Times New Roman"/>
          <w:sz w:val="28"/>
          <w:szCs w:val="28"/>
        </w:rPr>
        <w:t xml:space="preserve"> и </w:t>
      </w:r>
      <w:r w:rsidR="00E37456">
        <w:rPr>
          <w:rFonts w:ascii="Times New Roman" w:hAnsi="Times New Roman" w:cs="Times New Roman"/>
          <w:sz w:val="28"/>
          <w:szCs w:val="28"/>
        </w:rPr>
        <w:t>водоотведения</w:t>
      </w:r>
      <w:r w:rsidRPr="00E46AE3">
        <w:rPr>
          <w:rFonts w:ascii="Times New Roman" w:hAnsi="Times New Roman" w:cs="Times New Roman"/>
          <w:sz w:val="28"/>
          <w:szCs w:val="28"/>
        </w:rPr>
        <w:t xml:space="preserve"> </w:t>
      </w:r>
      <w:r w:rsidR="00297B25">
        <w:rPr>
          <w:rFonts w:ascii="Times New Roman" w:hAnsi="Times New Roman" w:cs="Times New Roman"/>
          <w:bCs/>
          <w:sz w:val="28"/>
          <w:szCs w:val="28"/>
        </w:rPr>
        <w:t>Октябрьского муниципального образования</w:t>
      </w:r>
      <w:r w:rsidR="00297B25">
        <w:rPr>
          <w:rFonts w:ascii="Times New Roman" w:hAnsi="Times New Roman" w:cs="Times New Roman"/>
          <w:sz w:val="28"/>
          <w:szCs w:val="28"/>
        </w:rPr>
        <w:t xml:space="preserve">  Балашовского муниципального района Саратовской области </w:t>
      </w:r>
      <w:r>
        <w:rPr>
          <w:rFonts w:ascii="Times New Roman" w:hAnsi="Times New Roman" w:cs="Times New Roman"/>
          <w:sz w:val="28"/>
          <w:szCs w:val="28"/>
        </w:rPr>
        <w:t>(Приложение</w:t>
      </w:r>
      <w:r w:rsidRPr="00E46AE3">
        <w:rPr>
          <w:rFonts w:ascii="Times New Roman" w:hAnsi="Times New Roman" w:cs="Times New Roman"/>
          <w:sz w:val="28"/>
          <w:szCs w:val="28"/>
        </w:rPr>
        <w:t>).</w:t>
      </w:r>
    </w:p>
    <w:p w:rsidR="00E46AE3" w:rsidRPr="00E46AE3" w:rsidRDefault="00E46AE3" w:rsidP="00E46AE3">
      <w:pPr>
        <w:ind w:firstLine="567"/>
        <w:rPr>
          <w:rFonts w:ascii="Times New Roman" w:hAnsi="Times New Roman" w:cs="Times New Roman"/>
          <w:sz w:val="28"/>
          <w:szCs w:val="28"/>
        </w:rPr>
      </w:pPr>
      <w:r w:rsidRPr="00E46AE3">
        <w:rPr>
          <w:rFonts w:ascii="Times New Roman" w:hAnsi="Times New Roman" w:cs="Times New Roman"/>
          <w:sz w:val="28"/>
          <w:szCs w:val="28"/>
        </w:rPr>
        <w:t xml:space="preserve">2.Постановление от </w:t>
      </w:r>
      <w:r w:rsidR="00297B25">
        <w:rPr>
          <w:rFonts w:ascii="Times New Roman" w:hAnsi="Times New Roman" w:cs="Times New Roman"/>
          <w:sz w:val="28"/>
          <w:szCs w:val="28"/>
        </w:rPr>
        <w:t>30.12.2013</w:t>
      </w:r>
      <w:r w:rsidRPr="00E46AE3">
        <w:rPr>
          <w:rFonts w:ascii="Times New Roman" w:hAnsi="Times New Roman" w:cs="Times New Roman"/>
          <w:sz w:val="28"/>
          <w:szCs w:val="28"/>
        </w:rPr>
        <w:t xml:space="preserve"> г</w:t>
      </w:r>
      <w:r w:rsidR="00297B25">
        <w:rPr>
          <w:rFonts w:ascii="Times New Roman" w:hAnsi="Times New Roman" w:cs="Times New Roman"/>
          <w:sz w:val="28"/>
          <w:szCs w:val="28"/>
        </w:rPr>
        <w:t>.</w:t>
      </w:r>
      <w:r w:rsidRPr="00E46AE3">
        <w:rPr>
          <w:rFonts w:ascii="Times New Roman" w:hAnsi="Times New Roman" w:cs="Times New Roman"/>
          <w:sz w:val="28"/>
          <w:szCs w:val="28"/>
        </w:rPr>
        <w:t xml:space="preserve"> №</w:t>
      </w:r>
      <w:r w:rsidR="00297B25">
        <w:rPr>
          <w:rFonts w:ascii="Times New Roman" w:hAnsi="Times New Roman" w:cs="Times New Roman"/>
          <w:sz w:val="28"/>
          <w:szCs w:val="28"/>
        </w:rPr>
        <w:t xml:space="preserve"> 31</w:t>
      </w:r>
      <w:r w:rsidRPr="00E46AE3">
        <w:rPr>
          <w:rFonts w:ascii="Times New Roman" w:hAnsi="Times New Roman" w:cs="Times New Roman"/>
          <w:sz w:val="28"/>
          <w:szCs w:val="28"/>
        </w:rPr>
        <w:t>-п признать утратившим силу.</w:t>
      </w:r>
    </w:p>
    <w:p w:rsidR="00E46AE3" w:rsidRPr="00E46AE3" w:rsidRDefault="00E46AE3" w:rsidP="00E46AE3">
      <w:pPr>
        <w:ind w:firstLine="567"/>
        <w:jc w:val="both"/>
        <w:rPr>
          <w:rFonts w:ascii="Times New Roman" w:hAnsi="Times New Roman" w:cs="Times New Roman"/>
          <w:sz w:val="28"/>
          <w:szCs w:val="28"/>
        </w:rPr>
      </w:pPr>
      <w:r w:rsidRPr="00E46AE3">
        <w:rPr>
          <w:rFonts w:ascii="Times New Roman" w:hAnsi="Times New Roman" w:cs="Times New Roman"/>
          <w:sz w:val="28"/>
          <w:szCs w:val="28"/>
        </w:rPr>
        <w:t xml:space="preserve">3. </w:t>
      </w:r>
      <w:proofErr w:type="gramStart"/>
      <w:r w:rsidRPr="00E46AE3">
        <w:rPr>
          <w:rFonts w:ascii="Times New Roman" w:hAnsi="Times New Roman" w:cs="Times New Roman"/>
          <w:sz w:val="28"/>
          <w:szCs w:val="28"/>
        </w:rPr>
        <w:t>Контроль за</w:t>
      </w:r>
      <w:proofErr w:type="gramEnd"/>
      <w:r w:rsidRPr="00E46AE3">
        <w:rPr>
          <w:rFonts w:ascii="Times New Roman" w:hAnsi="Times New Roman" w:cs="Times New Roman"/>
          <w:sz w:val="28"/>
          <w:szCs w:val="28"/>
        </w:rPr>
        <w:t xml:space="preserve"> исполнением данного постановления оставляю за собой.</w:t>
      </w:r>
    </w:p>
    <w:p w:rsidR="00E46AE3" w:rsidRPr="00E46AE3" w:rsidRDefault="00E46AE3" w:rsidP="00E46AE3">
      <w:pPr>
        <w:ind w:firstLine="567"/>
        <w:jc w:val="both"/>
        <w:rPr>
          <w:rFonts w:ascii="Times New Roman" w:hAnsi="Times New Roman" w:cs="Times New Roman"/>
          <w:sz w:val="28"/>
          <w:szCs w:val="28"/>
        </w:rPr>
      </w:pPr>
      <w:r>
        <w:rPr>
          <w:rFonts w:ascii="Times New Roman" w:hAnsi="Times New Roman" w:cs="Times New Roman"/>
          <w:sz w:val="28"/>
          <w:szCs w:val="28"/>
        </w:rPr>
        <w:t>4</w:t>
      </w:r>
      <w:r w:rsidRPr="00E46AE3">
        <w:rPr>
          <w:rFonts w:ascii="Times New Roman" w:hAnsi="Times New Roman" w:cs="Times New Roman"/>
          <w:sz w:val="28"/>
          <w:szCs w:val="28"/>
        </w:rPr>
        <w:t xml:space="preserve">. Постановление вступает в силу со дня его обнародования. </w:t>
      </w:r>
    </w:p>
    <w:p w:rsidR="00E46AE3" w:rsidRPr="00E46AE3" w:rsidRDefault="00E46AE3" w:rsidP="00E46AE3">
      <w:pPr>
        <w:jc w:val="both"/>
        <w:rPr>
          <w:rFonts w:ascii="Times New Roman" w:hAnsi="Times New Roman" w:cs="Times New Roman"/>
          <w:sz w:val="28"/>
          <w:szCs w:val="28"/>
        </w:rPr>
      </w:pPr>
    </w:p>
    <w:p w:rsidR="00E46AE3" w:rsidRPr="00E46AE3" w:rsidRDefault="00E46AE3" w:rsidP="00E46AE3">
      <w:pPr>
        <w:jc w:val="both"/>
        <w:rPr>
          <w:rFonts w:ascii="Times New Roman" w:hAnsi="Times New Roman" w:cs="Times New Roman"/>
          <w:sz w:val="28"/>
          <w:szCs w:val="28"/>
        </w:rPr>
      </w:pPr>
    </w:p>
    <w:p w:rsidR="00E46AE3" w:rsidRPr="00E46AE3" w:rsidRDefault="00E64155" w:rsidP="00E46AE3">
      <w:pPr>
        <w:jc w:val="both"/>
        <w:rPr>
          <w:rFonts w:ascii="Times New Roman" w:hAnsi="Times New Roman" w:cs="Times New Roman"/>
          <w:sz w:val="28"/>
          <w:szCs w:val="28"/>
        </w:rPr>
      </w:pPr>
      <w:r>
        <w:rPr>
          <w:rFonts w:ascii="PT Astra Serif" w:hAnsi="PT Astra Serif"/>
          <w:noProof/>
          <w:sz w:val="28"/>
          <w:szCs w:val="28"/>
          <w:lang w:eastAsia="ru-RU"/>
        </w:rPr>
        <w:drawing>
          <wp:inline distT="0" distB="0" distL="0" distR="0">
            <wp:extent cx="5939790" cy="2032938"/>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39790" cy="2032938"/>
                    </a:xfrm>
                    <a:prstGeom prst="rect">
                      <a:avLst/>
                    </a:prstGeom>
                    <a:noFill/>
                    <a:ln w="9525">
                      <a:noFill/>
                      <a:miter lim="800000"/>
                      <a:headEnd/>
                      <a:tailEnd/>
                    </a:ln>
                  </pic:spPr>
                </pic:pic>
              </a:graphicData>
            </a:graphic>
          </wp:inline>
        </w:drawing>
      </w:r>
      <w:r w:rsidR="00E46AE3" w:rsidRPr="00E46AE3">
        <w:rPr>
          <w:rFonts w:ascii="Times New Roman" w:hAnsi="Times New Roman" w:cs="Times New Roman"/>
          <w:sz w:val="28"/>
          <w:szCs w:val="28"/>
        </w:rPr>
        <w:tab/>
      </w:r>
      <w:r w:rsidR="00E46AE3" w:rsidRPr="00E46AE3">
        <w:rPr>
          <w:rFonts w:ascii="Times New Roman" w:hAnsi="Times New Roman" w:cs="Times New Roman"/>
          <w:sz w:val="28"/>
          <w:szCs w:val="28"/>
        </w:rPr>
        <w:tab/>
      </w:r>
      <w:r w:rsidR="00E46AE3" w:rsidRPr="00E46AE3">
        <w:rPr>
          <w:rFonts w:ascii="Times New Roman" w:hAnsi="Times New Roman" w:cs="Times New Roman"/>
          <w:sz w:val="28"/>
          <w:szCs w:val="28"/>
        </w:rPr>
        <w:tab/>
      </w:r>
      <w:r w:rsidR="00E46AE3" w:rsidRPr="00E46AE3">
        <w:rPr>
          <w:rFonts w:ascii="Times New Roman" w:hAnsi="Times New Roman" w:cs="Times New Roman"/>
          <w:sz w:val="28"/>
          <w:szCs w:val="28"/>
        </w:rPr>
        <w:tab/>
      </w:r>
      <w:r w:rsidR="00E46AE3" w:rsidRPr="00E46AE3">
        <w:rPr>
          <w:rFonts w:ascii="Times New Roman" w:hAnsi="Times New Roman" w:cs="Times New Roman"/>
          <w:sz w:val="28"/>
          <w:szCs w:val="28"/>
        </w:rPr>
        <w:tab/>
      </w:r>
    </w:p>
    <w:p w:rsidR="00E46AE3" w:rsidRDefault="008F37F6" w:rsidP="00E46AE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E46AE3" w:rsidRDefault="00E46AE3" w:rsidP="00E46AE3">
      <w:pPr>
        <w:rPr>
          <w:rFonts w:ascii="Times New Roman" w:hAnsi="Times New Roman" w:cs="Times New Roman"/>
          <w:color w:val="000000"/>
          <w:sz w:val="28"/>
          <w:szCs w:val="28"/>
        </w:rPr>
      </w:pPr>
    </w:p>
    <w:p w:rsidR="00E46AE3" w:rsidRDefault="00E46AE3" w:rsidP="00E46AE3">
      <w:pPr>
        <w:rPr>
          <w:rFonts w:ascii="Times New Roman" w:hAnsi="Times New Roman" w:cs="Times New Roman"/>
          <w:color w:val="000000"/>
          <w:sz w:val="28"/>
          <w:szCs w:val="28"/>
        </w:rPr>
      </w:pPr>
    </w:p>
    <w:p w:rsidR="00E64155" w:rsidRDefault="00E64155" w:rsidP="00E46AE3">
      <w:pPr>
        <w:jc w:val="right"/>
        <w:rPr>
          <w:rFonts w:ascii="Times New Roman" w:hAnsi="Times New Roman" w:cs="Times New Roman"/>
          <w:color w:val="000000"/>
          <w:sz w:val="28"/>
          <w:szCs w:val="28"/>
        </w:rPr>
      </w:pPr>
    </w:p>
    <w:p w:rsidR="00E46AE3" w:rsidRDefault="00E46AE3" w:rsidP="00E46AE3">
      <w:pPr>
        <w:jc w:val="right"/>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Приложение </w:t>
      </w:r>
    </w:p>
    <w:p w:rsidR="00E46AE3" w:rsidRDefault="00E46AE3" w:rsidP="00E46AE3">
      <w:pPr>
        <w:jc w:val="right"/>
        <w:rPr>
          <w:rFonts w:ascii="Times New Roman" w:hAnsi="Times New Roman" w:cs="Times New Roman"/>
          <w:color w:val="000000"/>
          <w:sz w:val="28"/>
          <w:szCs w:val="28"/>
        </w:rPr>
      </w:pPr>
      <w:r>
        <w:rPr>
          <w:rFonts w:ascii="Times New Roman" w:hAnsi="Times New Roman" w:cs="Times New Roman"/>
          <w:color w:val="000000"/>
          <w:sz w:val="28"/>
          <w:szCs w:val="28"/>
        </w:rPr>
        <w:t xml:space="preserve">к постановлению </w:t>
      </w:r>
    </w:p>
    <w:p w:rsidR="00E46AE3" w:rsidRDefault="00E46AE3" w:rsidP="00E46AE3">
      <w:pPr>
        <w:jc w:val="right"/>
        <w:rPr>
          <w:rFonts w:ascii="Times New Roman" w:hAnsi="Times New Roman" w:cs="Times New Roman"/>
          <w:color w:val="000000"/>
          <w:sz w:val="28"/>
          <w:szCs w:val="28"/>
        </w:rPr>
      </w:pPr>
      <w:r>
        <w:rPr>
          <w:rFonts w:ascii="Times New Roman" w:hAnsi="Times New Roman" w:cs="Times New Roman"/>
          <w:color w:val="000000"/>
          <w:sz w:val="28"/>
          <w:szCs w:val="28"/>
        </w:rPr>
        <w:t xml:space="preserve">администрации </w:t>
      </w:r>
    </w:p>
    <w:p w:rsidR="008F37F6" w:rsidRDefault="008F37F6" w:rsidP="00E46AE3">
      <w:pPr>
        <w:jc w:val="right"/>
        <w:rPr>
          <w:rFonts w:ascii="Times New Roman" w:hAnsi="Times New Roman" w:cs="Times New Roman"/>
          <w:bCs/>
          <w:sz w:val="28"/>
          <w:szCs w:val="28"/>
        </w:rPr>
      </w:pPr>
      <w:r>
        <w:rPr>
          <w:rFonts w:ascii="Times New Roman" w:hAnsi="Times New Roman" w:cs="Times New Roman"/>
          <w:bCs/>
          <w:sz w:val="28"/>
          <w:szCs w:val="28"/>
        </w:rPr>
        <w:t>Октябрьского муниципального</w:t>
      </w:r>
    </w:p>
    <w:p w:rsidR="00E46AE3" w:rsidRDefault="008F37F6" w:rsidP="00E46AE3">
      <w:pPr>
        <w:jc w:val="right"/>
        <w:rPr>
          <w:rFonts w:ascii="Times New Roman" w:hAnsi="Times New Roman" w:cs="Times New Roman"/>
          <w:color w:val="000000"/>
          <w:sz w:val="28"/>
          <w:szCs w:val="28"/>
        </w:rPr>
      </w:pPr>
      <w:r>
        <w:rPr>
          <w:rFonts w:ascii="Times New Roman" w:hAnsi="Times New Roman" w:cs="Times New Roman"/>
          <w:bCs/>
          <w:sz w:val="28"/>
          <w:szCs w:val="28"/>
        </w:rPr>
        <w:t xml:space="preserve"> образования</w:t>
      </w:r>
    </w:p>
    <w:p w:rsidR="00E37456" w:rsidRDefault="00E37456" w:rsidP="00E46AE3">
      <w:pPr>
        <w:jc w:val="right"/>
        <w:rPr>
          <w:rFonts w:ascii="Times New Roman" w:hAnsi="Times New Roman" w:cs="Times New Roman"/>
          <w:color w:val="000000"/>
          <w:sz w:val="28"/>
          <w:szCs w:val="28"/>
        </w:rPr>
      </w:pPr>
      <w:r>
        <w:rPr>
          <w:rFonts w:ascii="Times New Roman" w:hAnsi="Times New Roman" w:cs="Times New Roman"/>
          <w:color w:val="000000"/>
          <w:sz w:val="28"/>
          <w:szCs w:val="28"/>
        </w:rPr>
        <w:t xml:space="preserve">От </w:t>
      </w:r>
      <w:r w:rsidR="008155C8">
        <w:rPr>
          <w:rFonts w:ascii="Times New Roman" w:hAnsi="Times New Roman" w:cs="Times New Roman"/>
          <w:color w:val="000000"/>
          <w:sz w:val="28"/>
          <w:szCs w:val="28"/>
        </w:rPr>
        <w:t xml:space="preserve">05.09.2024 </w:t>
      </w:r>
      <w:proofErr w:type="spellStart"/>
      <w:r w:rsidR="008155C8">
        <w:rPr>
          <w:rFonts w:ascii="Times New Roman" w:hAnsi="Times New Roman" w:cs="Times New Roman"/>
          <w:color w:val="000000"/>
          <w:sz w:val="28"/>
          <w:szCs w:val="28"/>
        </w:rPr>
        <w:t>г.</w:t>
      </w:r>
      <w:r>
        <w:rPr>
          <w:rFonts w:ascii="Times New Roman" w:hAnsi="Times New Roman" w:cs="Times New Roman"/>
          <w:color w:val="000000"/>
          <w:sz w:val="28"/>
          <w:szCs w:val="28"/>
        </w:rPr>
        <w:t>№</w:t>
      </w:r>
      <w:proofErr w:type="spellEnd"/>
      <w:r w:rsidR="008155C8">
        <w:rPr>
          <w:rFonts w:ascii="Times New Roman" w:hAnsi="Times New Roman" w:cs="Times New Roman"/>
          <w:color w:val="000000"/>
          <w:sz w:val="28"/>
          <w:szCs w:val="28"/>
        </w:rPr>
        <w:t xml:space="preserve"> 17-п</w:t>
      </w:r>
    </w:p>
    <w:p w:rsidR="001615B3" w:rsidRPr="00F76F6B" w:rsidRDefault="001615B3" w:rsidP="00F76F6B">
      <w:pPr>
        <w:pStyle w:val="11"/>
        <w:jc w:val="both"/>
        <w:rPr>
          <w:sz w:val="28"/>
          <w:szCs w:val="28"/>
          <w:lang w:eastAsia="zh-CN"/>
        </w:rPr>
      </w:pPr>
    </w:p>
    <w:p w:rsidR="005C709F" w:rsidRDefault="005C709F" w:rsidP="00F76F6B">
      <w:pPr>
        <w:pStyle w:val="11"/>
        <w:jc w:val="both"/>
        <w:rPr>
          <w:sz w:val="28"/>
          <w:szCs w:val="28"/>
        </w:rPr>
      </w:pPr>
    </w:p>
    <w:p w:rsidR="001615B3" w:rsidRDefault="001615B3" w:rsidP="00F76F6B">
      <w:pPr>
        <w:pStyle w:val="11"/>
        <w:jc w:val="both"/>
        <w:rPr>
          <w:sz w:val="28"/>
          <w:szCs w:val="28"/>
        </w:rPr>
      </w:pPr>
    </w:p>
    <w:p w:rsidR="001615B3" w:rsidRDefault="001615B3" w:rsidP="00F76F6B">
      <w:pPr>
        <w:pStyle w:val="11"/>
        <w:jc w:val="both"/>
        <w:rPr>
          <w:sz w:val="28"/>
          <w:szCs w:val="28"/>
        </w:rPr>
      </w:pPr>
    </w:p>
    <w:p w:rsidR="001615B3" w:rsidRDefault="001615B3" w:rsidP="00F76F6B">
      <w:pPr>
        <w:pStyle w:val="11"/>
        <w:jc w:val="both"/>
        <w:rPr>
          <w:sz w:val="28"/>
          <w:szCs w:val="28"/>
        </w:rPr>
      </w:pPr>
    </w:p>
    <w:p w:rsidR="001615B3" w:rsidRDefault="001615B3" w:rsidP="00F76F6B">
      <w:pPr>
        <w:pStyle w:val="11"/>
        <w:jc w:val="both"/>
        <w:rPr>
          <w:sz w:val="28"/>
          <w:szCs w:val="28"/>
        </w:rPr>
      </w:pPr>
    </w:p>
    <w:p w:rsidR="00E37456" w:rsidRDefault="00E37456" w:rsidP="00F76F6B">
      <w:pPr>
        <w:pStyle w:val="11"/>
        <w:jc w:val="both"/>
        <w:rPr>
          <w:sz w:val="28"/>
          <w:szCs w:val="28"/>
        </w:rPr>
      </w:pPr>
    </w:p>
    <w:p w:rsidR="00E37456" w:rsidRDefault="00E37456" w:rsidP="00F76F6B">
      <w:pPr>
        <w:pStyle w:val="11"/>
        <w:jc w:val="both"/>
        <w:rPr>
          <w:sz w:val="28"/>
          <w:szCs w:val="28"/>
        </w:rPr>
      </w:pPr>
    </w:p>
    <w:p w:rsidR="00E37456" w:rsidRDefault="00E37456" w:rsidP="00F76F6B">
      <w:pPr>
        <w:pStyle w:val="11"/>
        <w:jc w:val="both"/>
        <w:rPr>
          <w:sz w:val="28"/>
          <w:szCs w:val="28"/>
        </w:rPr>
      </w:pPr>
    </w:p>
    <w:p w:rsidR="00E37456" w:rsidRDefault="00E37456" w:rsidP="00F76F6B">
      <w:pPr>
        <w:pStyle w:val="11"/>
        <w:jc w:val="both"/>
        <w:rPr>
          <w:sz w:val="28"/>
          <w:szCs w:val="28"/>
        </w:rPr>
      </w:pPr>
    </w:p>
    <w:p w:rsidR="00E37456" w:rsidRDefault="00E37456" w:rsidP="00F76F6B">
      <w:pPr>
        <w:pStyle w:val="11"/>
        <w:jc w:val="both"/>
        <w:rPr>
          <w:sz w:val="28"/>
          <w:szCs w:val="28"/>
        </w:rPr>
      </w:pPr>
    </w:p>
    <w:p w:rsidR="00E37456" w:rsidRPr="00F76F6B" w:rsidRDefault="00E37456" w:rsidP="00F76F6B">
      <w:pPr>
        <w:pStyle w:val="11"/>
        <w:jc w:val="both"/>
        <w:rPr>
          <w:sz w:val="28"/>
          <w:szCs w:val="28"/>
        </w:rPr>
      </w:pPr>
    </w:p>
    <w:p w:rsidR="005C709F" w:rsidRPr="00F76F6B" w:rsidRDefault="005C709F" w:rsidP="00F76F6B">
      <w:pPr>
        <w:pStyle w:val="11"/>
        <w:jc w:val="both"/>
        <w:rPr>
          <w:sz w:val="28"/>
          <w:szCs w:val="28"/>
        </w:rPr>
      </w:pPr>
    </w:p>
    <w:p w:rsidR="005C709F" w:rsidRPr="00F76F6B" w:rsidRDefault="005C709F" w:rsidP="00F76F6B">
      <w:pPr>
        <w:pStyle w:val="11"/>
        <w:jc w:val="both"/>
        <w:rPr>
          <w:sz w:val="28"/>
          <w:szCs w:val="28"/>
        </w:rPr>
      </w:pPr>
    </w:p>
    <w:p w:rsidR="005C709F" w:rsidRPr="00F76F6B" w:rsidRDefault="005C709F" w:rsidP="00F76F6B">
      <w:pPr>
        <w:keepNext/>
        <w:keepLines/>
        <w:widowControl w:val="0"/>
        <w:jc w:val="center"/>
        <w:rPr>
          <w:rFonts w:ascii="Times New Roman" w:hAnsi="Times New Roman" w:cs="Times New Roman"/>
        </w:rPr>
      </w:pPr>
      <w:r w:rsidRPr="00F76F6B">
        <w:rPr>
          <w:rFonts w:ascii="Times New Roman" w:eastAsia="Microsoft YaHei" w:hAnsi="Times New Roman" w:cs="Times New Roman"/>
          <w:b/>
          <w:caps/>
          <w:kern w:val="2"/>
          <w:sz w:val="28"/>
          <w:szCs w:val="28"/>
        </w:rPr>
        <w:t xml:space="preserve">Схема водоснабжения И ВОДООТВЕДЕНИЯ </w:t>
      </w:r>
    </w:p>
    <w:p w:rsidR="008F37F6" w:rsidRDefault="008F37F6" w:rsidP="00F76F6B">
      <w:pPr>
        <w:widowControl w:val="0"/>
        <w:jc w:val="center"/>
        <w:rPr>
          <w:rFonts w:ascii="Times New Roman" w:eastAsia="Microsoft YaHei" w:hAnsi="Times New Roman" w:cs="Times New Roman"/>
          <w:b/>
          <w:caps/>
          <w:kern w:val="2"/>
          <w:sz w:val="28"/>
          <w:szCs w:val="28"/>
        </w:rPr>
      </w:pPr>
      <w:r>
        <w:rPr>
          <w:rFonts w:ascii="Times New Roman" w:eastAsia="Microsoft YaHei" w:hAnsi="Times New Roman" w:cs="Times New Roman"/>
          <w:b/>
          <w:caps/>
          <w:kern w:val="2"/>
          <w:sz w:val="28"/>
          <w:szCs w:val="28"/>
        </w:rPr>
        <w:t xml:space="preserve">ОКТЯБРЬСКОГО МУНИЦИПАЛЬНОГО ОБРАЗОВАНИЯ БАЛАШОВСКОГО МУНИЦИПАЛЬНОГО РАЙОНА </w:t>
      </w:r>
    </w:p>
    <w:p w:rsidR="005C709F" w:rsidRPr="00F76F6B" w:rsidRDefault="008F37F6" w:rsidP="00F76F6B">
      <w:pPr>
        <w:widowControl w:val="0"/>
        <w:jc w:val="center"/>
        <w:rPr>
          <w:rFonts w:ascii="Times New Roman" w:hAnsi="Times New Roman" w:cs="Times New Roman"/>
        </w:rPr>
      </w:pPr>
      <w:r>
        <w:rPr>
          <w:rFonts w:ascii="Times New Roman" w:eastAsia="Microsoft YaHei" w:hAnsi="Times New Roman" w:cs="Times New Roman"/>
          <w:b/>
          <w:caps/>
          <w:kern w:val="2"/>
          <w:sz w:val="28"/>
          <w:szCs w:val="28"/>
        </w:rPr>
        <w:t>САРАТОВСКОЙ ОБЛАСТИ</w:t>
      </w:r>
    </w:p>
    <w:p w:rsidR="005C709F" w:rsidRPr="00F76F6B" w:rsidRDefault="005C709F" w:rsidP="00F76F6B">
      <w:pPr>
        <w:keepNext/>
        <w:keepLines/>
        <w:widowControl w:val="0"/>
        <w:jc w:val="center"/>
        <w:rPr>
          <w:rFonts w:ascii="Times New Roman" w:hAnsi="Times New Roman" w:cs="Times New Roman"/>
        </w:rPr>
      </w:pPr>
      <w:r w:rsidRPr="00F76F6B">
        <w:rPr>
          <w:rFonts w:ascii="Times New Roman" w:eastAsia="Microsoft YaHei" w:hAnsi="Times New Roman" w:cs="Times New Roman"/>
          <w:b/>
          <w:caps/>
          <w:kern w:val="2"/>
          <w:sz w:val="28"/>
          <w:szCs w:val="28"/>
        </w:rPr>
        <w:t>на период  с 202</w:t>
      </w:r>
      <w:r w:rsidR="008F37F6">
        <w:rPr>
          <w:rFonts w:ascii="Times New Roman" w:eastAsia="Microsoft YaHei" w:hAnsi="Times New Roman" w:cs="Times New Roman"/>
          <w:b/>
          <w:caps/>
          <w:kern w:val="2"/>
          <w:sz w:val="28"/>
          <w:szCs w:val="28"/>
        </w:rPr>
        <w:t>4</w:t>
      </w:r>
      <w:r w:rsidRPr="00F76F6B">
        <w:rPr>
          <w:rFonts w:ascii="Times New Roman" w:eastAsia="Microsoft YaHei" w:hAnsi="Times New Roman" w:cs="Times New Roman"/>
          <w:b/>
          <w:caps/>
          <w:kern w:val="2"/>
          <w:sz w:val="28"/>
          <w:szCs w:val="28"/>
        </w:rPr>
        <w:t xml:space="preserve"> </w:t>
      </w:r>
      <w:r w:rsidR="008F37F6">
        <w:rPr>
          <w:rFonts w:ascii="Times New Roman" w:eastAsia="Microsoft YaHei" w:hAnsi="Times New Roman" w:cs="Times New Roman"/>
          <w:b/>
          <w:caps/>
          <w:kern w:val="2"/>
          <w:sz w:val="28"/>
          <w:szCs w:val="28"/>
        </w:rPr>
        <w:t>-</w:t>
      </w:r>
      <w:r w:rsidRPr="00F76F6B">
        <w:rPr>
          <w:rFonts w:ascii="Times New Roman" w:eastAsia="Microsoft YaHei" w:hAnsi="Times New Roman" w:cs="Times New Roman"/>
          <w:b/>
          <w:caps/>
          <w:kern w:val="2"/>
          <w:sz w:val="28"/>
          <w:szCs w:val="28"/>
        </w:rPr>
        <w:t xml:space="preserve"> 203</w:t>
      </w:r>
      <w:r w:rsidR="008F37F6">
        <w:rPr>
          <w:rFonts w:ascii="Times New Roman" w:eastAsia="Microsoft YaHei" w:hAnsi="Times New Roman" w:cs="Times New Roman"/>
          <w:b/>
          <w:caps/>
          <w:kern w:val="2"/>
          <w:sz w:val="28"/>
          <w:szCs w:val="28"/>
        </w:rPr>
        <w:t>4</w:t>
      </w:r>
      <w:r w:rsidRPr="00F76F6B">
        <w:rPr>
          <w:rFonts w:ascii="Times New Roman" w:eastAsia="Microsoft YaHei" w:hAnsi="Times New Roman" w:cs="Times New Roman"/>
          <w:b/>
          <w:caps/>
          <w:kern w:val="2"/>
          <w:sz w:val="28"/>
          <w:szCs w:val="28"/>
        </w:rPr>
        <w:t xml:space="preserve"> год</w:t>
      </w:r>
      <w:r w:rsidR="001C49C3" w:rsidRPr="00F76F6B">
        <w:rPr>
          <w:rFonts w:ascii="Times New Roman" w:eastAsia="Microsoft YaHei" w:hAnsi="Times New Roman" w:cs="Times New Roman"/>
          <w:b/>
          <w:caps/>
          <w:kern w:val="2"/>
          <w:sz w:val="28"/>
          <w:szCs w:val="28"/>
        </w:rPr>
        <w:t>ы</w:t>
      </w:r>
    </w:p>
    <w:p w:rsidR="005C709F" w:rsidRPr="00F76F6B" w:rsidRDefault="005C709F" w:rsidP="00F76F6B">
      <w:pPr>
        <w:keepNext/>
        <w:keepLines/>
        <w:widowControl w:val="0"/>
        <w:ind w:left="2880" w:firstLine="720"/>
        <w:jc w:val="both"/>
        <w:rPr>
          <w:rFonts w:ascii="Times New Roman" w:eastAsia="Microsoft YaHei" w:hAnsi="Times New Roman" w:cs="Times New Roman"/>
          <w:b/>
          <w:caps/>
          <w:spacing w:val="-30"/>
          <w:kern w:val="2"/>
          <w:sz w:val="28"/>
          <w:szCs w:val="28"/>
        </w:rPr>
      </w:pPr>
    </w:p>
    <w:p w:rsidR="005C709F" w:rsidRPr="00F76F6B" w:rsidRDefault="005C709F" w:rsidP="00F76F6B">
      <w:pPr>
        <w:keepNext/>
        <w:keepLines/>
        <w:widowControl w:val="0"/>
        <w:ind w:left="2880" w:firstLine="720"/>
        <w:jc w:val="both"/>
        <w:rPr>
          <w:rFonts w:ascii="Times New Roman" w:eastAsia="Microsoft YaHei" w:hAnsi="Times New Roman" w:cs="Times New Roman"/>
          <w:b/>
          <w:caps/>
          <w:spacing w:val="-30"/>
          <w:kern w:val="2"/>
          <w:sz w:val="28"/>
          <w:szCs w:val="28"/>
        </w:rPr>
      </w:pPr>
    </w:p>
    <w:p w:rsidR="005C709F" w:rsidRPr="00F76F6B" w:rsidRDefault="005C709F" w:rsidP="00F76F6B">
      <w:pPr>
        <w:keepNext/>
        <w:keepLines/>
        <w:widowControl w:val="0"/>
        <w:ind w:left="2880" w:firstLine="720"/>
        <w:jc w:val="both"/>
        <w:rPr>
          <w:rFonts w:ascii="Times New Roman" w:eastAsia="Microsoft YaHei" w:hAnsi="Times New Roman" w:cs="Times New Roman"/>
          <w:b/>
          <w:caps/>
          <w:spacing w:val="-30"/>
          <w:kern w:val="2"/>
          <w:sz w:val="28"/>
          <w:szCs w:val="28"/>
        </w:rPr>
      </w:pPr>
    </w:p>
    <w:p w:rsidR="005C709F" w:rsidRPr="00F76F6B" w:rsidRDefault="005C709F" w:rsidP="00F76F6B">
      <w:pPr>
        <w:keepNext/>
        <w:keepLines/>
        <w:widowControl w:val="0"/>
        <w:ind w:left="2880" w:firstLine="720"/>
        <w:jc w:val="both"/>
        <w:rPr>
          <w:rFonts w:ascii="Times New Roman" w:eastAsia="Microsoft YaHei" w:hAnsi="Times New Roman" w:cs="Times New Roman"/>
          <w:b/>
          <w:caps/>
          <w:spacing w:val="-30"/>
          <w:kern w:val="2"/>
          <w:sz w:val="28"/>
          <w:szCs w:val="28"/>
        </w:rPr>
      </w:pPr>
    </w:p>
    <w:p w:rsidR="005C709F" w:rsidRPr="00F76F6B" w:rsidRDefault="005C709F" w:rsidP="00F76F6B">
      <w:pPr>
        <w:keepNext/>
        <w:keepLines/>
        <w:widowControl w:val="0"/>
        <w:ind w:left="2880" w:firstLine="720"/>
        <w:jc w:val="both"/>
        <w:rPr>
          <w:rFonts w:ascii="Times New Roman" w:eastAsia="Microsoft YaHei" w:hAnsi="Times New Roman" w:cs="Times New Roman"/>
          <w:b/>
          <w:caps/>
          <w:spacing w:val="-30"/>
          <w:kern w:val="2"/>
          <w:sz w:val="28"/>
          <w:szCs w:val="28"/>
        </w:rPr>
      </w:pPr>
    </w:p>
    <w:p w:rsidR="005C709F" w:rsidRPr="00F76F6B" w:rsidRDefault="005C709F" w:rsidP="00F76F6B">
      <w:pPr>
        <w:widowControl w:val="0"/>
        <w:ind w:left="2880" w:firstLine="720"/>
        <w:jc w:val="both"/>
        <w:rPr>
          <w:rFonts w:ascii="Times New Roman" w:eastAsia="Microsoft YaHei" w:hAnsi="Times New Roman" w:cs="Times New Roman"/>
          <w:b/>
          <w:caps/>
          <w:spacing w:val="-30"/>
          <w:kern w:val="2"/>
          <w:sz w:val="28"/>
          <w:szCs w:val="28"/>
        </w:rPr>
      </w:pPr>
    </w:p>
    <w:p w:rsidR="0080276F" w:rsidRPr="00F76F6B" w:rsidRDefault="0080276F" w:rsidP="00F76F6B">
      <w:pPr>
        <w:jc w:val="both"/>
        <w:rPr>
          <w:rFonts w:ascii="Times New Roman" w:eastAsia="Calibri" w:hAnsi="Times New Roman" w:cs="Times New Roman"/>
          <w:sz w:val="28"/>
          <w:szCs w:val="28"/>
        </w:rPr>
      </w:pPr>
    </w:p>
    <w:p w:rsidR="0080276F" w:rsidRPr="00F76F6B" w:rsidRDefault="0080276F" w:rsidP="00F76F6B">
      <w:pPr>
        <w:jc w:val="both"/>
        <w:rPr>
          <w:rFonts w:ascii="Times New Roman" w:eastAsia="Calibri" w:hAnsi="Times New Roman" w:cs="Times New Roman"/>
          <w:sz w:val="28"/>
          <w:szCs w:val="28"/>
        </w:rPr>
      </w:pPr>
    </w:p>
    <w:p w:rsidR="0080276F" w:rsidRPr="00F76F6B" w:rsidRDefault="0080276F" w:rsidP="00F76F6B">
      <w:pPr>
        <w:jc w:val="both"/>
        <w:rPr>
          <w:rFonts w:ascii="Times New Roman" w:eastAsia="Calibri" w:hAnsi="Times New Roman" w:cs="Times New Roman"/>
          <w:sz w:val="28"/>
          <w:szCs w:val="28"/>
        </w:rPr>
      </w:pPr>
    </w:p>
    <w:p w:rsidR="00DE6C9F" w:rsidRPr="00F76F6B" w:rsidRDefault="00DE6C9F" w:rsidP="00F76F6B">
      <w:pPr>
        <w:jc w:val="both"/>
        <w:rPr>
          <w:rFonts w:ascii="Times New Roman" w:eastAsia="Calibri" w:hAnsi="Times New Roman" w:cs="Times New Roman"/>
          <w:sz w:val="28"/>
          <w:szCs w:val="28"/>
        </w:rPr>
      </w:pPr>
    </w:p>
    <w:p w:rsidR="00DE6C9F" w:rsidRPr="00F76F6B" w:rsidRDefault="00DE6C9F" w:rsidP="00F76F6B">
      <w:pPr>
        <w:jc w:val="both"/>
        <w:rPr>
          <w:rFonts w:ascii="Times New Roman" w:eastAsia="Calibri" w:hAnsi="Times New Roman" w:cs="Times New Roman"/>
          <w:sz w:val="28"/>
          <w:szCs w:val="28"/>
        </w:rPr>
      </w:pPr>
    </w:p>
    <w:p w:rsidR="005C709F" w:rsidRPr="00F76F6B" w:rsidRDefault="005C709F" w:rsidP="00F76F6B">
      <w:pPr>
        <w:jc w:val="both"/>
        <w:rPr>
          <w:rFonts w:ascii="Times New Roman" w:hAnsi="Times New Roman" w:cs="Times New Roman"/>
          <w:sz w:val="28"/>
          <w:szCs w:val="28"/>
        </w:rPr>
      </w:pPr>
    </w:p>
    <w:p w:rsidR="00DE6C9F" w:rsidRPr="00F76F6B" w:rsidRDefault="00DE6C9F" w:rsidP="00F76F6B">
      <w:pPr>
        <w:jc w:val="both"/>
        <w:rPr>
          <w:rFonts w:ascii="Times New Roman" w:hAnsi="Times New Roman" w:cs="Times New Roman"/>
          <w:sz w:val="28"/>
          <w:szCs w:val="28"/>
        </w:rPr>
      </w:pPr>
    </w:p>
    <w:p w:rsidR="005C709F" w:rsidRDefault="005C709F" w:rsidP="00F76F6B">
      <w:pPr>
        <w:jc w:val="both"/>
        <w:rPr>
          <w:rFonts w:ascii="Times New Roman" w:hAnsi="Times New Roman" w:cs="Times New Roman"/>
          <w:sz w:val="28"/>
          <w:szCs w:val="28"/>
        </w:rPr>
      </w:pPr>
    </w:p>
    <w:p w:rsidR="00E46AE3" w:rsidRDefault="00E46AE3" w:rsidP="00F76F6B">
      <w:pPr>
        <w:jc w:val="both"/>
        <w:rPr>
          <w:rFonts w:ascii="Times New Roman" w:hAnsi="Times New Roman" w:cs="Times New Roman"/>
          <w:sz w:val="28"/>
          <w:szCs w:val="28"/>
        </w:rPr>
      </w:pPr>
    </w:p>
    <w:p w:rsidR="00E46AE3" w:rsidRDefault="00E46AE3" w:rsidP="00F76F6B">
      <w:pPr>
        <w:jc w:val="both"/>
        <w:rPr>
          <w:rFonts w:ascii="Times New Roman" w:hAnsi="Times New Roman" w:cs="Times New Roman"/>
          <w:sz w:val="28"/>
          <w:szCs w:val="28"/>
        </w:rPr>
      </w:pPr>
    </w:p>
    <w:p w:rsidR="00E46AE3" w:rsidRPr="00F76F6B" w:rsidRDefault="00E46AE3" w:rsidP="00F76F6B">
      <w:pPr>
        <w:jc w:val="both"/>
        <w:rPr>
          <w:rFonts w:ascii="Times New Roman" w:hAnsi="Times New Roman" w:cs="Times New Roman"/>
          <w:sz w:val="28"/>
          <w:szCs w:val="28"/>
        </w:rPr>
      </w:pPr>
    </w:p>
    <w:p w:rsidR="005C709F" w:rsidRDefault="005C709F" w:rsidP="00F76F6B">
      <w:pPr>
        <w:jc w:val="center"/>
        <w:rPr>
          <w:rFonts w:ascii="Times New Roman" w:hAnsi="Times New Roman" w:cs="Times New Roman"/>
          <w:b/>
          <w:sz w:val="28"/>
          <w:szCs w:val="28"/>
        </w:rPr>
      </w:pPr>
      <w:r w:rsidRPr="00F76F6B">
        <w:rPr>
          <w:rFonts w:ascii="Times New Roman" w:hAnsi="Times New Roman" w:cs="Times New Roman"/>
          <w:b/>
          <w:sz w:val="28"/>
          <w:szCs w:val="28"/>
        </w:rPr>
        <w:t>202</w:t>
      </w:r>
      <w:r w:rsidR="008F37F6">
        <w:rPr>
          <w:rFonts w:ascii="Times New Roman" w:hAnsi="Times New Roman" w:cs="Times New Roman"/>
          <w:b/>
          <w:sz w:val="28"/>
          <w:szCs w:val="28"/>
        </w:rPr>
        <w:t>4</w:t>
      </w:r>
      <w:r w:rsidRPr="00F76F6B">
        <w:rPr>
          <w:rFonts w:ascii="Times New Roman" w:hAnsi="Times New Roman" w:cs="Times New Roman"/>
          <w:b/>
          <w:sz w:val="28"/>
          <w:szCs w:val="28"/>
        </w:rPr>
        <w:t>г.</w:t>
      </w:r>
    </w:p>
    <w:p w:rsidR="008F37F6" w:rsidRDefault="008F37F6" w:rsidP="00307443">
      <w:pPr>
        <w:pStyle w:val="1d"/>
        <w:keepNext w:val="0"/>
        <w:spacing w:before="0" w:after="0"/>
        <w:jc w:val="both"/>
        <w:rPr>
          <w:rFonts w:ascii="Times New Roman" w:hAnsi="Times New Roman" w:cs="Times New Roman"/>
        </w:rPr>
      </w:pPr>
    </w:p>
    <w:p w:rsidR="005C709F" w:rsidRPr="00307443" w:rsidRDefault="005C709F" w:rsidP="00307443">
      <w:pPr>
        <w:pStyle w:val="1d"/>
        <w:keepNext w:val="0"/>
        <w:spacing w:before="0" w:after="0"/>
        <w:jc w:val="both"/>
        <w:rPr>
          <w:rFonts w:ascii="Times New Roman" w:hAnsi="Times New Roman" w:cs="Times New Roman"/>
        </w:rPr>
      </w:pPr>
      <w:r w:rsidRPr="00307443">
        <w:rPr>
          <w:rFonts w:ascii="Times New Roman" w:hAnsi="Times New Roman" w:cs="Times New Roman"/>
        </w:rPr>
        <w:lastRenderedPageBreak/>
        <w:t>Оглавление</w:t>
      </w:r>
    </w:p>
    <w:p w:rsidR="00307443" w:rsidRPr="00307443" w:rsidRDefault="005A5AE5">
      <w:pPr>
        <w:pStyle w:val="1f3"/>
        <w:rPr>
          <w:rFonts w:asciiTheme="minorHAnsi" w:eastAsiaTheme="minorEastAsia" w:hAnsiTheme="minorHAnsi" w:cstheme="minorBidi"/>
          <w:noProof/>
          <w:sz w:val="22"/>
          <w:lang w:eastAsia="ru-RU"/>
        </w:rPr>
      </w:pPr>
      <w:r w:rsidRPr="00307443">
        <w:fldChar w:fldCharType="begin"/>
      </w:r>
      <w:r w:rsidR="005C709F" w:rsidRPr="00307443">
        <w:instrText xml:space="preserve"> TOC \f \o "1-9" \o "1-9" </w:instrText>
      </w:r>
      <w:r w:rsidRPr="00307443">
        <w:fldChar w:fldCharType="separate"/>
      </w:r>
      <w:r w:rsidR="00307443" w:rsidRPr="00307443">
        <w:rPr>
          <w:bCs/>
          <w:noProof/>
        </w:rPr>
        <w:t xml:space="preserve">ВВЕДЕНИЕ                                                                                                              </w:t>
      </w:r>
      <w:r w:rsidRPr="00307443">
        <w:rPr>
          <w:noProof/>
        </w:rPr>
        <w:fldChar w:fldCharType="begin"/>
      </w:r>
      <w:r w:rsidR="00307443" w:rsidRPr="00307443">
        <w:rPr>
          <w:noProof/>
        </w:rPr>
        <w:instrText xml:space="preserve"> PAGEREF _Toc134025047 \h </w:instrText>
      </w:r>
      <w:r w:rsidRPr="00307443">
        <w:rPr>
          <w:noProof/>
        </w:rPr>
      </w:r>
      <w:r w:rsidRPr="00307443">
        <w:rPr>
          <w:noProof/>
        </w:rPr>
        <w:fldChar w:fldCharType="separate"/>
      </w:r>
      <w:r w:rsidR="003D4F54">
        <w:rPr>
          <w:noProof/>
        </w:rPr>
        <w:t>9</w:t>
      </w:r>
      <w:r w:rsidRPr="00307443">
        <w:rPr>
          <w:noProof/>
        </w:rPr>
        <w:fldChar w:fldCharType="end"/>
      </w:r>
    </w:p>
    <w:p w:rsidR="00307443" w:rsidRPr="00307443" w:rsidRDefault="00307443">
      <w:pPr>
        <w:pStyle w:val="26"/>
        <w:rPr>
          <w:rFonts w:asciiTheme="minorHAnsi" w:eastAsiaTheme="minorEastAsia" w:hAnsiTheme="minorHAnsi" w:cstheme="minorBidi"/>
          <w:noProof/>
          <w:sz w:val="22"/>
          <w:lang w:eastAsia="ru-RU"/>
        </w:rPr>
      </w:pPr>
      <w:r w:rsidRPr="00307443">
        <w:rPr>
          <w:noProof/>
        </w:rPr>
        <w:t>ТЕРМИНОЛОГИЯ, ОПРЕДЕЛЕНИЯ.</w:t>
      </w:r>
      <w:r w:rsidRPr="00307443">
        <w:rPr>
          <w:noProof/>
        </w:rPr>
        <w:tab/>
      </w:r>
      <w:r w:rsidR="005A5AE5" w:rsidRPr="00307443">
        <w:rPr>
          <w:noProof/>
        </w:rPr>
        <w:fldChar w:fldCharType="begin"/>
      </w:r>
      <w:r w:rsidRPr="00307443">
        <w:rPr>
          <w:noProof/>
        </w:rPr>
        <w:instrText xml:space="preserve"> PAGEREF _Toc134025048 \h </w:instrText>
      </w:r>
      <w:r w:rsidR="005A5AE5" w:rsidRPr="00307443">
        <w:rPr>
          <w:noProof/>
        </w:rPr>
      </w:r>
      <w:r w:rsidR="005A5AE5" w:rsidRPr="00307443">
        <w:rPr>
          <w:noProof/>
        </w:rPr>
        <w:fldChar w:fldCharType="separate"/>
      </w:r>
      <w:r w:rsidR="003D4F54">
        <w:rPr>
          <w:noProof/>
        </w:rPr>
        <w:t>11</w:t>
      </w:r>
      <w:r w:rsidR="005A5AE5" w:rsidRPr="00307443">
        <w:rPr>
          <w:noProof/>
        </w:rPr>
        <w:fldChar w:fldCharType="end"/>
      </w:r>
    </w:p>
    <w:p w:rsidR="00307443" w:rsidRPr="00307443" w:rsidRDefault="00307443">
      <w:pPr>
        <w:pStyle w:val="26"/>
        <w:rPr>
          <w:rFonts w:asciiTheme="minorHAnsi" w:eastAsiaTheme="minorEastAsia" w:hAnsiTheme="minorHAnsi" w:cstheme="minorBidi"/>
          <w:noProof/>
          <w:sz w:val="22"/>
          <w:lang w:eastAsia="ru-RU"/>
        </w:rPr>
      </w:pPr>
      <w:r w:rsidRPr="00307443">
        <w:rPr>
          <w:noProof/>
        </w:rPr>
        <w:t>1.    ВОДОСНАБЖЕНИЕ</w:t>
      </w:r>
      <w:r w:rsidRPr="00307443">
        <w:rPr>
          <w:noProof/>
        </w:rPr>
        <w:tab/>
      </w:r>
      <w:r w:rsidR="005A5AE5" w:rsidRPr="00307443">
        <w:rPr>
          <w:noProof/>
        </w:rPr>
        <w:fldChar w:fldCharType="begin"/>
      </w:r>
      <w:r w:rsidRPr="00307443">
        <w:rPr>
          <w:noProof/>
        </w:rPr>
        <w:instrText xml:space="preserve"> PAGEREF _Toc134025049 \h </w:instrText>
      </w:r>
      <w:r w:rsidR="005A5AE5" w:rsidRPr="00307443">
        <w:rPr>
          <w:noProof/>
        </w:rPr>
      </w:r>
      <w:r w:rsidR="005A5AE5" w:rsidRPr="00307443">
        <w:rPr>
          <w:noProof/>
        </w:rPr>
        <w:fldChar w:fldCharType="separate"/>
      </w:r>
      <w:r w:rsidR="003D4F54">
        <w:rPr>
          <w:noProof/>
        </w:rPr>
        <w:t>13</w:t>
      </w:r>
      <w:r w:rsidR="005A5AE5" w:rsidRPr="00307443">
        <w:rPr>
          <w:noProof/>
        </w:rPr>
        <w:fldChar w:fldCharType="end"/>
      </w:r>
    </w:p>
    <w:p w:rsidR="00307443" w:rsidRPr="00307443" w:rsidRDefault="00307443">
      <w:pPr>
        <w:pStyle w:val="26"/>
        <w:rPr>
          <w:rFonts w:asciiTheme="minorHAnsi" w:eastAsiaTheme="minorEastAsia" w:hAnsiTheme="minorHAnsi" w:cstheme="minorBidi"/>
          <w:noProof/>
          <w:sz w:val="22"/>
          <w:lang w:eastAsia="ru-RU"/>
        </w:rPr>
      </w:pPr>
      <w:r w:rsidRPr="00307443">
        <w:rPr>
          <w:noProof/>
        </w:rPr>
        <w:t>1.1Технико-экономическое состояние централизованных систем водоснабжения</w:t>
      </w:r>
      <w:r w:rsidRPr="00307443">
        <w:rPr>
          <w:noProof/>
        </w:rPr>
        <w:tab/>
      </w:r>
      <w:r w:rsidR="005A5AE5" w:rsidRPr="00307443">
        <w:rPr>
          <w:noProof/>
        </w:rPr>
        <w:fldChar w:fldCharType="begin"/>
      </w:r>
      <w:r w:rsidRPr="00307443">
        <w:rPr>
          <w:noProof/>
        </w:rPr>
        <w:instrText xml:space="preserve"> PAGEREF _Toc134025050 \h </w:instrText>
      </w:r>
      <w:r w:rsidR="005A5AE5" w:rsidRPr="00307443">
        <w:rPr>
          <w:noProof/>
        </w:rPr>
      </w:r>
      <w:r w:rsidR="005A5AE5" w:rsidRPr="00307443">
        <w:rPr>
          <w:noProof/>
        </w:rPr>
        <w:fldChar w:fldCharType="separate"/>
      </w:r>
      <w:r w:rsidR="003D4F54">
        <w:rPr>
          <w:noProof/>
        </w:rPr>
        <w:t>13</w:t>
      </w:r>
      <w:r w:rsidR="005A5AE5" w:rsidRPr="00307443">
        <w:rPr>
          <w:noProof/>
        </w:rPr>
        <w:fldChar w:fldCharType="end"/>
      </w:r>
    </w:p>
    <w:p w:rsidR="00307443" w:rsidRPr="00307443" w:rsidRDefault="00307443">
      <w:pPr>
        <w:pStyle w:val="26"/>
        <w:rPr>
          <w:rFonts w:asciiTheme="minorHAnsi" w:eastAsiaTheme="minorEastAsia" w:hAnsiTheme="minorHAnsi" w:cstheme="minorBidi"/>
          <w:noProof/>
          <w:sz w:val="22"/>
          <w:lang w:eastAsia="ru-RU"/>
        </w:rPr>
      </w:pPr>
      <w:r w:rsidRPr="00307443">
        <w:rPr>
          <w:noProof/>
        </w:rPr>
        <w:t>1.1.1 Системы и структуры водоснабжения поселения и деление территорий на эксплуатационные зоны</w:t>
      </w:r>
      <w:r w:rsidRPr="00307443">
        <w:rPr>
          <w:noProof/>
        </w:rPr>
        <w:tab/>
      </w:r>
      <w:r w:rsidR="005A5AE5" w:rsidRPr="00307443">
        <w:rPr>
          <w:noProof/>
        </w:rPr>
        <w:fldChar w:fldCharType="begin"/>
      </w:r>
      <w:r w:rsidRPr="00307443">
        <w:rPr>
          <w:noProof/>
        </w:rPr>
        <w:instrText xml:space="preserve"> PAGEREF _Toc134025051 \h </w:instrText>
      </w:r>
      <w:r w:rsidR="005A5AE5" w:rsidRPr="00307443">
        <w:rPr>
          <w:noProof/>
        </w:rPr>
      </w:r>
      <w:r w:rsidR="005A5AE5" w:rsidRPr="00307443">
        <w:rPr>
          <w:noProof/>
        </w:rPr>
        <w:fldChar w:fldCharType="separate"/>
      </w:r>
      <w:r w:rsidR="003D4F54">
        <w:rPr>
          <w:noProof/>
        </w:rPr>
        <w:t>13</w:t>
      </w:r>
      <w:r w:rsidR="005A5AE5" w:rsidRPr="00307443">
        <w:rPr>
          <w:noProof/>
        </w:rPr>
        <w:fldChar w:fldCharType="end"/>
      </w:r>
    </w:p>
    <w:p w:rsidR="00307443" w:rsidRPr="00307443" w:rsidRDefault="00307443">
      <w:pPr>
        <w:pStyle w:val="33"/>
        <w:rPr>
          <w:rFonts w:asciiTheme="minorHAnsi" w:eastAsiaTheme="minorEastAsia" w:hAnsiTheme="minorHAnsi" w:cstheme="minorBidi"/>
          <w:noProof/>
          <w:sz w:val="22"/>
          <w:lang w:eastAsia="ru-RU"/>
        </w:rPr>
      </w:pPr>
      <w:r w:rsidRPr="00307443">
        <w:rPr>
          <w:noProof/>
        </w:rPr>
        <w:t>1.1.2 Описание территорий поселения, не охваченных централизованными системами водоснабжения</w:t>
      </w:r>
      <w:r w:rsidRPr="00307443">
        <w:rPr>
          <w:noProof/>
        </w:rPr>
        <w:tab/>
      </w:r>
      <w:r w:rsidR="005A5AE5" w:rsidRPr="00307443">
        <w:rPr>
          <w:noProof/>
        </w:rPr>
        <w:fldChar w:fldCharType="begin"/>
      </w:r>
      <w:r w:rsidRPr="00307443">
        <w:rPr>
          <w:noProof/>
        </w:rPr>
        <w:instrText xml:space="preserve"> PAGEREF _Toc134025052 \h </w:instrText>
      </w:r>
      <w:r w:rsidR="005A5AE5" w:rsidRPr="00307443">
        <w:rPr>
          <w:noProof/>
        </w:rPr>
      </w:r>
      <w:r w:rsidR="005A5AE5" w:rsidRPr="00307443">
        <w:rPr>
          <w:noProof/>
        </w:rPr>
        <w:fldChar w:fldCharType="separate"/>
      </w:r>
      <w:r w:rsidR="003D4F54">
        <w:rPr>
          <w:noProof/>
        </w:rPr>
        <w:t>14</w:t>
      </w:r>
      <w:r w:rsidR="005A5AE5" w:rsidRPr="00307443">
        <w:rPr>
          <w:noProof/>
        </w:rPr>
        <w:fldChar w:fldCharType="end"/>
      </w:r>
    </w:p>
    <w:p w:rsidR="00307443" w:rsidRPr="00307443" w:rsidRDefault="00307443">
      <w:pPr>
        <w:pStyle w:val="33"/>
        <w:rPr>
          <w:rFonts w:asciiTheme="minorHAnsi" w:eastAsiaTheme="minorEastAsia" w:hAnsiTheme="minorHAnsi" w:cstheme="minorBidi"/>
          <w:noProof/>
          <w:sz w:val="22"/>
          <w:lang w:eastAsia="ru-RU"/>
        </w:rPr>
      </w:pPr>
      <w:r w:rsidRPr="00307443">
        <w:rPr>
          <w:noProof/>
        </w:rPr>
        <w:t>1.1.3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Pr="00307443">
        <w:rPr>
          <w:noProof/>
        </w:rPr>
        <w:tab/>
      </w:r>
      <w:r w:rsidR="005A5AE5" w:rsidRPr="00307443">
        <w:rPr>
          <w:noProof/>
        </w:rPr>
        <w:fldChar w:fldCharType="begin"/>
      </w:r>
      <w:r w:rsidRPr="00307443">
        <w:rPr>
          <w:noProof/>
        </w:rPr>
        <w:instrText xml:space="preserve"> PAGEREF _Toc134025053 \h </w:instrText>
      </w:r>
      <w:r w:rsidR="005A5AE5" w:rsidRPr="00307443">
        <w:rPr>
          <w:noProof/>
        </w:rPr>
      </w:r>
      <w:r w:rsidR="005A5AE5" w:rsidRPr="00307443">
        <w:rPr>
          <w:noProof/>
        </w:rPr>
        <w:fldChar w:fldCharType="separate"/>
      </w:r>
      <w:r w:rsidR="003D4F54">
        <w:rPr>
          <w:noProof/>
        </w:rPr>
        <w:t>14</w:t>
      </w:r>
      <w:r w:rsidR="005A5AE5" w:rsidRPr="00307443">
        <w:rPr>
          <w:noProof/>
        </w:rPr>
        <w:fldChar w:fldCharType="end"/>
      </w:r>
    </w:p>
    <w:p w:rsidR="00307443" w:rsidRPr="00307443" w:rsidRDefault="00307443">
      <w:pPr>
        <w:pStyle w:val="26"/>
        <w:rPr>
          <w:rFonts w:asciiTheme="minorHAnsi" w:eastAsiaTheme="minorEastAsia" w:hAnsiTheme="minorHAnsi" w:cstheme="minorBidi"/>
          <w:noProof/>
          <w:sz w:val="22"/>
          <w:lang w:eastAsia="ru-RU"/>
        </w:rPr>
      </w:pPr>
      <w:r w:rsidRPr="00307443">
        <w:rPr>
          <w:noProof/>
        </w:rPr>
        <w:t>1.1.4 Описание результатов технического обследования централизованных систем водоснабжения</w:t>
      </w:r>
      <w:r w:rsidRPr="00307443">
        <w:rPr>
          <w:noProof/>
        </w:rPr>
        <w:tab/>
      </w:r>
      <w:r w:rsidR="005A5AE5" w:rsidRPr="00307443">
        <w:rPr>
          <w:noProof/>
        </w:rPr>
        <w:fldChar w:fldCharType="begin"/>
      </w:r>
      <w:r w:rsidRPr="00307443">
        <w:rPr>
          <w:noProof/>
        </w:rPr>
        <w:instrText xml:space="preserve"> PAGEREF _Toc134025054 \h </w:instrText>
      </w:r>
      <w:r w:rsidR="005A5AE5" w:rsidRPr="00307443">
        <w:rPr>
          <w:noProof/>
        </w:rPr>
      </w:r>
      <w:r w:rsidR="005A5AE5" w:rsidRPr="00307443">
        <w:rPr>
          <w:noProof/>
        </w:rPr>
        <w:fldChar w:fldCharType="separate"/>
      </w:r>
      <w:r w:rsidR="003D4F54">
        <w:rPr>
          <w:noProof/>
        </w:rPr>
        <w:t>15</w:t>
      </w:r>
      <w:r w:rsidR="005A5AE5" w:rsidRPr="00307443">
        <w:rPr>
          <w:noProof/>
        </w:rPr>
        <w:fldChar w:fldCharType="end"/>
      </w:r>
    </w:p>
    <w:p w:rsidR="00307443" w:rsidRPr="00307443" w:rsidRDefault="00307443">
      <w:pPr>
        <w:pStyle w:val="26"/>
        <w:rPr>
          <w:rFonts w:asciiTheme="minorHAnsi" w:eastAsiaTheme="minorEastAsia" w:hAnsiTheme="minorHAnsi" w:cstheme="minorBidi"/>
          <w:noProof/>
          <w:sz w:val="22"/>
          <w:lang w:eastAsia="ru-RU"/>
        </w:rPr>
      </w:pPr>
      <w:r w:rsidRPr="00307443">
        <w:rPr>
          <w:noProof/>
        </w:rPr>
        <w:t>А) Состояние существующих источников водоснабжения и водозаборных сооружений.</w:t>
      </w:r>
      <w:r w:rsidRPr="00307443">
        <w:rPr>
          <w:noProof/>
        </w:rPr>
        <w:tab/>
      </w:r>
      <w:r w:rsidR="005A5AE5" w:rsidRPr="00307443">
        <w:rPr>
          <w:noProof/>
        </w:rPr>
        <w:fldChar w:fldCharType="begin"/>
      </w:r>
      <w:r w:rsidRPr="00307443">
        <w:rPr>
          <w:noProof/>
        </w:rPr>
        <w:instrText xml:space="preserve"> PAGEREF _Toc134025055 \h </w:instrText>
      </w:r>
      <w:r w:rsidR="005A5AE5" w:rsidRPr="00307443">
        <w:rPr>
          <w:noProof/>
        </w:rPr>
      </w:r>
      <w:r w:rsidR="005A5AE5" w:rsidRPr="00307443">
        <w:rPr>
          <w:noProof/>
        </w:rPr>
        <w:fldChar w:fldCharType="separate"/>
      </w:r>
      <w:r w:rsidR="003D4F54">
        <w:rPr>
          <w:noProof/>
        </w:rPr>
        <w:t>15</w:t>
      </w:r>
      <w:r w:rsidR="005A5AE5" w:rsidRPr="00307443">
        <w:rPr>
          <w:noProof/>
        </w:rPr>
        <w:fldChar w:fldCharType="end"/>
      </w:r>
    </w:p>
    <w:p w:rsidR="00307443" w:rsidRPr="00307443" w:rsidRDefault="00307443">
      <w:pPr>
        <w:pStyle w:val="26"/>
        <w:rPr>
          <w:rFonts w:asciiTheme="minorHAnsi" w:eastAsiaTheme="minorEastAsia" w:hAnsiTheme="minorHAnsi" w:cstheme="minorBidi"/>
          <w:noProof/>
          <w:sz w:val="22"/>
          <w:lang w:eastAsia="ru-RU"/>
        </w:rPr>
      </w:pPr>
      <w:r w:rsidRPr="00307443">
        <w:rPr>
          <w:noProof/>
        </w:rPr>
        <w:t>1.1.5 Существующие технические и технологические решения по предотвращению замерзания воды.</w:t>
      </w:r>
      <w:r w:rsidRPr="00307443">
        <w:rPr>
          <w:noProof/>
        </w:rPr>
        <w:tab/>
      </w:r>
      <w:r w:rsidR="005A5AE5" w:rsidRPr="00307443">
        <w:rPr>
          <w:noProof/>
        </w:rPr>
        <w:fldChar w:fldCharType="begin"/>
      </w:r>
      <w:r w:rsidRPr="00307443">
        <w:rPr>
          <w:noProof/>
        </w:rPr>
        <w:instrText xml:space="preserve"> PAGEREF _Toc134025056 \h </w:instrText>
      </w:r>
      <w:r w:rsidR="005A5AE5" w:rsidRPr="00307443">
        <w:rPr>
          <w:noProof/>
        </w:rPr>
      </w:r>
      <w:r w:rsidR="005A5AE5" w:rsidRPr="00307443">
        <w:rPr>
          <w:noProof/>
        </w:rPr>
        <w:fldChar w:fldCharType="separate"/>
      </w:r>
      <w:r w:rsidR="003D4F54">
        <w:rPr>
          <w:noProof/>
        </w:rPr>
        <w:t>19</w:t>
      </w:r>
      <w:r w:rsidR="005A5AE5" w:rsidRPr="00307443">
        <w:rPr>
          <w:noProof/>
        </w:rPr>
        <w:fldChar w:fldCharType="end"/>
      </w:r>
    </w:p>
    <w:p w:rsidR="00307443" w:rsidRPr="00307443" w:rsidRDefault="00307443">
      <w:pPr>
        <w:pStyle w:val="26"/>
        <w:rPr>
          <w:rFonts w:asciiTheme="minorHAnsi" w:eastAsiaTheme="minorEastAsia" w:hAnsiTheme="minorHAnsi" w:cstheme="minorBidi"/>
          <w:noProof/>
          <w:sz w:val="22"/>
          <w:lang w:eastAsia="ru-RU"/>
        </w:rPr>
      </w:pPr>
      <w:r w:rsidRPr="00307443">
        <w:rPr>
          <w:noProof/>
        </w:rPr>
        <w:t>1.1.6 Перечень лиц, владеющих на праве собственности или другом законном основании объектами централизованной системой водоснабжения, с указанием принадлежащих этим лицам таких объектов (границ зон, в которых расположены такие объекты).</w:t>
      </w:r>
      <w:r w:rsidRPr="00307443">
        <w:rPr>
          <w:noProof/>
        </w:rPr>
        <w:tab/>
      </w:r>
      <w:r w:rsidR="005A5AE5" w:rsidRPr="00307443">
        <w:rPr>
          <w:noProof/>
        </w:rPr>
        <w:fldChar w:fldCharType="begin"/>
      </w:r>
      <w:r w:rsidRPr="00307443">
        <w:rPr>
          <w:noProof/>
        </w:rPr>
        <w:instrText xml:space="preserve"> PAGEREF _Toc134025057 \h </w:instrText>
      </w:r>
      <w:r w:rsidR="005A5AE5" w:rsidRPr="00307443">
        <w:rPr>
          <w:noProof/>
        </w:rPr>
      </w:r>
      <w:r w:rsidR="005A5AE5" w:rsidRPr="00307443">
        <w:rPr>
          <w:noProof/>
        </w:rPr>
        <w:fldChar w:fldCharType="separate"/>
      </w:r>
      <w:r w:rsidR="003D4F54">
        <w:rPr>
          <w:noProof/>
        </w:rPr>
        <w:t>19</w:t>
      </w:r>
      <w:r w:rsidR="005A5AE5" w:rsidRPr="00307443">
        <w:rPr>
          <w:noProof/>
        </w:rPr>
        <w:fldChar w:fldCharType="end"/>
      </w:r>
    </w:p>
    <w:p w:rsidR="00307443" w:rsidRPr="00307443" w:rsidRDefault="00307443">
      <w:pPr>
        <w:pStyle w:val="26"/>
        <w:rPr>
          <w:rFonts w:asciiTheme="minorHAnsi" w:eastAsiaTheme="minorEastAsia" w:hAnsiTheme="minorHAnsi" w:cstheme="minorBidi"/>
          <w:noProof/>
          <w:sz w:val="22"/>
          <w:lang w:eastAsia="ru-RU"/>
        </w:rPr>
      </w:pPr>
      <w:r w:rsidRPr="00307443">
        <w:rPr>
          <w:noProof/>
        </w:rPr>
        <w:t>1.2 Направления развития централизованных систем водоснабжения.</w:t>
      </w:r>
      <w:r w:rsidRPr="00307443">
        <w:rPr>
          <w:noProof/>
        </w:rPr>
        <w:tab/>
      </w:r>
      <w:r w:rsidR="005A5AE5" w:rsidRPr="00307443">
        <w:rPr>
          <w:noProof/>
        </w:rPr>
        <w:fldChar w:fldCharType="begin"/>
      </w:r>
      <w:r w:rsidRPr="00307443">
        <w:rPr>
          <w:noProof/>
        </w:rPr>
        <w:instrText xml:space="preserve"> PAGEREF _Toc134025058 \h </w:instrText>
      </w:r>
      <w:r w:rsidR="005A5AE5" w:rsidRPr="00307443">
        <w:rPr>
          <w:noProof/>
        </w:rPr>
      </w:r>
      <w:r w:rsidR="005A5AE5" w:rsidRPr="00307443">
        <w:rPr>
          <w:noProof/>
        </w:rPr>
        <w:fldChar w:fldCharType="separate"/>
      </w:r>
      <w:r w:rsidR="003D4F54">
        <w:rPr>
          <w:noProof/>
        </w:rPr>
        <w:t>19</w:t>
      </w:r>
      <w:r w:rsidR="005A5AE5" w:rsidRPr="00307443">
        <w:rPr>
          <w:noProof/>
        </w:rPr>
        <w:fldChar w:fldCharType="end"/>
      </w:r>
    </w:p>
    <w:p w:rsidR="00307443" w:rsidRPr="00307443" w:rsidRDefault="00307443">
      <w:pPr>
        <w:pStyle w:val="26"/>
        <w:rPr>
          <w:rFonts w:asciiTheme="minorHAnsi" w:eastAsiaTheme="minorEastAsia" w:hAnsiTheme="minorHAnsi" w:cstheme="minorBidi"/>
          <w:noProof/>
          <w:sz w:val="22"/>
          <w:lang w:eastAsia="ru-RU"/>
        </w:rPr>
      </w:pPr>
      <w:r w:rsidRPr="00307443">
        <w:rPr>
          <w:noProof/>
        </w:rPr>
        <w:t>1.2.1 Основные направления, принципы, задачи и целевые показатели развития централизованных систем водоснабжения.</w:t>
      </w:r>
      <w:r w:rsidRPr="00307443">
        <w:rPr>
          <w:noProof/>
        </w:rPr>
        <w:tab/>
      </w:r>
      <w:r w:rsidR="005A5AE5" w:rsidRPr="00307443">
        <w:rPr>
          <w:noProof/>
        </w:rPr>
        <w:fldChar w:fldCharType="begin"/>
      </w:r>
      <w:r w:rsidRPr="00307443">
        <w:rPr>
          <w:noProof/>
        </w:rPr>
        <w:instrText xml:space="preserve"> PAGEREF _Toc134025059 \h </w:instrText>
      </w:r>
      <w:r w:rsidR="005A5AE5" w:rsidRPr="00307443">
        <w:rPr>
          <w:noProof/>
        </w:rPr>
      </w:r>
      <w:r w:rsidR="005A5AE5" w:rsidRPr="00307443">
        <w:rPr>
          <w:noProof/>
        </w:rPr>
        <w:fldChar w:fldCharType="separate"/>
      </w:r>
      <w:r w:rsidR="003D4F54">
        <w:rPr>
          <w:noProof/>
        </w:rPr>
        <w:t>19</w:t>
      </w:r>
      <w:r w:rsidR="005A5AE5" w:rsidRPr="00307443">
        <w:rPr>
          <w:noProof/>
        </w:rPr>
        <w:fldChar w:fldCharType="end"/>
      </w:r>
    </w:p>
    <w:p w:rsidR="00307443" w:rsidRPr="00307443" w:rsidRDefault="00307443">
      <w:pPr>
        <w:pStyle w:val="26"/>
        <w:rPr>
          <w:rFonts w:asciiTheme="minorHAnsi" w:eastAsiaTheme="minorEastAsia" w:hAnsiTheme="minorHAnsi" w:cstheme="minorBidi"/>
          <w:noProof/>
          <w:sz w:val="22"/>
          <w:lang w:eastAsia="ru-RU"/>
        </w:rPr>
      </w:pPr>
      <w:r w:rsidRPr="00307443">
        <w:rPr>
          <w:noProof/>
        </w:rPr>
        <w:t>1.3 Баланс водоснабжения и потребления горячей, питьевой, технической воды.</w:t>
      </w:r>
      <w:r w:rsidRPr="00307443">
        <w:rPr>
          <w:noProof/>
        </w:rPr>
        <w:tab/>
      </w:r>
      <w:r w:rsidR="005A5AE5" w:rsidRPr="00307443">
        <w:rPr>
          <w:noProof/>
        </w:rPr>
        <w:fldChar w:fldCharType="begin"/>
      </w:r>
      <w:r w:rsidRPr="00307443">
        <w:rPr>
          <w:noProof/>
        </w:rPr>
        <w:instrText xml:space="preserve"> PAGEREF _Toc134025060 \h </w:instrText>
      </w:r>
      <w:r w:rsidR="005A5AE5" w:rsidRPr="00307443">
        <w:rPr>
          <w:noProof/>
        </w:rPr>
      </w:r>
      <w:r w:rsidR="005A5AE5" w:rsidRPr="00307443">
        <w:rPr>
          <w:noProof/>
        </w:rPr>
        <w:fldChar w:fldCharType="separate"/>
      </w:r>
      <w:r w:rsidR="003D4F54">
        <w:rPr>
          <w:noProof/>
        </w:rPr>
        <w:t>21</w:t>
      </w:r>
      <w:r w:rsidR="005A5AE5" w:rsidRPr="00307443">
        <w:rPr>
          <w:noProof/>
        </w:rPr>
        <w:fldChar w:fldCharType="end"/>
      </w:r>
    </w:p>
    <w:p w:rsidR="00307443" w:rsidRPr="00307443" w:rsidRDefault="00307443">
      <w:pPr>
        <w:pStyle w:val="26"/>
        <w:rPr>
          <w:rFonts w:asciiTheme="minorHAnsi" w:eastAsiaTheme="minorEastAsia" w:hAnsiTheme="minorHAnsi" w:cstheme="minorBidi"/>
          <w:noProof/>
          <w:sz w:val="22"/>
          <w:lang w:eastAsia="ru-RU"/>
        </w:rPr>
      </w:pPr>
      <w:r w:rsidRPr="00307443">
        <w:rPr>
          <w:noProof/>
        </w:rPr>
        <w:t>1.3.1 Общий баланс подачи и реализации воды, включая анализ и оценку структурных составляющих потерь горячей, питьевой, технической воды при её производстве и транспортировке.</w:t>
      </w:r>
      <w:r w:rsidRPr="00307443">
        <w:rPr>
          <w:noProof/>
        </w:rPr>
        <w:tab/>
      </w:r>
      <w:r w:rsidR="005A5AE5" w:rsidRPr="00307443">
        <w:rPr>
          <w:noProof/>
        </w:rPr>
        <w:fldChar w:fldCharType="begin"/>
      </w:r>
      <w:r w:rsidRPr="00307443">
        <w:rPr>
          <w:noProof/>
        </w:rPr>
        <w:instrText xml:space="preserve"> PAGEREF _Toc134025061 \h </w:instrText>
      </w:r>
      <w:r w:rsidR="005A5AE5" w:rsidRPr="00307443">
        <w:rPr>
          <w:noProof/>
        </w:rPr>
      </w:r>
      <w:r w:rsidR="005A5AE5" w:rsidRPr="00307443">
        <w:rPr>
          <w:noProof/>
        </w:rPr>
        <w:fldChar w:fldCharType="separate"/>
      </w:r>
      <w:r w:rsidR="003D4F54">
        <w:rPr>
          <w:noProof/>
        </w:rPr>
        <w:t>21</w:t>
      </w:r>
      <w:r w:rsidR="005A5AE5" w:rsidRPr="00307443">
        <w:rPr>
          <w:noProof/>
        </w:rPr>
        <w:fldChar w:fldCharType="end"/>
      </w:r>
    </w:p>
    <w:p w:rsidR="00307443" w:rsidRPr="00307443" w:rsidRDefault="00307443">
      <w:pPr>
        <w:pStyle w:val="26"/>
        <w:rPr>
          <w:rFonts w:asciiTheme="minorHAnsi" w:eastAsiaTheme="minorEastAsia" w:hAnsiTheme="minorHAnsi" w:cstheme="minorBidi"/>
          <w:noProof/>
          <w:sz w:val="22"/>
          <w:lang w:eastAsia="ru-RU"/>
        </w:rPr>
      </w:pPr>
      <w:r w:rsidRPr="00307443">
        <w:rPr>
          <w:noProof/>
        </w:rPr>
        <w:t>1.3.2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w:t>
      </w:r>
      <w:r w:rsidRPr="00307443">
        <w:rPr>
          <w:noProof/>
        </w:rPr>
        <w:tab/>
      </w:r>
      <w:r w:rsidR="005A5AE5" w:rsidRPr="00307443">
        <w:rPr>
          <w:noProof/>
        </w:rPr>
        <w:fldChar w:fldCharType="begin"/>
      </w:r>
      <w:r w:rsidRPr="00307443">
        <w:rPr>
          <w:noProof/>
        </w:rPr>
        <w:instrText xml:space="preserve"> PAGEREF _Toc134025062 \h </w:instrText>
      </w:r>
      <w:r w:rsidR="005A5AE5" w:rsidRPr="00307443">
        <w:rPr>
          <w:noProof/>
        </w:rPr>
      </w:r>
      <w:r w:rsidR="005A5AE5" w:rsidRPr="00307443">
        <w:rPr>
          <w:noProof/>
        </w:rPr>
        <w:fldChar w:fldCharType="separate"/>
      </w:r>
      <w:r w:rsidR="003D4F54">
        <w:rPr>
          <w:noProof/>
        </w:rPr>
        <w:t>22</w:t>
      </w:r>
      <w:r w:rsidR="005A5AE5" w:rsidRPr="00307443">
        <w:rPr>
          <w:noProof/>
        </w:rPr>
        <w:fldChar w:fldCharType="end"/>
      </w:r>
    </w:p>
    <w:p w:rsidR="00307443" w:rsidRPr="00307443" w:rsidRDefault="00307443">
      <w:pPr>
        <w:pStyle w:val="26"/>
        <w:rPr>
          <w:rFonts w:asciiTheme="minorHAnsi" w:eastAsiaTheme="minorEastAsia" w:hAnsiTheme="minorHAnsi" w:cstheme="minorBidi"/>
          <w:noProof/>
          <w:sz w:val="22"/>
          <w:lang w:eastAsia="ru-RU"/>
        </w:rPr>
      </w:pPr>
      <w:r w:rsidRPr="00307443">
        <w:rPr>
          <w:noProof/>
        </w:rPr>
        <w:t>1.3.3 Сведения о фактическом потреблении воды исходя из статистических и расчетных данных и сведений о действующих нормативах потребления коммунальных услуг.</w:t>
      </w:r>
      <w:r w:rsidRPr="00307443">
        <w:rPr>
          <w:noProof/>
        </w:rPr>
        <w:tab/>
      </w:r>
      <w:r w:rsidR="005A5AE5" w:rsidRPr="00307443">
        <w:rPr>
          <w:noProof/>
        </w:rPr>
        <w:fldChar w:fldCharType="begin"/>
      </w:r>
      <w:r w:rsidRPr="00307443">
        <w:rPr>
          <w:noProof/>
        </w:rPr>
        <w:instrText xml:space="preserve"> PAGEREF _Toc134025063 \h </w:instrText>
      </w:r>
      <w:r w:rsidR="005A5AE5" w:rsidRPr="00307443">
        <w:rPr>
          <w:noProof/>
        </w:rPr>
      </w:r>
      <w:r w:rsidR="005A5AE5" w:rsidRPr="00307443">
        <w:rPr>
          <w:noProof/>
        </w:rPr>
        <w:fldChar w:fldCharType="separate"/>
      </w:r>
      <w:r w:rsidR="003D4F54">
        <w:rPr>
          <w:noProof/>
        </w:rPr>
        <w:t>22</w:t>
      </w:r>
      <w:r w:rsidR="005A5AE5" w:rsidRPr="00307443">
        <w:rPr>
          <w:noProof/>
        </w:rPr>
        <w:fldChar w:fldCharType="end"/>
      </w:r>
    </w:p>
    <w:p w:rsidR="00307443" w:rsidRPr="00307443" w:rsidRDefault="00307443">
      <w:pPr>
        <w:pStyle w:val="26"/>
        <w:rPr>
          <w:rFonts w:asciiTheme="minorHAnsi" w:eastAsiaTheme="minorEastAsia" w:hAnsiTheme="minorHAnsi" w:cstheme="minorBidi"/>
          <w:noProof/>
          <w:sz w:val="22"/>
          <w:lang w:eastAsia="ru-RU"/>
        </w:rPr>
      </w:pPr>
      <w:r w:rsidRPr="00307443">
        <w:rPr>
          <w:noProof/>
        </w:rPr>
        <w:t>1.3.4 Существующие системы коммерческого учета горячей, питьевой, технической  воды и планов по установке приборов учета.</w:t>
      </w:r>
      <w:r w:rsidRPr="00307443">
        <w:rPr>
          <w:noProof/>
        </w:rPr>
        <w:tab/>
      </w:r>
      <w:r w:rsidR="005A5AE5" w:rsidRPr="00307443">
        <w:rPr>
          <w:noProof/>
        </w:rPr>
        <w:fldChar w:fldCharType="begin"/>
      </w:r>
      <w:r w:rsidRPr="00307443">
        <w:rPr>
          <w:noProof/>
        </w:rPr>
        <w:instrText xml:space="preserve"> PAGEREF _Toc134025064 \h </w:instrText>
      </w:r>
      <w:r w:rsidR="005A5AE5" w:rsidRPr="00307443">
        <w:rPr>
          <w:noProof/>
        </w:rPr>
      </w:r>
      <w:r w:rsidR="005A5AE5" w:rsidRPr="00307443">
        <w:rPr>
          <w:noProof/>
        </w:rPr>
        <w:fldChar w:fldCharType="separate"/>
      </w:r>
      <w:r w:rsidR="003D4F54">
        <w:rPr>
          <w:noProof/>
        </w:rPr>
        <w:t>23</w:t>
      </w:r>
      <w:r w:rsidR="005A5AE5" w:rsidRPr="00307443">
        <w:rPr>
          <w:noProof/>
        </w:rPr>
        <w:fldChar w:fldCharType="end"/>
      </w:r>
    </w:p>
    <w:p w:rsidR="00307443" w:rsidRPr="00307443" w:rsidRDefault="00307443">
      <w:pPr>
        <w:pStyle w:val="26"/>
        <w:rPr>
          <w:rFonts w:asciiTheme="minorHAnsi" w:eastAsiaTheme="minorEastAsia" w:hAnsiTheme="minorHAnsi" w:cstheme="minorBidi"/>
          <w:noProof/>
          <w:sz w:val="22"/>
          <w:lang w:eastAsia="ru-RU"/>
        </w:rPr>
      </w:pPr>
      <w:r w:rsidRPr="00307443">
        <w:rPr>
          <w:noProof/>
        </w:rPr>
        <w:lastRenderedPageBreak/>
        <w:t>1.3.5 Анализ резервов и дефицитов производственных мощностей системы водоснабжения поселения.</w:t>
      </w:r>
      <w:r w:rsidRPr="00307443">
        <w:rPr>
          <w:noProof/>
        </w:rPr>
        <w:tab/>
      </w:r>
      <w:r w:rsidR="005A5AE5" w:rsidRPr="00307443">
        <w:rPr>
          <w:noProof/>
        </w:rPr>
        <w:fldChar w:fldCharType="begin"/>
      </w:r>
      <w:r w:rsidRPr="00307443">
        <w:rPr>
          <w:noProof/>
        </w:rPr>
        <w:instrText xml:space="preserve"> PAGEREF _Toc134025065 \h </w:instrText>
      </w:r>
      <w:r w:rsidR="005A5AE5" w:rsidRPr="00307443">
        <w:rPr>
          <w:noProof/>
        </w:rPr>
      </w:r>
      <w:r w:rsidR="005A5AE5" w:rsidRPr="00307443">
        <w:rPr>
          <w:noProof/>
        </w:rPr>
        <w:fldChar w:fldCharType="separate"/>
      </w:r>
      <w:r w:rsidR="003D4F54">
        <w:rPr>
          <w:noProof/>
        </w:rPr>
        <w:t>23</w:t>
      </w:r>
      <w:r w:rsidR="005A5AE5" w:rsidRPr="00307443">
        <w:rPr>
          <w:noProof/>
        </w:rPr>
        <w:fldChar w:fldCharType="end"/>
      </w:r>
    </w:p>
    <w:p w:rsidR="00307443" w:rsidRPr="00307443" w:rsidRDefault="00307443">
      <w:pPr>
        <w:pStyle w:val="26"/>
        <w:rPr>
          <w:rFonts w:asciiTheme="minorHAnsi" w:eastAsiaTheme="minorEastAsia" w:hAnsiTheme="minorHAnsi" w:cstheme="minorBidi"/>
          <w:noProof/>
          <w:sz w:val="22"/>
          <w:lang w:eastAsia="ru-RU"/>
        </w:rPr>
      </w:pPr>
      <w:r w:rsidRPr="00307443">
        <w:rPr>
          <w:noProof/>
        </w:rPr>
        <w:t>1.3.6  Описание централизованной системы горячего водоснабжения.</w:t>
      </w:r>
      <w:r w:rsidRPr="00307443">
        <w:rPr>
          <w:noProof/>
        </w:rPr>
        <w:tab/>
      </w:r>
      <w:r w:rsidR="005A5AE5" w:rsidRPr="00307443">
        <w:rPr>
          <w:noProof/>
        </w:rPr>
        <w:fldChar w:fldCharType="begin"/>
      </w:r>
      <w:r w:rsidRPr="00307443">
        <w:rPr>
          <w:noProof/>
        </w:rPr>
        <w:instrText xml:space="preserve"> PAGEREF _Toc134025066 \h </w:instrText>
      </w:r>
      <w:r w:rsidR="005A5AE5" w:rsidRPr="00307443">
        <w:rPr>
          <w:noProof/>
        </w:rPr>
      </w:r>
      <w:r w:rsidR="005A5AE5" w:rsidRPr="00307443">
        <w:rPr>
          <w:noProof/>
        </w:rPr>
        <w:fldChar w:fldCharType="separate"/>
      </w:r>
      <w:r w:rsidR="003D4F54">
        <w:rPr>
          <w:noProof/>
        </w:rPr>
        <w:t>24</w:t>
      </w:r>
      <w:r w:rsidR="005A5AE5" w:rsidRPr="00307443">
        <w:rPr>
          <w:noProof/>
        </w:rPr>
        <w:fldChar w:fldCharType="end"/>
      </w:r>
    </w:p>
    <w:p w:rsidR="00307443" w:rsidRPr="00307443" w:rsidRDefault="00307443">
      <w:pPr>
        <w:pStyle w:val="26"/>
        <w:rPr>
          <w:rFonts w:asciiTheme="minorHAnsi" w:eastAsiaTheme="minorEastAsia" w:hAnsiTheme="minorHAnsi" w:cstheme="minorBidi"/>
          <w:noProof/>
          <w:sz w:val="22"/>
          <w:lang w:eastAsia="ru-RU"/>
        </w:rPr>
      </w:pPr>
      <w:r w:rsidRPr="00307443">
        <w:rPr>
          <w:noProof/>
        </w:rPr>
        <w:t>1.3.7 Сведения о фактическом и ожидаемом потреблении горячей, питьевой, технической воды( годовое, среднесуточное, максимальное суточное)</w:t>
      </w:r>
      <w:r w:rsidRPr="00307443">
        <w:rPr>
          <w:noProof/>
        </w:rPr>
        <w:tab/>
      </w:r>
      <w:r w:rsidR="005A5AE5" w:rsidRPr="00307443">
        <w:rPr>
          <w:noProof/>
        </w:rPr>
        <w:fldChar w:fldCharType="begin"/>
      </w:r>
      <w:r w:rsidRPr="00307443">
        <w:rPr>
          <w:noProof/>
        </w:rPr>
        <w:instrText xml:space="preserve"> PAGEREF _Toc134025067 \h </w:instrText>
      </w:r>
      <w:r w:rsidR="005A5AE5" w:rsidRPr="00307443">
        <w:rPr>
          <w:noProof/>
        </w:rPr>
      </w:r>
      <w:r w:rsidR="005A5AE5" w:rsidRPr="00307443">
        <w:rPr>
          <w:noProof/>
        </w:rPr>
        <w:fldChar w:fldCharType="separate"/>
      </w:r>
      <w:r w:rsidR="003D4F54">
        <w:rPr>
          <w:noProof/>
        </w:rPr>
        <w:t>24</w:t>
      </w:r>
      <w:r w:rsidR="005A5AE5" w:rsidRPr="00307443">
        <w:rPr>
          <w:noProof/>
        </w:rPr>
        <w:fldChar w:fldCharType="end"/>
      </w:r>
    </w:p>
    <w:p w:rsidR="00307443" w:rsidRPr="00307443" w:rsidRDefault="00307443">
      <w:pPr>
        <w:pStyle w:val="26"/>
        <w:rPr>
          <w:rFonts w:asciiTheme="minorHAnsi" w:eastAsiaTheme="minorEastAsia" w:hAnsiTheme="minorHAnsi" w:cstheme="minorBidi"/>
          <w:noProof/>
          <w:sz w:val="22"/>
          <w:lang w:eastAsia="ru-RU"/>
        </w:rPr>
      </w:pPr>
      <w:r w:rsidRPr="00307443">
        <w:rPr>
          <w:noProof/>
        </w:rPr>
        <w:t>1.3.8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воды с учетом данных о перспективном потреблении горячей, питьевой, технической воды абонентами</w:t>
      </w:r>
      <w:r w:rsidRPr="00307443">
        <w:rPr>
          <w:noProof/>
        </w:rPr>
        <w:tab/>
      </w:r>
      <w:r w:rsidR="005A5AE5" w:rsidRPr="00307443">
        <w:rPr>
          <w:noProof/>
        </w:rPr>
        <w:fldChar w:fldCharType="begin"/>
      </w:r>
      <w:r w:rsidRPr="00307443">
        <w:rPr>
          <w:noProof/>
        </w:rPr>
        <w:instrText xml:space="preserve"> PAGEREF _Toc134025068 \h </w:instrText>
      </w:r>
      <w:r w:rsidR="005A5AE5" w:rsidRPr="00307443">
        <w:rPr>
          <w:noProof/>
        </w:rPr>
      </w:r>
      <w:r w:rsidR="005A5AE5" w:rsidRPr="00307443">
        <w:rPr>
          <w:noProof/>
        </w:rPr>
        <w:fldChar w:fldCharType="separate"/>
      </w:r>
      <w:r w:rsidR="003D4F54">
        <w:rPr>
          <w:noProof/>
        </w:rPr>
        <w:t>24</w:t>
      </w:r>
      <w:r w:rsidR="005A5AE5" w:rsidRPr="00307443">
        <w:rPr>
          <w:noProof/>
        </w:rPr>
        <w:fldChar w:fldCharType="end"/>
      </w:r>
    </w:p>
    <w:p w:rsidR="00307443" w:rsidRPr="00307443" w:rsidRDefault="00307443">
      <w:pPr>
        <w:pStyle w:val="26"/>
        <w:rPr>
          <w:rFonts w:asciiTheme="minorHAnsi" w:eastAsiaTheme="minorEastAsia" w:hAnsiTheme="minorHAnsi" w:cstheme="minorBidi"/>
          <w:noProof/>
          <w:sz w:val="22"/>
          <w:lang w:eastAsia="ru-RU"/>
        </w:rPr>
      </w:pPr>
      <w:r w:rsidRPr="00307443">
        <w:rPr>
          <w:noProof/>
        </w:rPr>
        <w:t>1.3.9 Сведения о фактических и планируемых потерях горячей, питьевой, технической воды при её транспортировке.</w:t>
      </w:r>
      <w:r w:rsidRPr="00307443">
        <w:rPr>
          <w:noProof/>
        </w:rPr>
        <w:tab/>
      </w:r>
      <w:r w:rsidR="005A5AE5" w:rsidRPr="00307443">
        <w:rPr>
          <w:noProof/>
        </w:rPr>
        <w:fldChar w:fldCharType="begin"/>
      </w:r>
      <w:r w:rsidRPr="00307443">
        <w:rPr>
          <w:noProof/>
        </w:rPr>
        <w:instrText xml:space="preserve"> PAGEREF _Toc134025069 \h </w:instrText>
      </w:r>
      <w:r w:rsidR="005A5AE5" w:rsidRPr="00307443">
        <w:rPr>
          <w:noProof/>
        </w:rPr>
      </w:r>
      <w:r w:rsidR="005A5AE5" w:rsidRPr="00307443">
        <w:rPr>
          <w:noProof/>
        </w:rPr>
        <w:fldChar w:fldCharType="separate"/>
      </w:r>
      <w:r w:rsidR="003D4F54">
        <w:rPr>
          <w:noProof/>
        </w:rPr>
        <w:t>25</w:t>
      </w:r>
      <w:r w:rsidR="005A5AE5" w:rsidRPr="00307443">
        <w:rPr>
          <w:noProof/>
        </w:rPr>
        <w:fldChar w:fldCharType="end"/>
      </w:r>
    </w:p>
    <w:p w:rsidR="00307443" w:rsidRPr="00307443" w:rsidRDefault="00307443">
      <w:pPr>
        <w:pStyle w:val="26"/>
        <w:rPr>
          <w:rFonts w:asciiTheme="minorHAnsi" w:eastAsiaTheme="minorEastAsia" w:hAnsiTheme="minorHAnsi" w:cstheme="minorBidi"/>
          <w:noProof/>
          <w:sz w:val="22"/>
          <w:lang w:eastAsia="ru-RU"/>
        </w:rPr>
      </w:pPr>
      <w:r w:rsidRPr="00307443">
        <w:rPr>
          <w:noProof/>
          <w:color w:val="000000"/>
        </w:rPr>
        <w:t>1.3.10  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Pr="00307443">
        <w:rPr>
          <w:noProof/>
        </w:rPr>
        <w:tab/>
      </w:r>
      <w:r w:rsidR="005A5AE5" w:rsidRPr="00307443">
        <w:rPr>
          <w:noProof/>
        </w:rPr>
        <w:fldChar w:fldCharType="begin"/>
      </w:r>
      <w:r w:rsidRPr="00307443">
        <w:rPr>
          <w:noProof/>
        </w:rPr>
        <w:instrText xml:space="preserve"> PAGEREF _Toc134025070 \h </w:instrText>
      </w:r>
      <w:r w:rsidR="005A5AE5" w:rsidRPr="00307443">
        <w:rPr>
          <w:noProof/>
        </w:rPr>
      </w:r>
      <w:r w:rsidR="005A5AE5" w:rsidRPr="00307443">
        <w:rPr>
          <w:noProof/>
        </w:rPr>
        <w:fldChar w:fldCharType="separate"/>
      </w:r>
      <w:r w:rsidR="003D4F54">
        <w:rPr>
          <w:noProof/>
        </w:rPr>
        <w:t>25</w:t>
      </w:r>
      <w:r w:rsidR="005A5AE5" w:rsidRPr="00307443">
        <w:rPr>
          <w:noProof/>
        </w:rPr>
        <w:fldChar w:fldCharType="end"/>
      </w:r>
    </w:p>
    <w:p w:rsidR="00307443" w:rsidRPr="00307443" w:rsidRDefault="00307443">
      <w:pPr>
        <w:pStyle w:val="26"/>
        <w:rPr>
          <w:rFonts w:asciiTheme="minorHAnsi" w:eastAsiaTheme="minorEastAsia" w:hAnsiTheme="minorHAnsi" w:cstheme="minorBidi"/>
          <w:noProof/>
          <w:sz w:val="22"/>
          <w:lang w:eastAsia="ru-RU"/>
        </w:rPr>
      </w:pPr>
      <w:r w:rsidRPr="00307443">
        <w:rPr>
          <w:noProof/>
        </w:rPr>
        <w:t>1.3.11 Расчет  требуемой мощности водозаборных и очистных сооружений исходя из данных о перспективном потреблении питьевой воды и величины потерь питьевой воды при ее транспортировке с указанием требуемых объемов  подачи и потребления питьевой воды, дефицита (резерва) мощностей по технологическим зонам с разбивкой по годам.</w:t>
      </w:r>
      <w:r w:rsidRPr="00307443">
        <w:rPr>
          <w:noProof/>
        </w:rPr>
        <w:tab/>
      </w:r>
      <w:r w:rsidR="005A5AE5" w:rsidRPr="00307443">
        <w:rPr>
          <w:noProof/>
        </w:rPr>
        <w:fldChar w:fldCharType="begin"/>
      </w:r>
      <w:r w:rsidRPr="00307443">
        <w:rPr>
          <w:noProof/>
        </w:rPr>
        <w:instrText xml:space="preserve"> PAGEREF _Toc134025071 \h </w:instrText>
      </w:r>
      <w:r w:rsidR="005A5AE5" w:rsidRPr="00307443">
        <w:rPr>
          <w:noProof/>
        </w:rPr>
      </w:r>
      <w:r w:rsidR="005A5AE5" w:rsidRPr="00307443">
        <w:rPr>
          <w:noProof/>
        </w:rPr>
        <w:fldChar w:fldCharType="separate"/>
      </w:r>
      <w:r w:rsidR="003D4F54">
        <w:rPr>
          <w:noProof/>
        </w:rPr>
        <w:t>25</w:t>
      </w:r>
      <w:r w:rsidR="005A5AE5" w:rsidRPr="00307443">
        <w:rPr>
          <w:noProof/>
        </w:rPr>
        <w:fldChar w:fldCharType="end"/>
      </w:r>
    </w:p>
    <w:p w:rsidR="00307443" w:rsidRPr="00307443" w:rsidRDefault="00307443">
      <w:pPr>
        <w:pStyle w:val="26"/>
        <w:rPr>
          <w:rFonts w:asciiTheme="minorHAnsi" w:eastAsiaTheme="minorEastAsia" w:hAnsiTheme="minorHAnsi" w:cstheme="minorBidi"/>
          <w:noProof/>
          <w:sz w:val="22"/>
          <w:lang w:eastAsia="ru-RU"/>
        </w:rPr>
      </w:pPr>
      <w:r w:rsidRPr="00307443">
        <w:rPr>
          <w:noProof/>
        </w:rPr>
        <w:t>1.4  Предложения по строительству, реконструкции и модернизации объектов централизованных систем водоснабжения.</w:t>
      </w:r>
      <w:r w:rsidRPr="00307443">
        <w:rPr>
          <w:noProof/>
        </w:rPr>
        <w:tab/>
      </w:r>
      <w:r w:rsidR="005A5AE5" w:rsidRPr="00307443">
        <w:rPr>
          <w:noProof/>
        </w:rPr>
        <w:fldChar w:fldCharType="begin"/>
      </w:r>
      <w:r w:rsidRPr="00307443">
        <w:rPr>
          <w:noProof/>
        </w:rPr>
        <w:instrText xml:space="preserve"> PAGEREF _Toc134025072 \h </w:instrText>
      </w:r>
      <w:r w:rsidR="005A5AE5" w:rsidRPr="00307443">
        <w:rPr>
          <w:noProof/>
        </w:rPr>
      </w:r>
      <w:r w:rsidR="005A5AE5" w:rsidRPr="00307443">
        <w:rPr>
          <w:noProof/>
        </w:rPr>
        <w:fldChar w:fldCharType="separate"/>
      </w:r>
      <w:r w:rsidR="003D4F54">
        <w:rPr>
          <w:noProof/>
        </w:rPr>
        <w:t>25</w:t>
      </w:r>
      <w:r w:rsidR="005A5AE5" w:rsidRPr="00307443">
        <w:rPr>
          <w:noProof/>
        </w:rPr>
        <w:fldChar w:fldCharType="end"/>
      </w:r>
    </w:p>
    <w:p w:rsidR="00307443" w:rsidRPr="00307443" w:rsidRDefault="00307443">
      <w:pPr>
        <w:pStyle w:val="26"/>
        <w:rPr>
          <w:rFonts w:asciiTheme="minorHAnsi" w:eastAsiaTheme="minorEastAsia" w:hAnsiTheme="minorHAnsi" w:cstheme="minorBidi"/>
          <w:noProof/>
          <w:sz w:val="22"/>
          <w:lang w:eastAsia="ru-RU"/>
        </w:rPr>
      </w:pPr>
      <w:r w:rsidRPr="00307443">
        <w:rPr>
          <w:noProof/>
        </w:rPr>
        <w:t>1.4.1 Перечень основных мероприятий по реализации схем водоснабжения с разбивкой по годам.</w:t>
      </w:r>
      <w:r w:rsidRPr="00307443">
        <w:rPr>
          <w:noProof/>
        </w:rPr>
        <w:tab/>
      </w:r>
      <w:r w:rsidR="005A5AE5" w:rsidRPr="00307443">
        <w:rPr>
          <w:noProof/>
        </w:rPr>
        <w:fldChar w:fldCharType="begin"/>
      </w:r>
      <w:r w:rsidRPr="00307443">
        <w:rPr>
          <w:noProof/>
        </w:rPr>
        <w:instrText xml:space="preserve"> PAGEREF _Toc134025073 \h </w:instrText>
      </w:r>
      <w:r w:rsidR="005A5AE5" w:rsidRPr="00307443">
        <w:rPr>
          <w:noProof/>
        </w:rPr>
      </w:r>
      <w:r w:rsidR="005A5AE5" w:rsidRPr="00307443">
        <w:rPr>
          <w:noProof/>
        </w:rPr>
        <w:fldChar w:fldCharType="separate"/>
      </w:r>
      <w:r w:rsidR="003D4F54">
        <w:rPr>
          <w:noProof/>
        </w:rPr>
        <w:t>25</w:t>
      </w:r>
      <w:r w:rsidR="005A5AE5" w:rsidRPr="00307443">
        <w:rPr>
          <w:noProof/>
        </w:rPr>
        <w:fldChar w:fldCharType="end"/>
      </w:r>
    </w:p>
    <w:p w:rsidR="00307443" w:rsidRPr="00307443" w:rsidRDefault="00307443">
      <w:pPr>
        <w:pStyle w:val="26"/>
        <w:rPr>
          <w:rFonts w:asciiTheme="minorHAnsi" w:eastAsiaTheme="minorEastAsia" w:hAnsiTheme="minorHAnsi" w:cstheme="minorBidi"/>
          <w:noProof/>
          <w:sz w:val="22"/>
          <w:lang w:eastAsia="ru-RU"/>
        </w:rPr>
      </w:pPr>
      <w:r w:rsidRPr="00307443">
        <w:rPr>
          <w:noProof/>
        </w:rPr>
        <w:t>1.4.2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схемой водоснабжения.</w:t>
      </w:r>
      <w:r w:rsidRPr="00307443">
        <w:rPr>
          <w:noProof/>
        </w:rPr>
        <w:tab/>
      </w:r>
      <w:r w:rsidR="005A5AE5" w:rsidRPr="00307443">
        <w:rPr>
          <w:noProof/>
        </w:rPr>
        <w:fldChar w:fldCharType="begin"/>
      </w:r>
      <w:r w:rsidRPr="00307443">
        <w:rPr>
          <w:noProof/>
        </w:rPr>
        <w:instrText xml:space="preserve"> PAGEREF _Toc134025074 \h </w:instrText>
      </w:r>
      <w:r w:rsidR="005A5AE5" w:rsidRPr="00307443">
        <w:rPr>
          <w:noProof/>
        </w:rPr>
      </w:r>
      <w:r w:rsidR="005A5AE5" w:rsidRPr="00307443">
        <w:rPr>
          <w:noProof/>
        </w:rPr>
        <w:fldChar w:fldCharType="separate"/>
      </w:r>
      <w:r w:rsidR="003D4F54">
        <w:rPr>
          <w:noProof/>
        </w:rPr>
        <w:t>26</w:t>
      </w:r>
      <w:r w:rsidR="005A5AE5" w:rsidRPr="00307443">
        <w:rPr>
          <w:noProof/>
        </w:rPr>
        <w:fldChar w:fldCharType="end"/>
      </w:r>
    </w:p>
    <w:p w:rsidR="00307443" w:rsidRPr="00307443" w:rsidRDefault="00307443">
      <w:pPr>
        <w:pStyle w:val="26"/>
        <w:rPr>
          <w:rFonts w:asciiTheme="minorHAnsi" w:eastAsiaTheme="minorEastAsia" w:hAnsiTheme="minorHAnsi" w:cstheme="minorBidi"/>
          <w:noProof/>
          <w:sz w:val="22"/>
          <w:lang w:eastAsia="ru-RU"/>
        </w:rPr>
      </w:pPr>
      <w:r w:rsidRPr="00307443">
        <w:rPr>
          <w:noProof/>
        </w:rPr>
        <w:t>1.4.3 Сведения о вновь строящихся, реконструируемых и предлагаемых к выводу из эксплуатации объектах водоснабжения.</w:t>
      </w:r>
      <w:r w:rsidRPr="00307443">
        <w:rPr>
          <w:noProof/>
        </w:rPr>
        <w:tab/>
      </w:r>
      <w:r w:rsidR="005A5AE5" w:rsidRPr="00307443">
        <w:rPr>
          <w:noProof/>
        </w:rPr>
        <w:fldChar w:fldCharType="begin"/>
      </w:r>
      <w:r w:rsidRPr="00307443">
        <w:rPr>
          <w:noProof/>
        </w:rPr>
        <w:instrText xml:space="preserve"> PAGEREF _Toc134025075 \h </w:instrText>
      </w:r>
      <w:r w:rsidR="005A5AE5" w:rsidRPr="00307443">
        <w:rPr>
          <w:noProof/>
        </w:rPr>
      </w:r>
      <w:r w:rsidR="005A5AE5" w:rsidRPr="00307443">
        <w:rPr>
          <w:noProof/>
        </w:rPr>
        <w:fldChar w:fldCharType="separate"/>
      </w:r>
      <w:r w:rsidR="003D4F54">
        <w:rPr>
          <w:noProof/>
        </w:rPr>
        <w:t>27</w:t>
      </w:r>
      <w:r w:rsidR="005A5AE5" w:rsidRPr="00307443">
        <w:rPr>
          <w:noProof/>
        </w:rPr>
        <w:fldChar w:fldCharType="end"/>
      </w:r>
    </w:p>
    <w:p w:rsidR="00307443" w:rsidRPr="00307443" w:rsidRDefault="00307443">
      <w:pPr>
        <w:pStyle w:val="26"/>
        <w:rPr>
          <w:rFonts w:asciiTheme="minorHAnsi" w:eastAsiaTheme="minorEastAsia" w:hAnsiTheme="minorHAnsi" w:cstheme="minorBidi"/>
          <w:noProof/>
          <w:sz w:val="22"/>
          <w:lang w:eastAsia="ru-RU"/>
        </w:rPr>
      </w:pPr>
      <w:r w:rsidRPr="00307443">
        <w:rPr>
          <w:noProof/>
        </w:rPr>
        <w:t>1.4.4 Сведения о развитии систем диспетчеризации, телемеханизации и систем управления режимами водоснабжения  на объектах организации, осуществляющих водоснабжение.</w:t>
      </w:r>
      <w:r w:rsidRPr="00307443">
        <w:rPr>
          <w:noProof/>
        </w:rPr>
        <w:tab/>
      </w:r>
      <w:r w:rsidR="005A5AE5" w:rsidRPr="00307443">
        <w:rPr>
          <w:noProof/>
        </w:rPr>
        <w:fldChar w:fldCharType="begin"/>
      </w:r>
      <w:r w:rsidRPr="00307443">
        <w:rPr>
          <w:noProof/>
        </w:rPr>
        <w:instrText xml:space="preserve"> PAGEREF _Toc134025076 \h </w:instrText>
      </w:r>
      <w:r w:rsidR="005A5AE5" w:rsidRPr="00307443">
        <w:rPr>
          <w:noProof/>
        </w:rPr>
      </w:r>
      <w:r w:rsidR="005A5AE5" w:rsidRPr="00307443">
        <w:rPr>
          <w:noProof/>
        </w:rPr>
        <w:fldChar w:fldCharType="separate"/>
      </w:r>
      <w:r w:rsidR="003D4F54">
        <w:rPr>
          <w:noProof/>
        </w:rPr>
        <w:t>27</w:t>
      </w:r>
      <w:r w:rsidR="005A5AE5" w:rsidRPr="00307443">
        <w:rPr>
          <w:noProof/>
        </w:rPr>
        <w:fldChar w:fldCharType="end"/>
      </w:r>
    </w:p>
    <w:p w:rsidR="00307443" w:rsidRPr="00307443" w:rsidRDefault="00307443">
      <w:pPr>
        <w:pStyle w:val="26"/>
        <w:rPr>
          <w:rFonts w:asciiTheme="minorHAnsi" w:eastAsiaTheme="minorEastAsia" w:hAnsiTheme="minorHAnsi" w:cstheme="minorBidi"/>
          <w:noProof/>
          <w:sz w:val="22"/>
          <w:lang w:eastAsia="ru-RU"/>
        </w:rPr>
      </w:pPr>
      <w:r w:rsidRPr="00307443">
        <w:rPr>
          <w:noProof/>
        </w:rPr>
        <w:t>1.4.5 Сведения об оснащенности зданий, строений, сооружений приборами учета и их применении при осуществлении расчетов за потребленную воду.</w:t>
      </w:r>
      <w:r w:rsidRPr="00307443">
        <w:rPr>
          <w:noProof/>
        </w:rPr>
        <w:tab/>
      </w:r>
      <w:r w:rsidR="005A5AE5" w:rsidRPr="00307443">
        <w:rPr>
          <w:noProof/>
        </w:rPr>
        <w:fldChar w:fldCharType="begin"/>
      </w:r>
      <w:r w:rsidRPr="00307443">
        <w:rPr>
          <w:noProof/>
        </w:rPr>
        <w:instrText xml:space="preserve"> PAGEREF _Toc134025077 \h </w:instrText>
      </w:r>
      <w:r w:rsidR="005A5AE5" w:rsidRPr="00307443">
        <w:rPr>
          <w:noProof/>
        </w:rPr>
      </w:r>
      <w:r w:rsidR="005A5AE5" w:rsidRPr="00307443">
        <w:rPr>
          <w:noProof/>
        </w:rPr>
        <w:fldChar w:fldCharType="separate"/>
      </w:r>
      <w:r w:rsidR="003D4F54">
        <w:rPr>
          <w:noProof/>
        </w:rPr>
        <w:t>27</w:t>
      </w:r>
      <w:r w:rsidR="005A5AE5" w:rsidRPr="00307443">
        <w:rPr>
          <w:noProof/>
        </w:rPr>
        <w:fldChar w:fldCharType="end"/>
      </w:r>
    </w:p>
    <w:p w:rsidR="00307443" w:rsidRPr="00307443" w:rsidRDefault="00307443">
      <w:pPr>
        <w:pStyle w:val="26"/>
        <w:rPr>
          <w:rFonts w:asciiTheme="minorHAnsi" w:eastAsiaTheme="minorEastAsia" w:hAnsiTheme="minorHAnsi" w:cstheme="minorBidi"/>
          <w:noProof/>
          <w:sz w:val="22"/>
          <w:lang w:eastAsia="ru-RU"/>
        </w:rPr>
      </w:pPr>
      <w:r w:rsidRPr="00307443">
        <w:rPr>
          <w:noProof/>
        </w:rPr>
        <w:t>1.4.6  Описание вариантов маршрутов прохождения трубопроводов (трасс) по территории поселения, городского округа и их обоснование</w:t>
      </w:r>
      <w:r w:rsidRPr="00307443">
        <w:rPr>
          <w:noProof/>
        </w:rPr>
        <w:tab/>
      </w:r>
      <w:r w:rsidR="005A5AE5" w:rsidRPr="00307443">
        <w:rPr>
          <w:noProof/>
        </w:rPr>
        <w:fldChar w:fldCharType="begin"/>
      </w:r>
      <w:r w:rsidRPr="00307443">
        <w:rPr>
          <w:noProof/>
        </w:rPr>
        <w:instrText xml:space="preserve"> PAGEREF _Toc134025078 \h </w:instrText>
      </w:r>
      <w:r w:rsidR="005A5AE5" w:rsidRPr="00307443">
        <w:rPr>
          <w:noProof/>
        </w:rPr>
      </w:r>
      <w:r w:rsidR="005A5AE5" w:rsidRPr="00307443">
        <w:rPr>
          <w:noProof/>
        </w:rPr>
        <w:fldChar w:fldCharType="separate"/>
      </w:r>
      <w:r w:rsidR="003D4F54">
        <w:rPr>
          <w:noProof/>
        </w:rPr>
        <w:t>28</w:t>
      </w:r>
      <w:r w:rsidR="005A5AE5" w:rsidRPr="00307443">
        <w:rPr>
          <w:noProof/>
        </w:rPr>
        <w:fldChar w:fldCharType="end"/>
      </w:r>
    </w:p>
    <w:p w:rsidR="00307443" w:rsidRPr="00307443" w:rsidRDefault="00307443">
      <w:pPr>
        <w:pStyle w:val="26"/>
        <w:rPr>
          <w:rFonts w:asciiTheme="minorHAnsi" w:eastAsiaTheme="minorEastAsia" w:hAnsiTheme="minorHAnsi" w:cstheme="minorBidi"/>
          <w:noProof/>
          <w:sz w:val="22"/>
          <w:lang w:eastAsia="ru-RU"/>
        </w:rPr>
      </w:pPr>
      <w:r w:rsidRPr="00307443">
        <w:rPr>
          <w:noProof/>
        </w:rPr>
        <w:lastRenderedPageBreak/>
        <w:t>1.4.7 Рекомендации о месте размещения насосных станций, резервуаров, водонапорных башен.</w:t>
      </w:r>
      <w:r w:rsidRPr="00307443">
        <w:rPr>
          <w:noProof/>
        </w:rPr>
        <w:tab/>
      </w:r>
      <w:r w:rsidR="005A5AE5" w:rsidRPr="00307443">
        <w:rPr>
          <w:noProof/>
        </w:rPr>
        <w:fldChar w:fldCharType="begin"/>
      </w:r>
      <w:r w:rsidRPr="00307443">
        <w:rPr>
          <w:noProof/>
        </w:rPr>
        <w:instrText xml:space="preserve"> PAGEREF _Toc134025079 \h </w:instrText>
      </w:r>
      <w:r w:rsidR="005A5AE5" w:rsidRPr="00307443">
        <w:rPr>
          <w:noProof/>
        </w:rPr>
      </w:r>
      <w:r w:rsidR="005A5AE5" w:rsidRPr="00307443">
        <w:rPr>
          <w:noProof/>
        </w:rPr>
        <w:fldChar w:fldCharType="separate"/>
      </w:r>
      <w:r w:rsidR="003D4F54">
        <w:rPr>
          <w:noProof/>
        </w:rPr>
        <w:t>28</w:t>
      </w:r>
      <w:r w:rsidR="005A5AE5" w:rsidRPr="00307443">
        <w:rPr>
          <w:noProof/>
        </w:rPr>
        <w:fldChar w:fldCharType="end"/>
      </w:r>
    </w:p>
    <w:p w:rsidR="00307443" w:rsidRPr="00307443" w:rsidRDefault="00307443">
      <w:pPr>
        <w:pStyle w:val="26"/>
        <w:rPr>
          <w:rFonts w:asciiTheme="minorHAnsi" w:eastAsiaTheme="minorEastAsia" w:hAnsiTheme="minorHAnsi" w:cstheme="minorBidi"/>
          <w:noProof/>
          <w:sz w:val="22"/>
          <w:lang w:eastAsia="ru-RU"/>
        </w:rPr>
      </w:pPr>
      <w:r w:rsidRPr="00307443">
        <w:rPr>
          <w:noProof/>
        </w:rPr>
        <w:t>1.4.8 Границы планируемых зон размещения объектов централизованных систем горячего водоснабжения, холодного водоснабжения.</w:t>
      </w:r>
      <w:r w:rsidRPr="00307443">
        <w:rPr>
          <w:noProof/>
        </w:rPr>
        <w:tab/>
      </w:r>
      <w:r w:rsidR="005A5AE5" w:rsidRPr="00307443">
        <w:rPr>
          <w:noProof/>
        </w:rPr>
        <w:fldChar w:fldCharType="begin"/>
      </w:r>
      <w:r w:rsidRPr="00307443">
        <w:rPr>
          <w:noProof/>
        </w:rPr>
        <w:instrText xml:space="preserve"> PAGEREF _Toc134025080 \h </w:instrText>
      </w:r>
      <w:r w:rsidR="005A5AE5" w:rsidRPr="00307443">
        <w:rPr>
          <w:noProof/>
        </w:rPr>
      </w:r>
      <w:r w:rsidR="005A5AE5" w:rsidRPr="00307443">
        <w:rPr>
          <w:noProof/>
        </w:rPr>
        <w:fldChar w:fldCharType="separate"/>
      </w:r>
      <w:r w:rsidR="003D4F54">
        <w:rPr>
          <w:noProof/>
        </w:rPr>
        <w:t>28</w:t>
      </w:r>
      <w:r w:rsidR="005A5AE5" w:rsidRPr="00307443">
        <w:rPr>
          <w:noProof/>
        </w:rPr>
        <w:fldChar w:fldCharType="end"/>
      </w:r>
    </w:p>
    <w:p w:rsidR="00307443" w:rsidRPr="00307443" w:rsidRDefault="00307443">
      <w:pPr>
        <w:pStyle w:val="26"/>
        <w:rPr>
          <w:rFonts w:asciiTheme="minorHAnsi" w:eastAsiaTheme="minorEastAsia" w:hAnsiTheme="minorHAnsi" w:cstheme="minorBidi"/>
          <w:noProof/>
          <w:sz w:val="22"/>
          <w:lang w:eastAsia="ru-RU"/>
        </w:rPr>
      </w:pPr>
      <w:r w:rsidRPr="00307443">
        <w:rPr>
          <w:noProof/>
        </w:rPr>
        <w:t>1.4.9 Карты (схемы) существующего и планируемого размещения объектов централизованных систем горячего водоснабжения, холодного водоснабжения</w:t>
      </w:r>
      <w:r w:rsidRPr="00307443">
        <w:rPr>
          <w:noProof/>
        </w:rPr>
        <w:tab/>
      </w:r>
      <w:r w:rsidR="005A5AE5" w:rsidRPr="00307443">
        <w:rPr>
          <w:noProof/>
        </w:rPr>
        <w:fldChar w:fldCharType="begin"/>
      </w:r>
      <w:r w:rsidRPr="00307443">
        <w:rPr>
          <w:noProof/>
        </w:rPr>
        <w:instrText xml:space="preserve"> PAGEREF _Toc134025081 \h </w:instrText>
      </w:r>
      <w:r w:rsidR="005A5AE5" w:rsidRPr="00307443">
        <w:rPr>
          <w:noProof/>
        </w:rPr>
      </w:r>
      <w:r w:rsidR="005A5AE5" w:rsidRPr="00307443">
        <w:rPr>
          <w:noProof/>
        </w:rPr>
        <w:fldChar w:fldCharType="separate"/>
      </w:r>
      <w:r w:rsidR="003D4F54">
        <w:rPr>
          <w:noProof/>
        </w:rPr>
        <w:t>28</w:t>
      </w:r>
      <w:r w:rsidR="005A5AE5" w:rsidRPr="00307443">
        <w:rPr>
          <w:noProof/>
        </w:rPr>
        <w:fldChar w:fldCharType="end"/>
      </w:r>
    </w:p>
    <w:p w:rsidR="00307443" w:rsidRPr="00307443" w:rsidRDefault="00307443">
      <w:pPr>
        <w:pStyle w:val="26"/>
        <w:rPr>
          <w:rFonts w:asciiTheme="minorHAnsi" w:eastAsiaTheme="minorEastAsia" w:hAnsiTheme="minorHAnsi" w:cstheme="minorBidi"/>
          <w:noProof/>
          <w:sz w:val="22"/>
          <w:lang w:eastAsia="ru-RU"/>
        </w:rPr>
      </w:pPr>
      <w:r w:rsidRPr="00307443">
        <w:rPr>
          <w:noProof/>
        </w:rPr>
        <w:t>1.4.10 Обеспечение подачи абонентам определенного объема горячей, питьевой воды установленного качества</w:t>
      </w:r>
      <w:r w:rsidRPr="00307443">
        <w:rPr>
          <w:noProof/>
        </w:rPr>
        <w:tab/>
      </w:r>
      <w:r w:rsidR="005A5AE5" w:rsidRPr="00307443">
        <w:rPr>
          <w:noProof/>
        </w:rPr>
        <w:fldChar w:fldCharType="begin"/>
      </w:r>
      <w:r w:rsidRPr="00307443">
        <w:rPr>
          <w:noProof/>
        </w:rPr>
        <w:instrText xml:space="preserve"> PAGEREF _Toc134025082 \h </w:instrText>
      </w:r>
      <w:r w:rsidR="005A5AE5" w:rsidRPr="00307443">
        <w:rPr>
          <w:noProof/>
        </w:rPr>
      </w:r>
      <w:r w:rsidR="005A5AE5" w:rsidRPr="00307443">
        <w:rPr>
          <w:noProof/>
        </w:rPr>
        <w:fldChar w:fldCharType="separate"/>
      </w:r>
      <w:r w:rsidR="003D4F54">
        <w:rPr>
          <w:noProof/>
        </w:rPr>
        <w:t>28</w:t>
      </w:r>
      <w:r w:rsidR="005A5AE5" w:rsidRPr="00307443">
        <w:rPr>
          <w:noProof/>
        </w:rPr>
        <w:fldChar w:fldCharType="end"/>
      </w:r>
    </w:p>
    <w:p w:rsidR="00307443" w:rsidRPr="00307443" w:rsidRDefault="00307443">
      <w:pPr>
        <w:pStyle w:val="26"/>
        <w:rPr>
          <w:rFonts w:asciiTheme="minorHAnsi" w:eastAsiaTheme="minorEastAsia" w:hAnsiTheme="minorHAnsi" w:cstheme="minorBidi"/>
          <w:noProof/>
          <w:sz w:val="22"/>
          <w:lang w:eastAsia="ru-RU"/>
        </w:rPr>
      </w:pPr>
      <w:r w:rsidRPr="00307443">
        <w:rPr>
          <w:noProof/>
        </w:rPr>
        <w:t>1.4.11 Организация и обеспечение централизованного водоснабжения на территориях, где оно отсутствует</w:t>
      </w:r>
      <w:r w:rsidRPr="00307443">
        <w:rPr>
          <w:noProof/>
        </w:rPr>
        <w:tab/>
      </w:r>
      <w:r w:rsidR="005A5AE5" w:rsidRPr="00307443">
        <w:rPr>
          <w:noProof/>
        </w:rPr>
        <w:fldChar w:fldCharType="begin"/>
      </w:r>
      <w:r w:rsidRPr="00307443">
        <w:rPr>
          <w:noProof/>
        </w:rPr>
        <w:instrText xml:space="preserve"> PAGEREF _Toc134025083 \h </w:instrText>
      </w:r>
      <w:r w:rsidR="005A5AE5" w:rsidRPr="00307443">
        <w:rPr>
          <w:noProof/>
        </w:rPr>
      </w:r>
      <w:r w:rsidR="005A5AE5" w:rsidRPr="00307443">
        <w:rPr>
          <w:noProof/>
        </w:rPr>
        <w:fldChar w:fldCharType="separate"/>
      </w:r>
      <w:r w:rsidR="003D4F54">
        <w:rPr>
          <w:noProof/>
        </w:rPr>
        <w:t>28</w:t>
      </w:r>
      <w:r w:rsidR="005A5AE5" w:rsidRPr="00307443">
        <w:rPr>
          <w:noProof/>
        </w:rPr>
        <w:fldChar w:fldCharType="end"/>
      </w:r>
    </w:p>
    <w:p w:rsidR="00307443" w:rsidRDefault="00307443">
      <w:pPr>
        <w:pStyle w:val="26"/>
        <w:rPr>
          <w:rFonts w:asciiTheme="minorHAnsi" w:eastAsiaTheme="minorEastAsia" w:hAnsiTheme="minorHAnsi" w:cstheme="minorBidi"/>
          <w:noProof/>
          <w:sz w:val="22"/>
          <w:lang w:eastAsia="ru-RU"/>
        </w:rPr>
      </w:pPr>
      <w:r w:rsidRPr="00307443">
        <w:rPr>
          <w:noProof/>
        </w:rPr>
        <w:t>1.4.12 Обеспечение водоснабжения объектов перспективной застройки населенного пункта</w:t>
      </w:r>
      <w:r w:rsidRPr="00307443">
        <w:rPr>
          <w:noProof/>
        </w:rPr>
        <w:tab/>
      </w:r>
      <w:r w:rsidR="005A5AE5" w:rsidRPr="00307443">
        <w:rPr>
          <w:noProof/>
        </w:rPr>
        <w:fldChar w:fldCharType="begin"/>
      </w:r>
      <w:r w:rsidRPr="00307443">
        <w:rPr>
          <w:noProof/>
        </w:rPr>
        <w:instrText xml:space="preserve"> PAGEREF _Toc134025084 \h </w:instrText>
      </w:r>
      <w:r w:rsidR="005A5AE5" w:rsidRPr="00307443">
        <w:rPr>
          <w:noProof/>
        </w:rPr>
      </w:r>
      <w:r w:rsidR="005A5AE5" w:rsidRPr="00307443">
        <w:rPr>
          <w:noProof/>
        </w:rPr>
        <w:fldChar w:fldCharType="separate"/>
      </w:r>
      <w:r w:rsidR="003D4F54">
        <w:rPr>
          <w:noProof/>
        </w:rPr>
        <w:t>28</w:t>
      </w:r>
      <w:r w:rsidR="005A5AE5" w:rsidRPr="00307443">
        <w:rPr>
          <w:noProof/>
        </w:rPr>
        <w:fldChar w:fldCharType="end"/>
      </w:r>
    </w:p>
    <w:p w:rsidR="00307443" w:rsidRDefault="00307443">
      <w:pPr>
        <w:pStyle w:val="26"/>
        <w:rPr>
          <w:rFonts w:asciiTheme="minorHAnsi" w:eastAsiaTheme="minorEastAsia" w:hAnsiTheme="minorHAnsi" w:cstheme="minorBidi"/>
          <w:noProof/>
          <w:sz w:val="22"/>
          <w:lang w:eastAsia="ru-RU"/>
        </w:rPr>
      </w:pPr>
      <w:r>
        <w:rPr>
          <w:noProof/>
        </w:rPr>
        <w:t>1.4.13 Сокращение потерь воды при ее транспортировке</w:t>
      </w:r>
      <w:r>
        <w:rPr>
          <w:noProof/>
        </w:rPr>
        <w:tab/>
      </w:r>
      <w:r w:rsidR="005A5AE5">
        <w:rPr>
          <w:noProof/>
        </w:rPr>
        <w:fldChar w:fldCharType="begin"/>
      </w:r>
      <w:r>
        <w:rPr>
          <w:noProof/>
        </w:rPr>
        <w:instrText xml:space="preserve"> PAGEREF _Toc134025085 \h </w:instrText>
      </w:r>
      <w:r w:rsidR="005A5AE5">
        <w:rPr>
          <w:noProof/>
        </w:rPr>
      </w:r>
      <w:r w:rsidR="005A5AE5">
        <w:rPr>
          <w:noProof/>
        </w:rPr>
        <w:fldChar w:fldCharType="separate"/>
      </w:r>
      <w:r w:rsidR="003D4F54">
        <w:rPr>
          <w:noProof/>
        </w:rPr>
        <w:t>29</w:t>
      </w:r>
      <w:r w:rsidR="005A5AE5">
        <w:rPr>
          <w:noProof/>
        </w:rPr>
        <w:fldChar w:fldCharType="end"/>
      </w:r>
    </w:p>
    <w:p w:rsidR="00307443" w:rsidRDefault="00307443">
      <w:pPr>
        <w:pStyle w:val="26"/>
        <w:rPr>
          <w:rFonts w:asciiTheme="minorHAnsi" w:eastAsiaTheme="minorEastAsia" w:hAnsiTheme="minorHAnsi" w:cstheme="minorBidi"/>
          <w:noProof/>
          <w:sz w:val="22"/>
          <w:lang w:eastAsia="ru-RU"/>
        </w:rPr>
      </w:pPr>
      <w:r>
        <w:rPr>
          <w:noProof/>
        </w:rPr>
        <w:t>1.4.14 Выполнение мероприятий, направленных на обеспечение соответствия качества питьевой воды, горячей воды требованиям законодательства Российской Федерации</w:t>
      </w:r>
      <w:r>
        <w:rPr>
          <w:noProof/>
        </w:rPr>
        <w:tab/>
      </w:r>
      <w:r w:rsidR="005A5AE5">
        <w:rPr>
          <w:noProof/>
        </w:rPr>
        <w:fldChar w:fldCharType="begin"/>
      </w:r>
      <w:r>
        <w:rPr>
          <w:noProof/>
        </w:rPr>
        <w:instrText xml:space="preserve"> PAGEREF _Toc134025086 \h </w:instrText>
      </w:r>
      <w:r w:rsidR="005A5AE5">
        <w:rPr>
          <w:noProof/>
        </w:rPr>
      </w:r>
      <w:r w:rsidR="005A5AE5">
        <w:rPr>
          <w:noProof/>
        </w:rPr>
        <w:fldChar w:fldCharType="separate"/>
      </w:r>
      <w:r w:rsidR="003D4F54">
        <w:rPr>
          <w:noProof/>
        </w:rPr>
        <w:t>29</w:t>
      </w:r>
      <w:r w:rsidR="005A5AE5">
        <w:rPr>
          <w:noProof/>
        </w:rPr>
        <w:fldChar w:fldCharType="end"/>
      </w:r>
    </w:p>
    <w:p w:rsidR="00307443" w:rsidRDefault="00307443">
      <w:pPr>
        <w:pStyle w:val="26"/>
        <w:rPr>
          <w:rFonts w:asciiTheme="minorHAnsi" w:eastAsiaTheme="minorEastAsia" w:hAnsiTheme="minorHAnsi" w:cstheme="minorBidi"/>
          <w:noProof/>
          <w:sz w:val="22"/>
          <w:lang w:eastAsia="ru-RU"/>
        </w:rPr>
      </w:pPr>
      <w:r>
        <w:rPr>
          <w:noProof/>
        </w:rPr>
        <w:t>1.4.15 Обеспечение предотвращения замерзания воды в зонах распространения вечномерзлых грунтов путем ее регулируемого сброса, автоматизированного сосредоточенного подогрева воды в сочетании с циркуляцией или линейным обогревом трубопроводов, теплоизоляции поверхности труб высокоэффективными долговечными материалами с закрытой пористостью, использования арматуры, работоспособной при частичном оледенении трубопровода, автоматических выпусков воды.</w:t>
      </w:r>
      <w:r>
        <w:rPr>
          <w:noProof/>
        </w:rPr>
        <w:tab/>
      </w:r>
      <w:r w:rsidR="005A5AE5">
        <w:rPr>
          <w:noProof/>
        </w:rPr>
        <w:fldChar w:fldCharType="begin"/>
      </w:r>
      <w:r>
        <w:rPr>
          <w:noProof/>
        </w:rPr>
        <w:instrText xml:space="preserve"> PAGEREF _Toc134025087 \h </w:instrText>
      </w:r>
      <w:r w:rsidR="005A5AE5">
        <w:rPr>
          <w:noProof/>
        </w:rPr>
      </w:r>
      <w:r w:rsidR="005A5AE5">
        <w:rPr>
          <w:noProof/>
        </w:rPr>
        <w:fldChar w:fldCharType="separate"/>
      </w:r>
      <w:r w:rsidR="003D4F54">
        <w:rPr>
          <w:noProof/>
        </w:rPr>
        <w:t>29</w:t>
      </w:r>
      <w:r w:rsidR="005A5AE5">
        <w:rPr>
          <w:noProof/>
        </w:rPr>
        <w:fldChar w:fldCharType="end"/>
      </w:r>
    </w:p>
    <w:p w:rsidR="00307443" w:rsidRDefault="00307443">
      <w:pPr>
        <w:pStyle w:val="26"/>
        <w:rPr>
          <w:rFonts w:asciiTheme="minorHAnsi" w:eastAsiaTheme="minorEastAsia" w:hAnsiTheme="minorHAnsi" w:cstheme="minorBidi"/>
          <w:noProof/>
          <w:sz w:val="22"/>
          <w:lang w:eastAsia="ru-RU"/>
        </w:rPr>
      </w:pPr>
      <w:r>
        <w:rPr>
          <w:noProof/>
        </w:rPr>
        <w:t>1.5 Экологические аспекты мероприятий по строительству, реконструкции и модернизации объектов централизованных систем  водоснабжения.</w:t>
      </w:r>
      <w:r>
        <w:rPr>
          <w:noProof/>
        </w:rPr>
        <w:tab/>
      </w:r>
      <w:r w:rsidR="005A5AE5">
        <w:rPr>
          <w:noProof/>
        </w:rPr>
        <w:fldChar w:fldCharType="begin"/>
      </w:r>
      <w:r>
        <w:rPr>
          <w:noProof/>
        </w:rPr>
        <w:instrText xml:space="preserve"> PAGEREF _Toc134025088 \h </w:instrText>
      </w:r>
      <w:r w:rsidR="005A5AE5">
        <w:rPr>
          <w:noProof/>
        </w:rPr>
      </w:r>
      <w:r w:rsidR="005A5AE5">
        <w:rPr>
          <w:noProof/>
        </w:rPr>
        <w:fldChar w:fldCharType="separate"/>
      </w:r>
      <w:r w:rsidR="003D4F54">
        <w:rPr>
          <w:noProof/>
        </w:rPr>
        <w:t>30</w:t>
      </w:r>
      <w:r w:rsidR="005A5AE5">
        <w:rPr>
          <w:noProof/>
        </w:rPr>
        <w:fldChar w:fldCharType="end"/>
      </w:r>
    </w:p>
    <w:p w:rsidR="00307443" w:rsidRDefault="00307443">
      <w:pPr>
        <w:pStyle w:val="26"/>
        <w:rPr>
          <w:rFonts w:asciiTheme="minorHAnsi" w:eastAsiaTheme="minorEastAsia" w:hAnsiTheme="minorHAnsi" w:cstheme="minorBidi"/>
          <w:noProof/>
          <w:sz w:val="22"/>
          <w:lang w:eastAsia="ru-RU"/>
        </w:rPr>
      </w:pPr>
      <w:r>
        <w:rPr>
          <w:noProof/>
        </w:rPr>
        <w:t>1.5.1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промывных вод.</w:t>
      </w:r>
      <w:r>
        <w:rPr>
          <w:noProof/>
        </w:rPr>
        <w:tab/>
      </w:r>
      <w:r w:rsidR="005A5AE5">
        <w:rPr>
          <w:noProof/>
        </w:rPr>
        <w:fldChar w:fldCharType="begin"/>
      </w:r>
      <w:r>
        <w:rPr>
          <w:noProof/>
        </w:rPr>
        <w:instrText xml:space="preserve"> PAGEREF _Toc134025089 \h </w:instrText>
      </w:r>
      <w:r w:rsidR="005A5AE5">
        <w:rPr>
          <w:noProof/>
        </w:rPr>
      </w:r>
      <w:r w:rsidR="005A5AE5">
        <w:rPr>
          <w:noProof/>
        </w:rPr>
        <w:fldChar w:fldCharType="separate"/>
      </w:r>
      <w:r w:rsidR="003D4F54">
        <w:rPr>
          <w:noProof/>
        </w:rPr>
        <w:t>30</w:t>
      </w:r>
      <w:r w:rsidR="005A5AE5">
        <w:rPr>
          <w:noProof/>
        </w:rPr>
        <w:fldChar w:fldCharType="end"/>
      </w:r>
    </w:p>
    <w:p w:rsidR="00307443" w:rsidRDefault="00307443">
      <w:pPr>
        <w:pStyle w:val="26"/>
        <w:rPr>
          <w:rFonts w:asciiTheme="minorHAnsi" w:eastAsiaTheme="minorEastAsia" w:hAnsiTheme="minorHAnsi" w:cstheme="minorBidi"/>
          <w:noProof/>
          <w:sz w:val="22"/>
          <w:lang w:eastAsia="ru-RU"/>
        </w:rPr>
      </w:pPr>
      <w:r>
        <w:rPr>
          <w:noProof/>
        </w:rPr>
        <w:t>1.5.2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r>
        <w:rPr>
          <w:noProof/>
        </w:rPr>
        <w:tab/>
      </w:r>
      <w:r w:rsidR="005A5AE5">
        <w:rPr>
          <w:noProof/>
        </w:rPr>
        <w:fldChar w:fldCharType="begin"/>
      </w:r>
      <w:r>
        <w:rPr>
          <w:noProof/>
        </w:rPr>
        <w:instrText xml:space="preserve"> PAGEREF _Toc134025090 \h </w:instrText>
      </w:r>
      <w:r w:rsidR="005A5AE5">
        <w:rPr>
          <w:noProof/>
        </w:rPr>
      </w:r>
      <w:r w:rsidR="005A5AE5">
        <w:rPr>
          <w:noProof/>
        </w:rPr>
        <w:fldChar w:fldCharType="separate"/>
      </w:r>
      <w:r w:rsidR="003D4F54">
        <w:rPr>
          <w:noProof/>
        </w:rPr>
        <w:t>30</w:t>
      </w:r>
      <w:r w:rsidR="005A5AE5">
        <w:rPr>
          <w:noProof/>
        </w:rPr>
        <w:fldChar w:fldCharType="end"/>
      </w:r>
    </w:p>
    <w:p w:rsidR="00307443" w:rsidRDefault="00307443">
      <w:pPr>
        <w:pStyle w:val="26"/>
        <w:rPr>
          <w:rFonts w:asciiTheme="minorHAnsi" w:eastAsiaTheme="minorEastAsia" w:hAnsiTheme="minorHAnsi" w:cstheme="minorBidi"/>
          <w:noProof/>
          <w:sz w:val="22"/>
          <w:lang w:eastAsia="ru-RU"/>
        </w:rPr>
      </w:pPr>
      <w:r>
        <w:rPr>
          <w:noProof/>
        </w:rPr>
        <w:t>1.6 Оценка объемов капитальных вложений в строительство, реконструкцию и модернизацию объектов централизованных систем водоснабжения.</w:t>
      </w:r>
      <w:r>
        <w:rPr>
          <w:noProof/>
        </w:rPr>
        <w:tab/>
      </w:r>
      <w:r w:rsidR="005A5AE5">
        <w:rPr>
          <w:noProof/>
        </w:rPr>
        <w:fldChar w:fldCharType="begin"/>
      </w:r>
      <w:r>
        <w:rPr>
          <w:noProof/>
        </w:rPr>
        <w:instrText xml:space="preserve"> PAGEREF _Toc134025091 \h </w:instrText>
      </w:r>
      <w:r w:rsidR="005A5AE5">
        <w:rPr>
          <w:noProof/>
        </w:rPr>
      </w:r>
      <w:r w:rsidR="005A5AE5">
        <w:rPr>
          <w:noProof/>
        </w:rPr>
        <w:fldChar w:fldCharType="separate"/>
      </w:r>
      <w:r w:rsidR="003D4F54">
        <w:rPr>
          <w:noProof/>
        </w:rPr>
        <w:t>30</w:t>
      </w:r>
      <w:r w:rsidR="005A5AE5">
        <w:rPr>
          <w:noProof/>
        </w:rPr>
        <w:fldChar w:fldCharType="end"/>
      </w:r>
    </w:p>
    <w:p w:rsidR="00307443" w:rsidRDefault="00307443">
      <w:pPr>
        <w:pStyle w:val="26"/>
        <w:rPr>
          <w:rFonts w:asciiTheme="minorHAnsi" w:eastAsiaTheme="minorEastAsia" w:hAnsiTheme="minorHAnsi" w:cstheme="minorBidi"/>
          <w:noProof/>
          <w:sz w:val="22"/>
          <w:lang w:eastAsia="ru-RU"/>
        </w:rPr>
      </w:pPr>
      <w:r>
        <w:rPr>
          <w:noProof/>
        </w:rPr>
        <w:t>1.7 Целевые показатели развития централизованных систем водоснабжения.</w:t>
      </w:r>
      <w:r>
        <w:rPr>
          <w:noProof/>
        </w:rPr>
        <w:tab/>
      </w:r>
      <w:r w:rsidR="005A5AE5">
        <w:rPr>
          <w:noProof/>
        </w:rPr>
        <w:fldChar w:fldCharType="begin"/>
      </w:r>
      <w:r>
        <w:rPr>
          <w:noProof/>
        </w:rPr>
        <w:instrText xml:space="preserve"> PAGEREF _Toc134025092 \h </w:instrText>
      </w:r>
      <w:r w:rsidR="005A5AE5">
        <w:rPr>
          <w:noProof/>
        </w:rPr>
      </w:r>
      <w:r w:rsidR="005A5AE5">
        <w:rPr>
          <w:noProof/>
        </w:rPr>
        <w:fldChar w:fldCharType="separate"/>
      </w:r>
      <w:r w:rsidR="003D4F54">
        <w:rPr>
          <w:noProof/>
        </w:rPr>
        <w:t>32</w:t>
      </w:r>
      <w:r w:rsidR="005A5AE5">
        <w:rPr>
          <w:noProof/>
        </w:rPr>
        <w:fldChar w:fldCharType="end"/>
      </w:r>
    </w:p>
    <w:p w:rsidR="00307443" w:rsidRDefault="00307443">
      <w:pPr>
        <w:pStyle w:val="26"/>
        <w:rPr>
          <w:rFonts w:asciiTheme="minorHAnsi" w:eastAsiaTheme="minorEastAsia" w:hAnsiTheme="minorHAnsi" w:cstheme="minorBidi"/>
          <w:noProof/>
          <w:sz w:val="22"/>
          <w:lang w:eastAsia="ru-RU"/>
        </w:rPr>
      </w:pPr>
      <w:r>
        <w:rPr>
          <w:noProof/>
        </w:rPr>
        <w:t>1.8 Перечень выявленных бесхозяйных объектов централизованных систем водоснабжения и перечень организаций, уполномоченных на их эксплуатацию.</w:t>
      </w:r>
      <w:r>
        <w:rPr>
          <w:noProof/>
        </w:rPr>
        <w:tab/>
      </w:r>
      <w:r w:rsidR="005A5AE5">
        <w:rPr>
          <w:noProof/>
        </w:rPr>
        <w:fldChar w:fldCharType="begin"/>
      </w:r>
      <w:r>
        <w:rPr>
          <w:noProof/>
        </w:rPr>
        <w:instrText xml:space="preserve"> PAGEREF _Toc134025093 \h </w:instrText>
      </w:r>
      <w:r w:rsidR="005A5AE5">
        <w:rPr>
          <w:noProof/>
        </w:rPr>
      </w:r>
      <w:r w:rsidR="005A5AE5">
        <w:rPr>
          <w:noProof/>
        </w:rPr>
        <w:fldChar w:fldCharType="separate"/>
      </w:r>
      <w:r w:rsidR="003D4F54">
        <w:rPr>
          <w:noProof/>
        </w:rPr>
        <w:t>33</w:t>
      </w:r>
      <w:r w:rsidR="005A5AE5">
        <w:rPr>
          <w:noProof/>
        </w:rPr>
        <w:fldChar w:fldCharType="end"/>
      </w:r>
    </w:p>
    <w:p w:rsidR="00307443" w:rsidRDefault="00E37456">
      <w:pPr>
        <w:pStyle w:val="1f3"/>
        <w:rPr>
          <w:rFonts w:asciiTheme="minorHAnsi" w:eastAsiaTheme="minorEastAsia" w:hAnsiTheme="minorHAnsi" w:cstheme="minorBidi"/>
          <w:noProof/>
          <w:sz w:val="22"/>
          <w:lang w:eastAsia="ru-RU"/>
        </w:rPr>
      </w:pPr>
      <w:r>
        <w:rPr>
          <w:noProof/>
        </w:rPr>
        <w:t xml:space="preserve">2. ВОДООТВЕДЕНИ                                                                                             </w:t>
      </w:r>
      <w:r w:rsidR="005A5AE5">
        <w:rPr>
          <w:noProof/>
        </w:rPr>
        <w:fldChar w:fldCharType="begin"/>
      </w:r>
      <w:r w:rsidR="00307443">
        <w:rPr>
          <w:noProof/>
        </w:rPr>
        <w:instrText xml:space="preserve"> PAGEREF _Toc134025094 \h </w:instrText>
      </w:r>
      <w:r w:rsidR="005A5AE5">
        <w:rPr>
          <w:noProof/>
        </w:rPr>
      </w:r>
      <w:r w:rsidR="005A5AE5">
        <w:rPr>
          <w:noProof/>
        </w:rPr>
        <w:fldChar w:fldCharType="separate"/>
      </w:r>
      <w:r w:rsidR="003D4F54">
        <w:rPr>
          <w:noProof/>
        </w:rPr>
        <w:t>34</w:t>
      </w:r>
      <w:r w:rsidR="005A5AE5">
        <w:rPr>
          <w:noProof/>
        </w:rPr>
        <w:fldChar w:fldCharType="end"/>
      </w:r>
    </w:p>
    <w:p w:rsidR="00307443" w:rsidRDefault="00307443">
      <w:pPr>
        <w:pStyle w:val="26"/>
        <w:rPr>
          <w:rFonts w:asciiTheme="minorHAnsi" w:eastAsiaTheme="minorEastAsia" w:hAnsiTheme="minorHAnsi" w:cstheme="minorBidi"/>
          <w:noProof/>
          <w:sz w:val="22"/>
          <w:lang w:eastAsia="ru-RU"/>
        </w:rPr>
      </w:pPr>
      <w:r>
        <w:rPr>
          <w:noProof/>
        </w:rPr>
        <w:t>2.1 Существующее положение в сфере водоотведения поселения</w:t>
      </w:r>
      <w:r>
        <w:rPr>
          <w:noProof/>
        </w:rPr>
        <w:tab/>
      </w:r>
      <w:r w:rsidR="005A5AE5">
        <w:rPr>
          <w:noProof/>
        </w:rPr>
        <w:fldChar w:fldCharType="begin"/>
      </w:r>
      <w:r>
        <w:rPr>
          <w:noProof/>
        </w:rPr>
        <w:instrText xml:space="preserve"> PAGEREF _Toc134025095 \h </w:instrText>
      </w:r>
      <w:r w:rsidR="005A5AE5">
        <w:rPr>
          <w:noProof/>
        </w:rPr>
      </w:r>
      <w:r w:rsidR="005A5AE5">
        <w:rPr>
          <w:noProof/>
        </w:rPr>
        <w:fldChar w:fldCharType="separate"/>
      </w:r>
      <w:r w:rsidR="003D4F54">
        <w:rPr>
          <w:noProof/>
        </w:rPr>
        <w:t>34</w:t>
      </w:r>
      <w:r w:rsidR="005A5AE5">
        <w:rPr>
          <w:noProof/>
        </w:rPr>
        <w:fldChar w:fldCharType="end"/>
      </w:r>
    </w:p>
    <w:p w:rsidR="00307443" w:rsidRDefault="00307443">
      <w:pPr>
        <w:pStyle w:val="26"/>
        <w:rPr>
          <w:rFonts w:asciiTheme="minorHAnsi" w:eastAsiaTheme="minorEastAsia" w:hAnsiTheme="minorHAnsi" w:cstheme="minorBidi"/>
          <w:noProof/>
          <w:sz w:val="22"/>
          <w:lang w:eastAsia="ru-RU"/>
        </w:rPr>
      </w:pPr>
      <w:r>
        <w:rPr>
          <w:noProof/>
        </w:rPr>
        <w:lastRenderedPageBreak/>
        <w:t xml:space="preserve">2.1.1  </w:t>
      </w:r>
      <w:r w:rsidRPr="00BE12BD">
        <w:rPr>
          <w:noProof/>
          <w:color w:val="000000"/>
        </w:rPr>
        <w:t xml:space="preserve"> 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r>
        <w:rPr>
          <w:noProof/>
        </w:rPr>
        <w:tab/>
      </w:r>
      <w:r w:rsidR="005A5AE5">
        <w:rPr>
          <w:noProof/>
        </w:rPr>
        <w:fldChar w:fldCharType="begin"/>
      </w:r>
      <w:r>
        <w:rPr>
          <w:noProof/>
        </w:rPr>
        <w:instrText xml:space="preserve"> PAGEREF _Toc134025096 \h </w:instrText>
      </w:r>
      <w:r w:rsidR="005A5AE5">
        <w:rPr>
          <w:noProof/>
        </w:rPr>
      </w:r>
      <w:r w:rsidR="005A5AE5">
        <w:rPr>
          <w:noProof/>
        </w:rPr>
        <w:fldChar w:fldCharType="separate"/>
      </w:r>
      <w:r w:rsidR="003D4F54">
        <w:rPr>
          <w:noProof/>
        </w:rPr>
        <w:t>34</w:t>
      </w:r>
      <w:r w:rsidR="005A5AE5">
        <w:rPr>
          <w:noProof/>
        </w:rPr>
        <w:fldChar w:fldCharType="end"/>
      </w:r>
    </w:p>
    <w:p w:rsidR="00307443" w:rsidRDefault="00307443">
      <w:pPr>
        <w:pStyle w:val="26"/>
        <w:rPr>
          <w:rFonts w:asciiTheme="minorHAnsi" w:eastAsiaTheme="minorEastAsia" w:hAnsiTheme="minorHAnsi" w:cstheme="minorBidi"/>
          <w:noProof/>
          <w:sz w:val="22"/>
          <w:lang w:eastAsia="ru-RU"/>
        </w:rPr>
      </w:pPr>
      <w:r>
        <w:rPr>
          <w:noProof/>
        </w:rPr>
        <w:t xml:space="preserve">2.1.2  </w:t>
      </w:r>
      <w:r w:rsidRPr="00BE12BD">
        <w:rPr>
          <w:noProof/>
          <w:color w:val="000000"/>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Pr>
          <w:noProof/>
        </w:rPr>
        <w:tab/>
      </w:r>
      <w:r w:rsidR="005A5AE5">
        <w:rPr>
          <w:noProof/>
        </w:rPr>
        <w:fldChar w:fldCharType="begin"/>
      </w:r>
      <w:r>
        <w:rPr>
          <w:noProof/>
        </w:rPr>
        <w:instrText xml:space="preserve"> PAGEREF _Toc134025097 \h </w:instrText>
      </w:r>
      <w:r w:rsidR="005A5AE5">
        <w:rPr>
          <w:noProof/>
        </w:rPr>
      </w:r>
      <w:r w:rsidR="005A5AE5">
        <w:rPr>
          <w:noProof/>
        </w:rPr>
        <w:fldChar w:fldCharType="separate"/>
      </w:r>
      <w:r w:rsidR="003D4F54">
        <w:rPr>
          <w:noProof/>
        </w:rPr>
        <w:t>34</w:t>
      </w:r>
      <w:r w:rsidR="005A5AE5">
        <w:rPr>
          <w:noProof/>
        </w:rPr>
        <w:fldChar w:fldCharType="end"/>
      </w:r>
    </w:p>
    <w:p w:rsidR="00307443" w:rsidRDefault="00307443">
      <w:pPr>
        <w:pStyle w:val="26"/>
        <w:rPr>
          <w:rFonts w:asciiTheme="minorHAnsi" w:eastAsiaTheme="minorEastAsia" w:hAnsiTheme="minorHAnsi" w:cstheme="minorBidi"/>
          <w:noProof/>
          <w:sz w:val="22"/>
          <w:lang w:eastAsia="ru-RU"/>
        </w:rPr>
      </w:pPr>
      <w:r>
        <w:rPr>
          <w:noProof/>
        </w:rPr>
        <w:t xml:space="preserve">2.1.3  </w:t>
      </w:r>
      <w:r w:rsidRPr="00BE12BD">
        <w:rPr>
          <w:noProof/>
          <w:color w:val="000000"/>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Pr>
          <w:noProof/>
        </w:rPr>
        <w:tab/>
      </w:r>
      <w:r w:rsidR="005A5AE5">
        <w:rPr>
          <w:noProof/>
        </w:rPr>
        <w:fldChar w:fldCharType="begin"/>
      </w:r>
      <w:r>
        <w:rPr>
          <w:noProof/>
        </w:rPr>
        <w:instrText xml:space="preserve"> PAGEREF _Toc134025098 \h </w:instrText>
      </w:r>
      <w:r w:rsidR="005A5AE5">
        <w:rPr>
          <w:noProof/>
        </w:rPr>
      </w:r>
      <w:r w:rsidR="005A5AE5">
        <w:rPr>
          <w:noProof/>
        </w:rPr>
        <w:fldChar w:fldCharType="separate"/>
      </w:r>
      <w:r w:rsidR="003D4F54">
        <w:rPr>
          <w:noProof/>
        </w:rPr>
        <w:t>34</w:t>
      </w:r>
      <w:r w:rsidR="005A5AE5">
        <w:rPr>
          <w:noProof/>
        </w:rPr>
        <w:fldChar w:fldCharType="end"/>
      </w:r>
    </w:p>
    <w:p w:rsidR="00307443" w:rsidRDefault="00307443">
      <w:pPr>
        <w:pStyle w:val="26"/>
        <w:rPr>
          <w:rFonts w:asciiTheme="minorHAnsi" w:eastAsiaTheme="minorEastAsia" w:hAnsiTheme="minorHAnsi" w:cstheme="minorBidi"/>
          <w:noProof/>
          <w:sz w:val="22"/>
          <w:lang w:eastAsia="ru-RU"/>
        </w:rPr>
      </w:pPr>
      <w:r>
        <w:rPr>
          <w:noProof/>
        </w:rPr>
        <w:t xml:space="preserve">2.1.4  </w:t>
      </w:r>
      <w:r w:rsidRPr="00BE12BD">
        <w:rPr>
          <w:noProof/>
          <w:color w:val="000000"/>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Pr>
          <w:noProof/>
        </w:rPr>
        <w:tab/>
      </w:r>
      <w:r w:rsidR="005A5AE5">
        <w:rPr>
          <w:noProof/>
        </w:rPr>
        <w:fldChar w:fldCharType="begin"/>
      </w:r>
      <w:r>
        <w:rPr>
          <w:noProof/>
        </w:rPr>
        <w:instrText xml:space="preserve"> PAGEREF _Toc134025099 \h </w:instrText>
      </w:r>
      <w:r w:rsidR="005A5AE5">
        <w:rPr>
          <w:noProof/>
        </w:rPr>
      </w:r>
      <w:r w:rsidR="005A5AE5">
        <w:rPr>
          <w:noProof/>
        </w:rPr>
        <w:fldChar w:fldCharType="separate"/>
      </w:r>
      <w:r w:rsidR="003D4F54">
        <w:rPr>
          <w:noProof/>
        </w:rPr>
        <w:t>34</w:t>
      </w:r>
      <w:r w:rsidR="005A5AE5">
        <w:rPr>
          <w:noProof/>
        </w:rPr>
        <w:fldChar w:fldCharType="end"/>
      </w:r>
    </w:p>
    <w:p w:rsidR="00307443" w:rsidRDefault="00307443">
      <w:pPr>
        <w:pStyle w:val="26"/>
        <w:rPr>
          <w:rFonts w:asciiTheme="minorHAnsi" w:eastAsiaTheme="minorEastAsia" w:hAnsiTheme="minorHAnsi" w:cstheme="minorBidi"/>
          <w:noProof/>
          <w:sz w:val="22"/>
          <w:lang w:eastAsia="ru-RU"/>
        </w:rPr>
      </w:pPr>
      <w:r>
        <w:rPr>
          <w:noProof/>
        </w:rPr>
        <w:t xml:space="preserve">2.1.5  </w:t>
      </w:r>
      <w:r w:rsidRPr="00BE12BD">
        <w:rPr>
          <w:noProof/>
          <w:color w:val="000000"/>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Pr>
          <w:noProof/>
        </w:rPr>
        <w:tab/>
      </w:r>
      <w:r w:rsidR="005A5AE5">
        <w:rPr>
          <w:noProof/>
        </w:rPr>
        <w:fldChar w:fldCharType="begin"/>
      </w:r>
      <w:r>
        <w:rPr>
          <w:noProof/>
        </w:rPr>
        <w:instrText xml:space="preserve"> PAGEREF _Toc134025100 \h </w:instrText>
      </w:r>
      <w:r w:rsidR="005A5AE5">
        <w:rPr>
          <w:noProof/>
        </w:rPr>
      </w:r>
      <w:r w:rsidR="005A5AE5">
        <w:rPr>
          <w:noProof/>
        </w:rPr>
        <w:fldChar w:fldCharType="separate"/>
      </w:r>
      <w:r w:rsidR="003D4F54">
        <w:rPr>
          <w:noProof/>
        </w:rPr>
        <w:t>35</w:t>
      </w:r>
      <w:r w:rsidR="005A5AE5">
        <w:rPr>
          <w:noProof/>
        </w:rPr>
        <w:fldChar w:fldCharType="end"/>
      </w:r>
    </w:p>
    <w:p w:rsidR="00307443" w:rsidRDefault="00307443">
      <w:pPr>
        <w:pStyle w:val="26"/>
        <w:rPr>
          <w:rFonts w:asciiTheme="minorHAnsi" w:eastAsiaTheme="minorEastAsia" w:hAnsiTheme="minorHAnsi" w:cstheme="minorBidi"/>
          <w:noProof/>
          <w:sz w:val="22"/>
          <w:lang w:eastAsia="ru-RU"/>
        </w:rPr>
      </w:pPr>
      <w:r>
        <w:rPr>
          <w:noProof/>
        </w:rPr>
        <w:t>2.1.6  О</w:t>
      </w:r>
      <w:r w:rsidRPr="00BE12BD">
        <w:rPr>
          <w:noProof/>
          <w:color w:val="000000"/>
        </w:rPr>
        <w:t>ценка безопасности и надежности объектов централизованной системы водоотведения и их управляемости</w:t>
      </w:r>
      <w:r>
        <w:rPr>
          <w:noProof/>
        </w:rPr>
        <w:tab/>
      </w:r>
      <w:r w:rsidR="005A5AE5">
        <w:rPr>
          <w:noProof/>
        </w:rPr>
        <w:fldChar w:fldCharType="begin"/>
      </w:r>
      <w:r>
        <w:rPr>
          <w:noProof/>
        </w:rPr>
        <w:instrText xml:space="preserve"> PAGEREF _Toc134025101 \h </w:instrText>
      </w:r>
      <w:r w:rsidR="005A5AE5">
        <w:rPr>
          <w:noProof/>
        </w:rPr>
      </w:r>
      <w:r w:rsidR="005A5AE5">
        <w:rPr>
          <w:noProof/>
        </w:rPr>
        <w:fldChar w:fldCharType="separate"/>
      </w:r>
      <w:r w:rsidR="003D4F54">
        <w:rPr>
          <w:noProof/>
        </w:rPr>
        <w:t>35</w:t>
      </w:r>
      <w:r w:rsidR="005A5AE5">
        <w:rPr>
          <w:noProof/>
        </w:rPr>
        <w:fldChar w:fldCharType="end"/>
      </w:r>
    </w:p>
    <w:p w:rsidR="00307443" w:rsidRDefault="00307443">
      <w:pPr>
        <w:pStyle w:val="26"/>
        <w:rPr>
          <w:rFonts w:asciiTheme="minorHAnsi" w:eastAsiaTheme="minorEastAsia" w:hAnsiTheme="minorHAnsi" w:cstheme="minorBidi"/>
          <w:noProof/>
          <w:sz w:val="22"/>
          <w:lang w:eastAsia="ru-RU"/>
        </w:rPr>
      </w:pPr>
      <w:r>
        <w:rPr>
          <w:noProof/>
        </w:rPr>
        <w:t xml:space="preserve">2.1.7 </w:t>
      </w:r>
      <w:r w:rsidRPr="00BE12BD">
        <w:rPr>
          <w:noProof/>
          <w:color w:val="000000"/>
        </w:rPr>
        <w:t>Оценка воздействия сбросов сточных вод через централизованную систему водоотведения на окружающую среду</w:t>
      </w:r>
      <w:r>
        <w:rPr>
          <w:noProof/>
        </w:rPr>
        <w:tab/>
      </w:r>
      <w:r w:rsidR="005A5AE5">
        <w:rPr>
          <w:noProof/>
        </w:rPr>
        <w:fldChar w:fldCharType="begin"/>
      </w:r>
      <w:r>
        <w:rPr>
          <w:noProof/>
        </w:rPr>
        <w:instrText xml:space="preserve"> PAGEREF _Toc134025102 \h </w:instrText>
      </w:r>
      <w:r w:rsidR="005A5AE5">
        <w:rPr>
          <w:noProof/>
        </w:rPr>
      </w:r>
      <w:r w:rsidR="005A5AE5">
        <w:rPr>
          <w:noProof/>
        </w:rPr>
        <w:fldChar w:fldCharType="separate"/>
      </w:r>
      <w:r w:rsidR="003D4F54">
        <w:rPr>
          <w:noProof/>
        </w:rPr>
        <w:t>35</w:t>
      </w:r>
      <w:r w:rsidR="005A5AE5">
        <w:rPr>
          <w:noProof/>
        </w:rPr>
        <w:fldChar w:fldCharType="end"/>
      </w:r>
    </w:p>
    <w:p w:rsidR="00307443" w:rsidRDefault="00307443">
      <w:pPr>
        <w:pStyle w:val="26"/>
        <w:rPr>
          <w:rFonts w:asciiTheme="minorHAnsi" w:eastAsiaTheme="minorEastAsia" w:hAnsiTheme="minorHAnsi" w:cstheme="minorBidi"/>
          <w:noProof/>
          <w:sz w:val="22"/>
          <w:lang w:eastAsia="ru-RU"/>
        </w:rPr>
      </w:pPr>
      <w:r>
        <w:rPr>
          <w:noProof/>
        </w:rPr>
        <w:t xml:space="preserve">2.1.8 </w:t>
      </w:r>
      <w:r w:rsidRPr="00BE12BD">
        <w:rPr>
          <w:noProof/>
          <w:spacing w:val="-3"/>
        </w:rPr>
        <w:t>О</w:t>
      </w:r>
      <w:r w:rsidRPr="00BE12BD">
        <w:rPr>
          <w:noProof/>
          <w:color w:val="000000"/>
        </w:rPr>
        <w:t>писание территорий муниципального образования, не охваченных централизованной системой водоотведения</w:t>
      </w:r>
      <w:r>
        <w:rPr>
          <w:noProof/>
        </w:rPr>
        <w:tab/>
      </w:r>
      <w:r w:rsidR="005A5AE5">
        <w:rPr>
          <w:noProof/>
        </w:rPr>
        <w:fldChar w:fldCharType="begin"/>
      </w:r>
      <w:r>
        <w:rPr>
          <w:noProof/>
        </w:rPr>
        <w:instrText xml:space="preserve"> PAGEREF _Toc134025103 \h </w:instrText>
      </w:r>
      <w:r w:rsidR="005A5AE5">
        <w:rPr>
          <w:noProof/>
        </w:rPr>
      </w:r>
      <w:r w:rsidR="005A5AE5">
        <w:rPr>
          <w:noProof/>
        </w:rPr>
        <w:fldChar w:fldCharType="separate"/>
      </w:r>
      <w:r w:rsidR="003D4F54">
        <w:rPr>
          <w:noProof/>
        </w:rPr>
        <w:t>35</w:t>
      </w:r>
      <w:r w:rsidR="005A5AE5">
        <w:rPr>
          <w:noProof/>
        </w:rPr>
        <w:fldChar w:fldCharType="end"/>
      </w:r>
    </w:p>
    <w:p w:rsidR="00307443" w:rsidRDefault="00307443">
      <w:pPr>
        <w:pStyle w:val="26"/>
        <w:rPr>
          <w:rFonts w:asciiTheme="minorHAnsi" w:eastAsiaTheme="minorEastAsia" w:hAnsiTheme="minorHAnsi" w:cstheme="minorBidi"/>
          <w:noProof/>
          <w:sz w:val="22"/>
          <w:lang w:eastAsia="ru-RU"/>
        </w:rPr>
      </w:pPr>
      <w:r>
        <w:rPr>
          <w:noProof/>
        </w:rPr>
        <w:t>2.1.9 О</w:t>
      </w:r>
      <w:r w:rsidRPr="00BE12BD">
        <w:rPr>
          <w:noProof/>
          <w:color w:val="000000"/>
        </w:rPr>
        <w:t>писание существующих технических и технологических проблем системы водоотведения поселения, городского округа</w:t>
      </w:r>
      <w:r>
        <w:rPr>
          <w:noProof/>
        </w:rPr>
        <w:tab/>
      </w:r>
      <w:r w:rsidR="005A5AE5">
        <w:rPr>
          <w:noProof/>
        </w:rPr>
        <w:fldChar w:fldCharType="begin"/>
      </w:r>
      <w:r>
        <w:rPr>
          <w:noProof/>
        </w:rPr>
        <w:instrText xml:space="preserve"> PAGEREF _Toc134025104 \h </w:instrText>
      </w:r>
      <w:r w:rsidR="005A5AE5">
        <w:rPr>
          <w:noProof/>
        </w:rPr>
      </w:r>
      <w:r w:rsidR="005A5AE5">
        <w:rPr>
          <w:noProof/>
        </w:rPr>
        <w:fldChar w:fldCharType="separate"/>
      </w:r>
      <w:r w:rsidR="003D4F54">
        <w:rPr>
          <w:noProof/>
        </w:rPr>
        <w:t>35</w:t>
      </w:r>
      <w:r w:rsidR="005A5AE5">
        <w:rPr>
          <w:noProof/>
        </w:rPr>
        <w:fldChar w:fldCharType="end"/>
      </w:r>
    </w:p>
    <w:p w:rsidR="00307443" w:rsidRDefault="00307443">
      <w:pPr>
        <w:pStyle w:val="26"/>
        <w:rPr>
          <w:rFonts w:asciiTheme="minorHAnsi" w:eastAsiaTheme="minorEastAsia" w:hAnsiTheme="minorHAnsi" w:cstheme="minorBidi"/>
          <w:noProof/>
          <w:sz w:val="22"/>
          <w:lang w:eastAsia="ru-RU"/>
        </w:rPr>
      </w:pPr>
      <w:r>
        <w:rPr>
          <w:noProof/>
        </w:rPr>
        <w:t>2.2 Балансы сточных вод в системе водоотведения</w:t>
      </w:r>
      <w:r>
        <w:rPr>
          <w:noProof/>
        </w:rPr>
        <w:tab/>
      </w:r>
      <w:r w:rsidR="005A5AE5">
        <w:rPr>
          <w:noProof/>
        </w:rPr>
        <w:fldChar w:fldCharType="begin"/>
      </w:r>
      <w:r>
        <w:rPr>
          <w:noProof/>
        </w:rPr>
        <w:instrText xml:space="preserve"> PAGEREF _Toc134025105 \h </w:instrText>
      </w:r>
      <w:r w:rsidR="005A5AE5">
        <w:rPr>
          <w:noProof/>
        </w:rPr>
      </w:r>
      <w:r w:rsidR="005A5AE5">
        <w:rPr>
          <w:noProof/>
        </w:rPr>
        <w:fldChar w:fldCharType="separate"/>
      </w:r>
      <w:r w:rsidR="003D4F54">
        <w:rPr>
          <w:noProof/>
        </w:rPr>
        <w:t>35</w:t>
      </w:r>
      <w:r w:rsidR="005A5AE5">
        <w:rPr>
          <w:noProof/>
        </w:rPr>
        <w:fldChar w:fldCharType="end"/>
      </w:r>
    </w:p>
    <w:p w:rsidR="00307443" w:rsidRDefault="00307443">
      <w:pPr>
        <w:pStyle w:val="26"/>
        <w:rPr>
          <w:rFonts w:asciiTheme="minorHAnsi" w:eastAsiaTheme="minorEastAsia" w:hAnsiTheme="minorHAnsi" w:cstheme="minorBidi"/>
          <w:noProof/>
          <w:sz w:val="22"/>
          <w:lang w:eastAsia="ru-RU"/>
        </w:rPr>
      </w:pPr>
      <w:r>
        <w:rPr>
          <w:noProof/>
        </w:rPr>
        <w:t>2.2.1 Баланс поступления сточных вод в централизованную систему водоотведения и отведение стоков по технологическим зонам водоотведения</w:t>
      </w:r>
      <w:r>
        <w:rPr>
          <w:noProof/>
        </w:rPr>
        <w:tab/>
      </w:r>
      <w:r w:rsidR="005A5AE5">
        <w:rPr>
          <w:noProof/>
        </w:rPr>
        <w:fldChar w:fldCharType="begin"/>
      </w:r>
      <w:r>
        <w:rPr>
          <w:noProof/>
        </w:rPr>
        <w:instrText xml:space="preserve"> PAGEREF _Toc134025106 \h </w:instrText>
      </w:r>
      <w:r w:rsidR="005A5AE5">
        <w:rPr>
          <w:noProof/>
        </w:rPr>
      </w:r>
      <w:r w:rsidR="005A5AE5">
        <w:rPr>
          <w:noProof/>
        </w:rPr>
        <w:fldChar w:fldCharType="separate"/>
      </w:r>
      <w:r w:rsidR="003D4F54">
        <w:rPr>
          <w:noProof/>
        </w:rPr>
        <w:t>35</w:t>
      </w:r>
      <w:r w:rsidR="005A5AE5">
        <w:rPr>
          <w:noProof/>
        </w:rPr>
        <w:fldChar w:fldCharType="end"/>
      </w:r>
    </w:p>
    <w:p w:rsidR="00307443" w:rsidRDefault="00307443">
      <w:pPr>
        <w:pStyle w:val="26"/>
        <w:rPr>
          <w:rFonts w:asciiTheme="minorHAnsi" w:eastAsiaTheme="minorEastAsia" w:hAnsiTheme="minorHAnsi" w:cstheme="minorBidi"/>
          <w:noProof/>
          <w:sz w:val="22"/>
          <w:lang w:eastAsia="ru-RU"/>
        </w:rPr>
      </w:pPr>
      <w:r>
        <w:rPr>
          <w:noProof/>
        </w:rPr>
        <w:t>2.2.2  О</w:t>
      </w:r>
      <w:r w:rsidRPr="00BE12BD">
        <w:rPr>
          <w:noProof/>
          <w:color w:val="000000"/>
        </w:rPr>
        <w:t>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Pr>
          <w:noProof/>
        </w:rPr>
        <w:tab/>
      </w:r>
      <w:r w:rsidR="005A5AE5">
        <w:rPr>
          <w:noProof/>
        </w:rPr>
        <w:fldChar w:fldCharType="begin"/>
      </w:r>
      <w:r>
        <w:rPr>
          <w:noProof/>
        </w:rPr>
        <w:instrText xml:space="preserve"> PAGEREF _Toc134025107 \h </w:instrText>
      </w:r>
      <w:r w:rsidR="005A5AE5">
        <w:rPr>
          <w:noProof/>
        </w:rPr>
      </w:r>
      <w:r w:rsidR="005A5AE5">
        <w:rPr>
          <w:noProof/>
        </w:rPr>
        <w:fldChar w:fldCharType="separate"/>
      </w:r>
      <w:r w:rsidR="003D4F54">
        <w:rPr>
          <w:noProof/>
        </w:rPr>
        <w:t>36</w:t>
      </w:r>
      <w:r w:rsidR="005A5AE5">
        <w:rPr>
          <w:noProof/>
        </w:rPr>
        <w:fldChar w:fldCharType="end"/>
      </w:r>
    </w:p>
    <w:p w:rsidR="00307443" w:rsidRDefault="00307443">
      <w:pPr>
        <w:pStyle w:val="26"/>
        <w:rPr>
          <w:rFonts w:asciiTheme="minorHAnsi" w:eastAsiaTheme="minorEastAsia" w:hAnsiTheme="minorHAnsi" w:cstheme="minorBidi"/>
          <w:noProof/>
          <w:sz w:val="22"/>
          <w:lang w:eastAsia="ru-RU"/>
        </w:rPr>
      </w:pPr>
      <w:r>
        <w:rPr>
          <w:noProof/>
        </w:rPr>
        <w:t>2.2.3  С</w:t>
      </w:r>
      <w:r w:rsidRPr="00BE12BD">
        <w:rPr>
          <w:noProof/>
          <w:color w:val="000000"/>
        </w:rPr>
        <w:t>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Pr>
          <w:noProof/>
        </w:rPr>
        <w:tab/>
      </w:r>
      <w:r w:rsidR="005A5AE5">
        <w:rPr>
          <w:noProof/>
        </w:rPr>
        <w:fldChar w:fldCharType="begin"/>
      </w:r>
      <w:r>
        <w:rPr>
          <w:noProof/>
        </w:rPr>
        <w:instrText xml:space="preserve"> PAGEREF _Toc134025108 \h </w:instrText>
      </w:r>
      <w:r w:rsidR="005A5AE5">
        <w:rPr>
          <w:noProof/>
        </w:rPr>
      </w:r>
      <w:r w:rsidR="005A5AE5">
        <w:rPr>
          <w:noProof/>
        </w:rPr>
        <w:fldChar w:fldCharType="separate"/>
      </w:r>
      <w:r w:rsidR="003D4F54">
        <w:rPr>
          <w:noProof/>
        </w:rPr>
        <w:t>36</w:t>
      </w:r>
      <w:r w:rsidR="005A5AE5">
        <w:rPr>
          <w:noProof/>
        </w:rPr>
        <w:fldChar w:fldCharType="end"/>
      </w:r>
    </w:p>
    <w:p w:rsidR="00307443" w:rsidRDefault="00307443">
      <w:pPr>
        <w:pStyle w:val="26"/>
        <w:rPr>
          <w:rFonts w:asciiTheme="minorHAnsi" w:eastAsiaTheme="minorEastAsia" w:hAnsiTheme="minorHAnsi" w:cstheme="minorBidi"/>
          <w:noProof/>
          <w:sz w:val="22"/>
          <w:lang w:eastAsia="ru-RU"/>
        </w:rPr>
      </w:pPr>
      <w:r>
        <w:rPr>
          <w:noProof/>
        </w:rPr>
        <w:t xml:space="preserve">2.2.4 </w:t>
      </w:r>
      <w:r w:rsidRPr="00BE12BD">
        <w:rPr>
          <w:noProof/>
          <w:color w:val="000000"/>
        </w:rPr>
        <w:t xml:space="preserve">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w:t>
      </w:r>
      <w:r w:rsidRPr="00BE12BD">
        <w:rPr>
          <w:noProof/>
          <w:color w:val="000000"/>
        </w:rPr>
        <w:lastRenderedPageBreak/>
        <w:t>округам с выделением зон дефицитов и резервов производственных мощностей</w:t>
      </w:r>
      <w:r>
        <w:rPr>
          <w:noProof/>
        </w:rPr>
        <w:tab/>
      </w:r>
      <w:r w:rsidR="005A5AE5">
        <w:rPr>
          <w:noProof/>
        </w:rPr>
        <w:fldChar w:fldCharType="begin"/>
      </w:r>
      <w:r>
        <w:rPr>
          <w:noProof/>
        </w:rPr>
        <w:instrText xml:space="preserve"> PAGEREF _Toc134025109 \h </w:instrText>
      </w:r>
      <w:r w:rsidR="005A5AE5">
        <w:rPr>
          <w:noProof/>
        </w:rPr>
      </w:r>
      <w:r w:rsidR="005A5AE5">
        <w:rPr>
          <w:noProof/>
        </w:rPr>
        <w:fldChar w:fldCharType="separate"/>
      </w:r>
      <w:r w:rsidR="003D4F54">
        <w:rPr>
          <w:noProof/>
        </w:rPr>
        <w:t>36</w:t>
      </w:r>
      <w:r w:rsidR="005A5AE5">
        <w:rPr>
          <w:noProof/>
        </w:rPr>
        <w:fldChar w:fldCharType="end"/>
      </w:r>
    </w:p>
    <w:p w:rsidR="00307443" w:rsidRDefault="00307443">
      <w:pPr>
        <w:pStyle w:val="26"/>
        <w:rPr>
          <w:rFonts w:asciiTheme="minorHAnsi" w:eastAsiaTheme="minorEastAsia" w:hAnsiTheme="minorHAnsi" w:cstheme="minorBidi"/>
          <w:noProof/>
          <w:sz w:val="22"/>
          <w:lang w:eastAsia="ru-RU"/>
        </w:rPr>
      </w:pPr>
      <w:r>
        <w:rPr>
          <w:noProof/>
        </w:rPr>
        <w:t>2.2.5  Прогнозные балансы поступления сточных вод в централизованную систему водоотведения поселения, с учётом различных сценариев</w:t>
      </w:r>
      <w:r>
        <w:rPr>
          <w:noProof/>
        </w:rPr>
        <w:tab/>
      </w:r>
      <w:r w:rsidR="005A5AE5">
        <w:rPr>
          <w:noProof/>
        </w:rPr>
        <w:fldChar w:fldCharType="begin"/>
      </w:r>
      <w:r>
        <w:rPr>
          <w:noProof/>
        </w:rPr>
        <w:instrText xml:space="preserve"> PAGEREF _Toc134025110 \h </w:instrText>
      </w:r>
      <w:r w:rsidR="005A5AE5">
        <w:rPr>
          <w:noProof/>
        </w:rPr>
      </w:r>
      <w:r w:rsidR="005A5AE5">
        <w:rPr>
          <w:noProof/>
        </w:rPr>
        <w:fldChar w:fldCharType="separate"/>
      </w:r>
      <w:r w:rsidR="003D4F54">
        <w:rPr>
          <w:noProof/>
        </w:rPr>
        <w:t>36</w:t>
      </w:r>
      <w:r w:rsidR="005A5AE5">
        <w:rPr>
          <w:noProof/>
        </w:rPr>
        <w:fldChar w:fldCharType="end"/>
      </w:r>
    </w:p>
    <w:p w:rsidR="00307443" w:rsidRDefault="00307443">
      <w:pPr>
        <w:pStyle w:val="26"/>
        <w:rPr>
          <w:rFonts w:asciiTheme="minorHAnsi" w:eastAsiaTheme="minorEastAsia" w:hAnsiTheme="minorHAnsi" w:cstheme="minorBidi"/>
          <w:noProof/>
          <w:sz w:val="22"/>
          <w:lang w:eastAsia="ru-RU"/>
        </w:rPr>
      </w:pPr>
      <w:r>
        <w:rPr>
          <w:noProof/>
        </w:rPr>
        <w:t>2.3 Прогноз объема сточных вод</w:t>
      </w:r>
      <w:r>
        <w:rPr>
          <w:noProof/>
        </w:rPr>
        <w:tab/>
      </w:r>
      <w:r w:rsidR="005A5AE5">
        <w:rPr>
          <w:noProof/>
        </w:rPr>
        <w:fldChar w:fldCharType="begin"/>
      </w:r>
      <w:r>
        <w:rPr>
          <w:noProof/>
        </w:rPr>
        <w:instrText xml:space="preserve"> PAGEREF _Toc134025111 \h </w:instrText>
      </w:r>
      <w:r w:rsidR="005A5AE5">
        <w:rPr>
          <w:noProof/>
        </w:rPr>
      </w:r>
      <w:r w:rsidR="005A5AE5">
        <w:rPr>
          <w:noProof/>
        </w:rPr>
        <w:fldChar w:fldCharType="separate"/>
      </w:r>
      <w:r w:rsidR="003D4F54">
        <w:rPr>
          <w:noProof/>
        </w:rPr>
        <w:t>37</w:t>
      </w:r>
      <w:r w:rsidR="005A5AE5">
        <w:rPr>
          <w:noProof/>
        </w:rPr>
        <w:fldChar w:fldCharType="end"/>
      </w:r>
    </w:p>
    <w:p w:rsidR="00307443" w:rsidRDefault="00307443">
      <w:pPr>
        <w:pStyle w:val="26"/>
        <w:rPr>
          <w:rFonts w:asciiTheme="minorHAnsi" w:eastAsiaTheme="minorEastAsia" w:hAnsiTheme="minorHAnsi" w:cstheme="minorBidi"/>
          <w:noProof/>
          <w:sz w:val="22"/>
          <w:lang w:eastAsia="ru-RU"/>
        </w:rPr>
      </w:pPr>
      <w:r>
        <w:rPr>
          <w:noProof/>
        </w:rPr>
        <w:t>2.3.1 Сведения о фактическом и ожидаемом поступлении сточных вод в централизованную систему водоотведения</w:t>
      </w:r>
      <w:r>
        <w:rPr>
          <w:noProof/>
        </w:rPr>
        <w:tab/>
      </w:r>
      <w:r w:rsidR="005A5AE5">
        <w:rPr>
          <w:noProof/>
        </w:rPr>
        <w:fldChar w:fldCharType="begin"/>
      </w:r>
      <w:r>
        <w:rPr>
          <w:noProof/>
        </w:rPr>
        <w:instrText xml:space="preserve"> PAGEREF _Toc134025112 \h </w:instrText>
      </w:r>
      <w:r w:rsidR="005A5AE5">
        <w:rPr>
          <w:noProof/>
        </w:rPr>
      </w:r>
      <w:r w:rsidR="005A5AE5">
        <w:rPr>
          <w:noProof/>
        </w:rPr>
        <w:fldChar w:fldCharType="separate"/>
      </w:r>
      <w:r w:rsidR="003D4F54">
        <w:rPr>
          <w:noProof/>
        </w:rPr>
        <w:t>37</w:t>
      </w:r>
      <w:r w:rsidR="005A5AE5">
        <w:rPr>
          <w:noProof/>
        </w:rPr>
        <w:fldChar w:fldCharType="end"/>
      </w:r>
    </w:p>
    <w:p w:rsidR="00307443" w:rsidRDefault="00307443">
      <w:pPr>
        <w:pStyle w:val="26"/>
        <w:rPr>
          <w:rFonts w:asciiTheme="minorHAnsi" w:eastAsiaTheme="minorEastAsia" w:hAnsiTheme="minorHAnsi" w:cstheme="minorBidi"/>
          <w:noProof/>
          <w:sz w:val="22"/>
          <w:lang w:eastAsia="ru-RU"/>
        </w:rPr>
      </w:pPr>
      <w:r>
        <w:rPr>
          <w:noProof/>
        </w:rPr>
        <w:t>2.3.2 О</w:t>
      </w:r>
      <w:r w:rsidRPr="00BE12BD">
        <w:rPr>
          <w:noProof/>
          <w:color w:val="000000"/>
        </w:rPr>
        <w:t xml:space="preserve">писание структуры </w:t>
      </w:r>
      <w:r>
        <w:rPr>
          <w:noProof/>
        </w:rPr>
        <w:t>централизованной системы водоотведения (эксплуатационные и технологические зоны)</w:t>
      </w:r>
      <w:r>
        <w:rPr>
          <w:noProof/>
        </w:rPr>
        <w:tab/>
      </w:r>
      <w:r w:rsidR="005A5AE5">
        <w:rPr>
          <w:noProof/>
        </w:rPr>
        <w:fldChar w:fldCharType="begin"/>
      </w:r>
      <w:r>
        <w:rPr>
          <w:noProof/>
        </w:rPr>
        <w:instrText xml:space="preserve"> PAGEREF _Toc134025113 \h </w:instrText>
      </w:r>
      <w:r w:rsidR="005A5AE5">
        <w:rPr>
          <w:noProof/>
        </w:rPr>
      </w:r>
      <w:r w:rsidR="005A5AE5">
        <w:rPr>
          <w:noProof/>
        </w:rPr>
        <w:fldChar w:fldCharType="separate"/>
      </w:r>
      <w:r w:rsidR="003D4F54">
        <w:rPr>
          <w:noProof/>
        </w:rPr>
        <w:t>37</w:t>
      </w:r>
      <w:r w:rsidR="005A5AE5">
        <w:rPr>
          <w:noProof/>
        </w:rPr>
        <w:fldChar w:fldCharType="end"/>
      </w:r>
    </w:p>
    <w:p w:rsidR="00307443" w:rsidRDefault="00307443">
      <w:pPr>
        <w:pStyle w:val="26"/>
        <w:rPr>
          <w:rFonts w:asciiTheme="minorHAnsi" w:eastAsiaTheme="minorEastAsia" w:hAnsiTheme="minorHAnsi" w:cstheme="minorBidi"/>
          <w:noProof/>
          <w:sz w:val="22"/>
          <w:lang w:eastAsia="ru-RU"/>
        </w:rPr>
      </w:pPr>
      <w:r>
        <w:rPr>
          <w:noProof/>
        </w:rPr>
        <w:t xml:space="preserve">2.3.3  </w:t>
      </w:r>
      <w:r w:rsidRPr="00BE12BD">
        <w:rPr>
          <w:noProof/>
          <w:color w:val="000000"/>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Pr>
          <w:noProof/>
        </w:rPr>
        <w:tab/>
      </w:r>
      <w:r w:rsidR="005A5AE5">
        <w:rPr>
          <w:noProof/>
        </w:rPr>
        <w:fldChar w:fldCharType="begin"/>
      </w:r>
      <w:r>
        <w:rPr>
          <w:noProof/>
        </w:rPr>
        <w:instrText xml:space="preserve"> PAGEREF _Toc134025114 \h </w:instrText>
      </w:r>
      <w:r w:rsidR="005A5AE5">
        <w:rPr>
          <w:noProof/>
        </w:rPr>
      </w:r>
      <w:r w:rsidR="005A5AE5">
        <w:rPr>
          <w:noProof/>
        </w:rPr>
        <w:fldChar w:fldCharType="separate"/>
      </w:r>
      <w:r w:rsidR="003D4F54">
        <w:rPr>
          <w:noProof/>
        </w:rPr>
        <w:t>37</w:t>
      </w:r>
      <w:r w:rsidR="005A5AE5">
        <w:rPr>
          <w:noProof/>
        </w:rPr>
        <w:fldChar w:fldCharType="end"/>
      </w:r>
    </w:p>
    <w:p w:rsidR="00307443" w:rsidRDefault="00307443">
      <w:pPr>
        <w:pStyle w:val="26"/>
        <w:rPr>
          <w:rFonts w:asciiTheme="minorHAnsi" w:eastAsiaTheme="minorEastAsia" w:hAnsiTheme="minorHAnsi" w:cstheme="minorBidi"/>
          <w:noProof/>
          <w:sz w:val="22"/>
          <w:lang w:eastAsia="ru-RU"/>
        </w:rPr>
      </w:pPr>
      <w:r>
        <w:rPr>
          <w:noProof/>
        </w:rPr>
        <w:t>2.3.4 Р</w:t>
      </w:r>
      <w:r w:rsidRPr="00BE12BD">
        <w:rPr>
          <w:noProof/>
          <w:color w:val="000000"/>
        </w:rPr>
        <w:t>езультаты анализа гидравлических режимов и режимов работы элементов централизованной системы водоотведения</w:t>
      </w:r>
      <w:r>
        <w:rPr>
          <w:noProof/>
        </w:rPr>
        <w:tab/>
      </w:r>
      <w:r w:rsidR="005A5AE5">
        <w:rPr>
          <w:noProof/>
        </w:rPr>
        <w:fldChar w:fldCharType="begin"/>
      </w:r>
      <w:r>
        <w:rPr>
          <w:noProof/>
        </w:rPr>
        <w:instrText xml:space="preserve"> PAGEREF _Toc134025115 \h </w:instrText>
      </w:r>
      <w:r w:rsidR="005A5AE5">
        <w:rPr>
          <w:noProof/>
        </w:rPr>
      </w:r>
      <w:r w:rsidR="005A5AE5">
        <w:rPr>
          <w:noProof/>
        </w:rPr>
        <w:fldChar w:fldCharType="separate"/>
      </w:r>
      <w:r w:rsidR="003D4F54">
        <w:rPr>
          <w:noProof/>
        </w:rPr>
        <w:t>37</w:t>
      </w:r>
      <w:r w:rsidR="005A5AE5">
        <w:rPr>
          <w:noProof/>
        </w:rPr>
        <w:fldChar w:fldCharType="end"/>
      </w:r>
    </w:p>
    <w:p w:rsidR="00307443" w:rsidRDefault="00307443">
      <w:pPr>
        <w:pStyle w:val="26"/>
        <w:rPr>
          <w:rFonts w:asciiTheme="minorHAnsi" w:eastAsiaTheme="minorEastAsia" w:hAnsiTheme="minorHAnsi" w:cstheme="minorBidi"/>
          <w:noProof/>
          <w:sz w:val="22"/>
          <w:lang w:eastAsia="ru-RU"/>
        </w:rPr>
      </w:pPr>
      <w:r>
        <w:rPr>
          <w:noProof/>
        </w:rPr>
        <w:t>2.3.5 Анализ резервов производственных мощностей очистных сооружений системы водоотведения и возможности расширения зоны их действия</w:t>
      </w:r>
      <w:r>
        <w:rPr>
          <w:noProof/>
        </w:rPr>
        <w:tab/>
      </w:r>
      <w:r w:rsidR="005A5AE5">
        <w:rPr>
          <w:noProof/>
        </w:rPr>
        <w:fldChar w:fldCharType="begin"/>
      </w:r>
      <w:r>
        <w:rPr>
          <w:noProof/>
        </w:rPr>
        <w:instrText xml:space="preserve"> PAGEREF _Toc134025116 \h </w:instrText>
      </w:r>
      <w:r w:rsidR="005A5AE5">
        <w:rPr>
          <w:noProof/>
        </w:rPr>
      </w:r>
      <w:r w:rsidR="005A5AE5">
        <w:rPr>
          <w:noProof/>
        </w:rPr>
        <w:fldChar w:fldCharType="separate"/>
      </w:r>
      <w:r w:rsidR="003D4F54">
        <w:rPr>
          <w:noProof/>
        </w:rPr>
        <w:t>37</w:t>
      </w:r>
      <w:r w:rsidR="005A5AE5">
        <w:rPr>
          <w:noProof/>
        </w:rPr>
        <w:fldChar w:fldCharType="end"/>
      </w:r>
    </w:p>
    <w:p w:rsidR="00307443" w:rsidRDefault="00307443">
      <w:pPr>
        <w:pStyle w:val="26"/>
        <w:rPr>
          <w:rFonts w:asciiTheme="minorHAnsi" w:eastAsiaTheme="minorEastAsia" w:hAnsiTheme="minorHAnsi" w:cstheme="minorBidi"/>
          <w:noProof/>
          <w:sz w:val="22"/>
          <w:lang w:eastAsia="ru-RU"/>
        </w:rPr>
      </w:pPr>
      <w:r>
        <w:rPr>
          <w:noProof/>
        </w:rPr>
        <w:t>2.4 Предложения по строительству, реконструкции и модернизации объектов централизованной системы водоотведения</w:t>
      </w:r>
      <w:r>
        <w:rPr>
          <w:noProof/>
        </w:rPr>
        <w:tab/>
      </w:r>
      <w:r w:rsidR="005A5AE5">
        <w:rPr>
          <w:noProof/>
        </w:rPr>
        <w:fldChar w:fldCharType="begin"/>
      </w:r>
      <w:r>
        <w:rPr>
          <w:noProof/>
        </w:rPr>
        <w:instrText xml:space="preserve"> PAGEREF _Toc134025117 \h </w:instrText>
      </w:r>
      <w:r w:rsidR="005A5AE5">
        <w:rPr>
          <w:noProof/>
        </w:rPr>
      </w:r>
      <w:r w:rsidR="005A5AE5">
        <w:rPr>
          <w:noProof/>
        </w:rPr>
        <w:fldChar w:fldCharType="separate"/>
      </w:r>
      <w:r w:rsidR="003D4F54">
        <w:rPr>
          <w:noProof/>
        </w:rPr>
        <w:t>38</w:t>
      </w:r>
      <w:r w:rsidR="005A5AE5">
        <w:rPr>
          <w:noProof/>
        </w:rPr>
        <w:fldChar w:fldCharType="end"/>
      </w:r>
    </w:p>
    <w:p w:rsidR="00307443" w:rsidRDefault="00307443">
      <w:pPr>
        <w:pStyle w:val="26"/>
        <w:rPr>
          <w:rFonts w:asciiTheme="minorHAnsi" w:eastAsiaTheme="minorEastAsia" w:hAnsiTheme="minorHAnsi" w:cstheme="minorBidi"/>
          <w:noProof/>
          <w:sz w:val="22"/>
          <w:lang w:eastAsia="ru-RU"/>
        </w:rPr>
      </w:pPr>
      <w:r>
        <w:rPr>
          <w:noProof/>
        </w:rPr>
        <w:t>2.4.1 Основные направления, принципы, задачи и целевые показатели развития централизованной системы водоотведения</w:t>
      </w:r>
      <w:r>
        <w:rPr>
          <w:noProof/>
        </w:rPr>
        <w:tab/>
      </w:r>
      <w:r w:rsidR="005A5AE5">
        <w:rPr>
          <w:noProof/>
        </w:rPr>
        <w:fldChar w:fldCharType="begin"/>
      </w:r>
      <w:r>
        <w:rPr>
          <w:noProof/>
        </w:rPr>
        <w:instrText xml:space="preserve"> PAGEREF _Toc134025118 \h </w:instrText>
      </w:r>
      <w:r w:rsidR="005A5AE5">
        <w:rPr>
          <w:noProof/>
        </w:rPr>
      </w:r>
      <w:r w:rsidR="005A5AE5">
        <w:rPr>
          <w:noProof/>
        </w:rPr>
        <w:fldChar w:fldCharType="separate"/>
      </w:r>
      <w:r w:rsidR="003D4F54">
        <w:rPr>
          <w:noProof/>
        </w:rPr>
        <w:t>38</w:t>
      </w:r>
      <w:r w:rsidR="005A5AE5">
        <w:rPr>
          <w:noProof/>
        </w:rPr>
        <w:fldChar w:fldCharType="end"/>
      </w:r>
    </w:p>
    <w:p w:rsidR="00307443" w:rsidRDefault="00307443">
      <w:pPr>
        <w:pStyle w:val="26"/>
        <w:rPr>
          <w:rFonts w:asciiTheme="minorHAnsi" w:eastAsiaTheme="minorEastAsia" w:hAnsiTheme="minorHAnsi" w:cstheme="minorBidi"/>
          <w:noProof/>
          <w:sz w:val="22"/>
          <w:lang w:eastAsia="ru-RU"/>
        </w:rPr>
      </w:pPr>
      <w:r>
        <w:rPr>
          <w:noProof/>
        </w:rPr>
        <w:t xml:space="preserve">2.4.2  Перечень основных мероприятий по реализации </w:t>
      </w:r>
      <w:r w:rsidRPr="00BE12BD">
        <w:rPr>
          <w:noProof/>
          <w:spacing w:val="-3"/>
        </w:rPr>
        <w:t xml:space="preserve">схем </w:t>
      </w:r>
      <w:r>
        <w:rPr>
          <w:noProof/>
        </w:rPr>
        <w:t xml:space="preserve">водоотведения с разбивкой  по </w:t>
      </w:r>
      <w:r w:rsidRPr="00BE12BD">
        <w:rPr>
          <w:noProof/>
          <w:spacing w:val="-3"/>
        </w:rPr>
        <w:t xml:space="preserve">годам, включая </w:t>
      </w:r>
      <w:r>
        <w:rPr>
          <w:noProof/>
        </w:rPr>
        <w:t>технические обоснования этих</w:t>
      </w:r>
      <w:r w:rsidRPr="00BE12BD">
        <w:rPr>
          <w:noProof/>
          <w:spacing w:val="-30"/>
        </w:rPr>
        <w:t xml:space="preserve"> </w:t>
      </w:r>
      <w:r>
        <w:rPr>
          <w:noProof/>
        </w:rPr>
        <w:t>мероприятий</w:t>
      </w:r>
      <w:r>
        <w:rPr>
          <w:noProof/>
        </w:rPr>
        <w:tab/>
      </w:r>
      <w:r w:rsidR="005A5AE5">
        <w:rPr>
          <w:noProof/>
        </w:rPr>
        <w:fldChar w:fldCharType="begin"/>
      </w:r>
      <w:r>
        <w:rPr>
          <w:noProof/>
        </w:rPr>
        <w:instrText xml:space="preserve"> PAGEREF _Toc134025119 \h </w:instrText>
      </w:r>
      <w:r w:rsidR="005A5AE5">
        <w:rPr>
          <w:noProof/>
        </w:rPr>
      </w:r>
      <w:r w:rsidR="005A5AE5">
        <w:rPr>
          <w:noProof/>
        </w:rPr>
        <w:fldChar w:fldCharType="separate"/>
      </w:r>
      <w:r w:rsidR="003D4F54">
        <w:rPr>
          <w:noProof/>
        </w:rPr>
        <w:t>38</w:t>
      </w:r>
      <w:r w:rsidR="005A5AE5">
        <w:rPr>
          <w:noProof/>
        </w:rPr>
        <w:fldChar w:fldCharType="end"/>
      </w:r>
    </w:p>
    <w:p w:rsidR="00307443" w:rsidRDefault="00307443">
      <w:pPr>
        <w:pStyle w:val="26"/>
        <w:rPr>
          <w:rFonts w:asciiTheme="minorHAnsi" w:eastAsiaTheme="minorEastAsia" w:hAnsiTheme="minorHAnsi" w:cstheme="minorBidi"/>
          <w:noProof/>
          <w:sz w:val="22"/>
          <w:lang w:eastAsia="ru-RU"/>
        </w:rPr>
      </w:pPr>
      <w:r>
        <w:rPr>
          <w:noProof/>
        </w:rPr>
        <w:t xml:space="preserve">2.4.3  </w:t>
      </w:r>
      <w:r w:rsidRPr="00BE12BD">
        <w:rPr>
          <w:noProof/>
          <w:spacing w:val="-4"/>
        </w:rPr>
        <w:t>Т</w:t>
      </w:r>
      <w:r w:rsidRPr="00BE12BD">
        <w:rPr>
          <w:noProof/>
          <w:color w:val="000000"/>
        </w:rPr>
        <w:t>ехнические обоснования основных мероприятий по реализации схем водоотведения</w:t>
      </w:r>
      <w:r>
        <w:rPr>
          <w:noProof/>
        </w:rPr>
        <w:tab/>
      </w:r>
      <w:r w:rsidR="005A5AE5">
        <w:rPr>
          <w:noProof/>
        </w:rPr>
        <w:fldChar w:fldCharType="begin"/>
      </w:r>
      <w:r>
        <w:rPr>
          <w:noProof/>
        </w:rPr>
        <w:instrText xml:space="preserve"> PAGEREF _Toc134025120 \h </w:instrText>
      </w:r>
      <w:r w:rsidR="005A5AE5">
        <w:rPr>
          <w:noProof/>
        </w:rPr>
      </w:r>
      <w:r w:rsidR="005A5AE5">
        <w:rPr>
          <w:noProof/>
        </w:rPr>
        <w:fldChar w:fldCharType="separate"/>
      </w:r>
      <w:r w:rsidR="003D4F54">
        <w:rPr>
          <w:noProof/>
        </w:rPr>
        <w:t>38</w:t>
      </w:r>
      <w:r w:rsidR="005A5AE5">
        <w:rPr>
          <w:noProof/>
        </w:rPr>
        <w:fldChar w:fldCharType="end"/>
      </w:r>
    </w:p>
    <w:p w:rsidR="00307443" w:rsidRDefault="00307443">
      <w:pPr>
        <w:pStyle w:val="26"/>
        <w:rPr>
          <w:rFonts w:asciiTheme="minorHAnsi" w:eastAsiaTheme="minorEastAsia" w:hAnsiTheme="minorHAnsi" w:cstheme="minorBidi"/>
          <w:noProof/>
          <w:sz w:val="22"/>
          <w:lang w:eastAsia="ru-RU"/>
        </w:rPr>
      </w:pPr>
      <w:r>
        <w:rPr>
          <w:noProof/>
        </w:rPr>
        <w:t>2.4.4 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w:t>
      </w:r>
      <w:r>
        <w:rPr>
          <w:noProof/>
        </w:rPr>
        <w:tab/>
      </w:r>
      <w:r w:rsidR="005A5AE5">
        <w:rPr>
          <w:noProof/>
        </w:rPr>
        <w:fldChar w:fldCharType="begin"/>
      </w:r>
      <w:r>
        <w:rPr>
          <w:noProof/>
        </w:rPr>
        <w:instrText xml:space="preserve"> PAGEREF _Toc134025121 \h </w:instrText>
      </w:r>
      <w:r w:rsidR="005A5AE5">
        <w:rPr>
          <w:noProof/>
        </w:rPr>
      </w:r>
      <w:r w:rsidR="005A5AE5">
        <w:rPr>
          <w:noProof/>
        </w:rPr>
        <w:fldChar w:fldCharType="separate"/>
      </w:r>
      <w:r w:rsidR="003D4F54">
        <w:rPr>
          <w:noProof/>
        </w:rPr>
        <w:t>38</w:t>
      </w:r>
      <w:r w:rsidR="005A5AE5">
        <w:rPr>
          <w:noProof/>
        </w:rPr>
        <w:fldChar w:fldCharType="end"/>
      </w:r>
    </w:p>
    <w:p w:rsidR="00307443" w:rsidRDefault="00307443">
      <w:pPr>
        <w:pStyle w:val="26"/>
        <w:rPr>
          <w:rFonts w:asciiTheme="minorHAnsi" w:eastAsiaTheme="minorEastAsia" w:hAnsiTheme="minorHAnsi" w:cstheme="minorBidi"/>
          <w:noProof/>
          <w:sz w:val="22"/>
          <w:lang w:eastAsia="ru-RU"/>
        </w:rPr>
      </w:pPr>
      <w:r>
        <w:rPr>
          <w:noProof/>
        </w:rPr>
        <w:t>2.4.5 Организация централизованного водоотведения на территориях поселений, городских округов, где оно отсутствует</w:t>
      </w:r>
      <w:r>
        <w:rPr>
          <w:noProof/>
        </w:rPr>
        <w:tab/>
      </w:r>
      <w:r w:rsidR="005A5AE5">
        <w:rPr>
          <w:noProof/>
        </w:rPr>
        <w:fldChar w:fldCharType="begin"/>
      </w:r>
      <w:r>
        <w:rPr>
          <w:noProof/>
        </w:rPr>
        <w:instrText xml:space="preserve"> PAGEREF _Toc134025122 \h </w:instrText>
      </w:r>
      <w:r w:rsidR="005A5AE5">
        <w:rPr>
          <w:noProof/>
        </w:rPr>
      </w:r>
      <w:r w:rsidR="005A5AE5">
        <w:rPr>
          <w:noProof/>
        </w:rPr>
        <w:fldChar w:fldCharType="separate"/>
      </w:r>
      <w:r w:rsidR="003D4F54">
        <w:rPr>
          <w:noProof/>
        </w:rPr>
        <w:t>38</w:t>
      </w:r>
      <w:r w:rsidR="005A5AE5">
        <w:rPr>
          <w:noProof/>
        </w:rPr>
        <w:fldChar w:fldCharType="end"/>
      </w:r>
    </w:p>
    <w:p w:rsidR="00307443" w:rsidRDefault="00307443">
      <w:pPr>
        <w:pStyle w:val="26"/>
        <w:rPr>
          <w:rFonts w:asciiTheme="minorHAnsi" w:eastAsiaTheme="minorEastAsia" w:hAnsiTheme="minorHAnsi" w:cstheme="minorBidi"/>
          <w:noProof/>
          <w:sz w:val="22"/>
          <w:lang w:eastAsia="ru-RU"/>
        </w:rPr>
      </w:pPr>
      <w:r>
        <w:rPr>
          <w:noProof/>
        </w:rPr>
        <w:t>2.4.6 Сокращение сбросов и организация возврата очищенных сточных вод на технические нужды</w:t>
      </w:r>
      <w:r>
        <w:rPr>
          <w:noProof/>
        </w:rPr>
        <w:tab/>
      </w:r>
      <w:r w:rsidR="005A5AE5">
        <w:rPr>
          <w:noProof/>
        </w:rPr>
        <w:fldChar w:fldCharType="begin"/>
      </w:r>
      <w:r>
        <w:rPr>
          <w:noProof/>
        </w:rPr>
        <w:instrText xml:space="preserve"> PAGEREF _Toc134025123 \h </w:instrText>
      </w:r>
      <w:r w:rsidR="005A5AE5">
        <w:rPr>
          <w:noProof/>
        </w:rPr>
      </w:r>
      <w:r w:rsidR="005A5AE5">
        <w:rPr>
          <w:noProof/>
        </w:rPr>
        <w:fldChar w:fldCharType="separate"/>
      </w:r>
      <w:r w:rsidR="003D4F54">
        <w:rPr>
          <w:noProof/>
        </w:rPr>
        <w:t>38</w:t>
      </w:r>
      <w:r w:rsidR="005A5AE5">
        <w:rPr>
          <w:noProof/>
        </w:rPr>
        <w:fldChar w:fldCharType="end"/>
      </w:r>
    </w:p>
    <w:p w:rsidR="00307443" w:rsidRDefault="00307443">
      <w:pPr>
        <w:pStyle w:val="26"/>
        <w:rPr>
          <w:rFonts w:asciiTheme="minorHAnsi" w:eastAsiaTheme="minorEastAsia" w:hAnsiTheme="minorHAnsi" w:cstheme="minorBidi"/>
          <w:noProof/>
          <w:sz w:val="22"/>
          <w:lang w:eastAsia="ru-RU"/>
        </w:rPr>
      </w:pPr>
      <w:r>
        <w:rPr>
          <w:noProof/>
        </w:rPr>
        <w:t>2.4.7 Сведения о вновь строящихся, реконструируемых и предлагаемых к выводу из эксплуатации объектах  централизованной системы водоотведения.</w:t>
      </w:r>
      <w:r>
        <w:rPr>
          <w:noProof/>
        </w:rPr>
        <w:tab/>
      </w:r>
      <w:r w:rsidR="005A5AE5">
        <w:rPr>
          <w:noProof/>
        </w:rPr>
        <w:fldChar w:fldCharType="begin"/>
      </w:r>
      <w:r>
        <w:rPr>
          <w:noProof/>
        </w:rPr>
        <w:instrText xml:space="preserve"> PAGEREF _Toc134025124 \h </w:instrText>
      </w:r>
      <w:r w:rsidR="005A5AE5">
        <w:rPr>
          <w:noProof/>
        </w:rPr>
      </w:r>
      <w:r w:rsidR="005A5AE5">
        <w:rPr>
          <w:noProof/>
        </w:rPr>
        <w:fldChar w:fldCharType="separate"/>
      </w:r>
      <w:r w:rsidR="003D4F54">
        <w:rPr>
          <w:noProof/>
        </w:rPr>
        <w:t>39</w:t>
      </w:r>
      <w:r w:rsidR="005A5AE5">
        <w:rPr>
          <w:noProof/>
        </w:rPr>
        <w:fldChar w:fldCharType="end"/>
      </w:r>
    </w:p>
    <w:p w:rsidR="00307443" w:rsidRDefault="00307443">
      <w:pPr>
        <w:pStyle w:val="26"/>
        <w:rPr>
          <w:rFonts w:asciiTheme="minorHAnsi" w:eastAsiaTheme="minorEastAsia" w:hAnsiTheme="minorHAnsi" w:cstheme="minorBidi"/>
          <w:noProof/>
          <w:sz w:val="22"/>
          <w:lang w:eastAsia="ru-RU"/>
        </w:rPr>
      </w:pPr>
      <w:r>
        <w:rPr>
          <w:noProof/>
        </w:rPr>
        <w:t>2.4.8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Pr>
          <w:noProof/>
        </w:rPr>
        <w:tab/>
      </w:r>
      <w:r w:rsidR="005A5AE5">
        <w:rPr>
          <w:noProof/>
        </w:rPr>
        <w:fldChar w:fldCharType="begin"/>
      </w:r>
      <w:r>
        <w:rPr>
          <w:noProof/>
        </w:rPr>
        <w:instrText xml:space="preserve"> PAGEREF _Toc134025125 \h </w:instrText>
      </w:r>
      <w:r w:rsidR="005A5AE5">
        <w:rPr>
          <w:noProof/>
        </w:rPr>
      </w:r>
      <w:r w:rsidR="005A5AE5">
        <w:rPr>
          <w:noProof/>
        </w:rPr>
        <w:fldChar w:fldCharType="separate"/>
      </w:r>
      <w:r w:rsidR="003D4F54">
        <w:rPr>
          <w:noProof/>
        </w:rPr>
        <w:t>39</w:t>
      </w:r>
      <w:r w:rsidR="005A5AE5">
        <w:rPr>
          <w:noProof/>
        </w:rPr>
        <w:fldChar w:fldCharType="end"/>
      </w:r>
    </w:p>
    <w:p w:rsidR="00307443" w:rsidRDefault="00307443">
      <w:pPr>
        <w:pStyle w:val="26"/>
        <w:rPr>
          <w:rFonts w:asciiTheme="minorHAnsi" w:eastAsiaTheme="minorEastAsia" w:hAnsiTheme="minorHAnsi" w:cstheme="minorBidi"/>
          <w:noProof/>
          <w:sz w:val="22"/>
          <w:lang w:eastAsia="ru-RU"/>
        </w:rPr>
      </w:pPr>
      <w:r>
        <w:rPr>
          <w:noProof/>
        </w:rPr>
        <w:t>2.4.9 О</w:t>
      </w:r>
      <w:r w:rsidRPr="00BE12BD">
        <w:rPr>
          <w:noProof/>
          <w:color w:val="000000"/>
        </w:rPr>
        <w:t>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r>
        <w:rPr>
          <w:noProof/>
        </w:rPr>
        <w:t>.</w:t>
      </w:r>
      <w:r>
        <w:rPr>
          <w:noProof/>
        </w:rPr>
        <w:tab/>
      </w:r>
      <w:r w:rsidR="005A5AE5">
        <w:rPr>
          <w:noProof/>
        </w:rPr>
        <w:fldChar w:fldCharType="begin"/>
      </w:r>
      <w:r>
        <w:rPr>
          <w:noProof/>
        </w:rPr>
        <w:instrText xml:space="preserve"> PAGEREF _Toc134025126 \h </w:instrText>
      </w:r>
      <w:r w:rsidR="005A5AE5">
        <w:rPr>
          <w:noProof/>
        </w:rPr>
      </w:r>
      <w:r w:rsidR="005A5AE5">
        <w:rPr>
          <w:noProof/>
        </w:rPr>
        <w:fldChar w:fldCharType="separate"/>
      </w:r>
      <w:r w:rsidR="003D4F54">
        <w:rPr>
          <w:noProof/>
        </w:rPr>
        <w:t>39</w:t>
      </w:r>
      <w:r w:rsidR="005A5AE5">
        <w:rPr>
          <w:noProof/>
        </w:rPr>
        <w:fldChar w:fldCharType="end"/>
      </w:r>
    </w:p>
    <w:p w:rsidR="00307443" w:rsidRDefault="00307443">
      <w:pPr>
        <w:pStyle w:val="26"/>
        <w:rPr>
          <w:rFonts w:asciiTheme="minorHAnsi" w:eastAsiaTheme="minorEastAsia" w:hAnsiTheme="minorHAnsi" w:cstheme="minorBidi"/>
          <w:noProof/>
          <w:sz w:val="22"/>
          <w:lang w:eastAsia="ru-RU"/>
        </w:rPr>
      </w:pPr>
      <w:r>
        <w:rPr>
          <w:noProof/>
        </w:rPr>
        <w:t>2.4.10 Границы и характеристики  охранных зон сетей и сооружений централизованной системы водоотведения.</w:t>
      </w:r>
      <w:r>
        <w:rPr>
          <w:noProof/>
        </w:rPr>
        <w:tab/>
      </w:r>
      <w:r w:rsidR="005A5AE5">
        <w:rPr>
          <w:noProof/>
        </w:rPr>
        <w:fldChar w:fldCharType="begin"/>
      </w:r>
      <w:r>
        <w:rPr>
          <w:noProof/>
        </w:rPr>
        <w:instrText xml:space="preserve"> PAGEREF _Toc134025127 \h </w:instrText>
      </w:r>
      <w:r w:rsidR="005A5AE5">
        <w:rPr>
          <w:noProof/>
        </w:rPr>
      </w:r>
      <w:r w:rsidR="005A5AE5">
        <w:rPr>
          <w:noProof/>
        </w:rPr>
        <w:fldChar w:fldCharType="separate"/>
      </w:r>
      <w:r w:rsidR="003D4F54">
        <w:rPr>
          <w:noProof/>
        </w:rPr>
        <w:t>39</w:t>
      </w:r>
      <w:r w:rsidR="005A5AE5">
        <w:rPr>
          <w:noProof/>
        </w:rPr>
        <w:fldChar w:fldCharType="end"/>
      </w:r>
    </w:p>
    <w:p w:rsidR="00307443" w:rsidRDefault="00307443">
      <w:pPr>
        <w:pStyle w:val="26"/>
        <w:rPr>
          <w:rFonts w:asciiTheme="minorHAnsi" w:eastAsiaTheme="minorEastAsia" w:hAnsiTheme="minorHAnsi" w:cstheme="minorBidi"/>
          <w:noProof/>
          <w:sz w:val="22"/>
          <w:lang w:eastAsia="ru-RU"/>
        </w:rPr>
      </w:pPr>
      <w:r>
        <w:rPr>
          <w:noProof/>
        </w:rPr>
        <w:lastRenderedPageBreak/>
        <w:t>2.5  Экологические аспекты мероприятий по строительству и реконструкции объектов централизованной системы водоотведения.</w:t>
      </w:r>
      <w:r>
        <w:rPr>
          <w:noProof/>
        </w:rPr>
        <w:tab/>
      </w:r>
      <w:r w:rsidR="005A5AE5">
        <w:rPr>
          <w:noProof/>
        </w:rPr>
        <w:fldChar w:fldCharType="begin"/>
      </w:r>
      <w:r>
        <w:rPr>
          <w:noProof/>
        </w:rPr>
        <w:instrText xml:space="preserve"> PAGEREF _Toc134025128 \h </w:instrText>
      </w:r>
      <w:r w:rsidR="005A5AE5">
        <w:rPr>
          <w:noProof/>
        </w:rPr>
      </w:r>
      <w:r w:rsidR="005A5AE5">
        <w:rPr>
          <w:noProof/>
        </w:rPr>
        <w:fldChar w:fldCharType="separate"/>
      </w:r>
      <w:r w:rsidR="003D4F54">
        <w:rPr>
          <w:noProof/>
        </w:rPr>
        <w:t>40</w:t>
      </w:r>
      <w:r w:rsidR="005A5AE5">
        <w:rPr>
          <w:noProof/>
        </w:rPr>
        <w:fldChar w:fldCharType="end"/>
      </w:r>
    </w:p>
    <w:p w:rsidR="00307443" w:rsidRDefault="00307443">
      <w:pPr>
        <w:pStyle w:val="26"/>
        <w:rPr>
          <w:rFonts w:asciiTheme="minorHAnsi" w:eastAsiaTheme="minorEastAsia" w:hAnsiTheme="minorHAnsi" w:cstheme="minorBidi"/>
          <w:noProof/>
          <w:sz w:val="22"/>
          <w:lang w:eastAsia="ru-RU"/>
        </w:rPr>
      </w:pPr>
      <w:r>
        <w:rPr>
          <w:noProof/>
        </w:rPr>
        <w:t>2.5.1 Сведения о мероприятиях, содержащихся в планах по снижению сбросов загрязняющих веществ в поверхностные водные объекты,  подземные водные объекты и на водозаборные площади</w:t>
      </w:r>
      <w:r>
        <w:rPr>
          <w:noProof/>
        </w:rPr>
        <w:tab/>
      </w:r>
      <w:r w:rsidR="005A5AE5">
        <w:rPr>
          <w:noProof/>
        </w:rPr>
        <w:fldChar w:fldCharType="begin"/>
      </w:r>
      <w:r>
        <w:rPr>
          <w:noProof/>
        </w:rPr>
        <w:instrText xml:space="preserve"> PAGEREF _Toc134025129 \h </w:instrText>
      </w:r>
      <w:r w:rsidR="005A5AE5">
        <w:rPr>
          <w:noProof/>
        </w:rPr>
      </w:r>
      <w:r w:rsidR="005A5AE5">
        <w:rPr>
          <w:noProof/>
        </w:rPr>
        <w:fldChar w:fldCharType="separate"/>
      </w:r>
      <w:r w:rsidR="003D4F54">
        <w:rPr>
          <w:noProof/>
        </w:rPr>
        <w:t>40</w:t>
      </w:r>
      <w:r w:rsidR="005A5AE5">
        <w:rPr>
          <w:noProof/>
        </w:rPr>
        <w:fldChar w:fldCharType="end"/>
      </w:r>
    </w:p>
    <w:p w:rsidR="00307443" w:rsidRDefault="00307443">
      <w:pPr>
        <w:pStyle w:val="26"/>
        <w:rPr>
          <w:rFonts w:asciiTheme="minorHAnsi" w:eastAsiaTheme="minorEastAsia" w:hAnsiTheme="minorHAnsi" w:cstheme="minorBidi"/>
          <w:noProof/>
          <w:sz w:val="22"/>
          <w:lang w:eastAsia="ru-RU"/>
        </w:rPr>
      </w:pPr>
      <w:r>
        <w:rPr>
          <w:noProof/>
        </w:rPr>
        <w:t>2.5.2 Сведения о применении методов, безопасных для окружающей среды, при утилизации осадков сточных вод.</w:t>
      </w:r>
      <w:r>
        <w:rPr>
          <w:noProof/>
        </w:rPr>
        <w:tab/>
      </w:r>
      <w:r w:rsidR="005A5AE5">
        <w:rPr>
          <w:noProof/>
        </w:rPr>
        <w:fldChar w:fldCharType="begin"/>
      </w:r>
      <w:r>
        <w:rPr>
          <w:noProof/>
        </w:rPr>
        <w:instrText xml:space="preserve"> PAGEREF _Toc134025130 \h </w:instrText>
      </w:r>
      <w:r w:rsidR="005A5AE5">
        <w:rPr>
          <w:noProof/>
        </w:rPr>
      </w:r>
      <w:r w:rsidR="005A5AE5">
        <w:rPr>
          <w:noProof/>
        </w:rPr>
        <w:fldChar w:fldCharType="separate"/>
      </w:r>
      <w:r w:rsidR="003D4F54">
        <w:rPr>
          <w:noProof/>
        </w:rPr>
        <w:t>40</w:t>
      </w:r>
      <w:r w:rsidR="005A5AE5">
        <w:rPr>
          <w:noProof/>
        </w:rPr>
        <w:fldChar w:fldCharType="end"/>
      </w:r>
    </w:p>
    <w:p w:rsidR="00307443" w:rsidRDefault="00307443">
      <w:pPr>
        <w:pStyle w:val="26"/>
        <w:rPr>
          <w:rFonts w:asciiTheme="minorHAnsi" w:eastAsiaTheme="minorEastAsia" w:hAnsiTheme="minorHAnsi" w:cstheme="minorBidi"/>
          <w:noProof/>
          <w:sz w:val="22"/>
          <w:lang w:eastAsia="ru-RU"/>
        </w:rPr>
      </w:pPr>
      <w:r>
        <w:rPr>
          <w:noProof/>
        </w:rPr>
        <w:t>2.6 Оценка потребности в капитальных вложениях  в строительство, реконструкции и модернизацию объектов  централизованной системы водоотведения.</w:t>
      </w:r>
      <w:r>
        <w:rPr>
          <w:noProof/>
        </w:rPr>
        <w:tab/>
      </w:r>
      <w:r w:rsidR="005A5AE5">
        <w:rPr>
          <w:noProof/>
        </w:rPr>
        <w:fldChar w:fldCharType="begin"/>
      </w:r>
      <w:r>
        <w:rPr>
          <w:noProof/>
        </w:rPr>
        <w:instrText xml:space="preserve"> PAGEREF _Toc134025131 \h </w:instrText>
      </w:r>
      <w:r w:rsidR="005A5AE5">
        <w:rPr>
          <w:noProof/>
        </w:rPr>
      </w:r>
      <w:r w:rsidR="005A5AE5">
        <w:rPr>
          <w:noProof/>
        </w:rPr>
        <w:fldChar w:fldCharType="separate"/>
      </w:r>
      <w:r w:rsidR="003D4F54">
        <w:rPr>
          <w:noProof/>
        </w:rPr>
        <w:t>41</w:t>
      </w:r>
      <w:r w:rsidR="005A5AE5">
        <w:rPr>
          <w:noProof/>
        </w:rPr>
        <w:fldChar w:fldCharType="end"/>
      </w:r>
    </w:p>
    <w:p w:rsidR="00307443" w:rsidRDefault="00307443">
      <w:pPr>
        <w:pStyle w:val="26"/>
        <w:rPr>
          <w:rFonts w:asciiTheme="minorHAnsi" w:eastAsiaTheme="minorEastAsia" w:hAnsiTheme="minorHAnsi" w:cstheme="minorBidi"/>
          <w:noProof/>
          <w:sz w:val="22"/>
          <w:lang w:eastAsia="ru-RU"/>
        </w:rPr>
      </w:pPr>
      <w:r>
        <w:rPr>
          <w:noProof/>
        </w:rPr>
        <w:t>2.7  Целевые показатели развития централизованной системы водоотведения.</w:t>
      </w:r>
      <w:r>
        <w:rPr>
          <w:noProof/>
        </w:rPr>
        <w:tab/>
      </w:r>
      <w:r w:rsidR="005A5AE5">
        <w:rPr>
          <w:noProof/>
        </w:rPr>
        <w:fldChar w:fldCharType="begin"/>
      </w:r>
      <w:r>
        <w:rPr>
          <w:noProof/>
        </w:rPr>
        <w:instrText xml:space="preserve"> PAGEREF _Toc134025132 \h </w:instrText>
      </w:r>
      <w:r w:rsidR="005A5AE5">
        <w:rPr>
          <w:noProof/>
        </w:rPr>
      </w:r>
      <w:r w:rsidR="005A5AE5">
        <w:rPr>
          <w:noProof/>
        </w:rPr>
        <w:fldChar w:fldCharType="separate"/>
      </w:r>
      <w:r w:rsidR="003D4F54">
        <w:rPr>
          <w:noProof/>
        </w:rPr>
        <w:t>41</w:t>
      </w:r>
      <w:r w:rsidR="005A5AE5">
        <w:rPr>
          <w:noProof/>
        </w:rPr>
        <w:fldChar w:fldCharType="end"/>
      </w:r>
    </w:p>
    <w:p w:rsidR="00307443" w:rsidRDefault="00307443">
      <w:pPr>
        <w:pStyle w:val="33"/>
        <w:rPr>
          <w:rFonts w:asciiTheme="minorHAnsi" w:eastAsiaTheme="minorEastAsia" w:hAnsiTheme="minorHAnsi" w:cstheme="minorBidi"/>
          <w:noProof/>
          <w:sz w:val="22"/>
          <w:lang w:eastAsia="ru-RU"/>
        </w:rPr>
      </w:pPr>
      <w:r w:rsidRPr="00BE12BD">
        <w:rPr>
          <w:noProof/>
        </w:rPr>
        <w:t>2.7.1 Показатели надежности и бесперебойности водоотведения.</w:t>
      </w:r>
      <w:r>
        <w:rPr>
          <w:noProof/>
        </w:rPr>
        <w:tab/>
      </w:r>
      <w:r w:rsidR="005A5AE5">
        <w:rPr>
          <w:noProof/>
        </w:rPr>
        <w:fldChar w:fldCharType="begin"/>
      </w:r>
      <w:r>
        <w:rPr>
          <w:noProof/>
        </w:rPr>
        <w:instrText xml:space="preserve"> PAGEREF _Toc134025133 \h </w:instrText>
      </w:r>
      <w:r w:rsidR="005A5AE5">
        <w:rPr>
          <w:noProof/>
        </w:rPr>
      </w:r>
      <w:r w:rsidR="005A5AE5">
        <w:rPr>
          <w:noProof/>
        </w:rPr>
        <w:fldChar w:fldCharType="separate"/>
      </w:r>
      <w:r w:rsidR="003D4F54">
        <w:rPr>
          <w:noProof/>
        </w:rPr>
        <w:t>41</w:t>
      </w:r>
      <w:r w:rsidR="005A5AE5">
        <w:rPr>
          <w:noProof/>
        </w:rPr>
        <w:fldChar w:fldCharType="end"/>
      </w:r>
    </w:p>
    <w:p w:rsidR="00307443" w:rsidRDefault="00307443">
      <w:pPr>
        <w:pStyle w:val="26"/>
        <w:rPr>
          <w:rFonts w:asciiTheme="minorHAnsi" w:eastAsiaTheme="minorEastAsia" w:hAnsiTheme="minorHAnsi" w:cstheme="minorBidi"/>
          <w:noProof/>
          <w:sz w:val="22"/>
          <w:lang w:eastAsia="ru-RU"/>
        </w:rPr>
      </w:pPr>
      <w:r>
        <w:rPr>
          <w:noProof/>
        </w:rPr>
        <w:t>2.7.2 Показатели качества  очистки сточных вод.</w:t>
      </w:r>
      <w:r>
        <w:rPr>
          <w:noProof/>
        </w:rPr>
        <w:tab/>
      </w:r>
      <w:r w:rsidR="005A5AE5">
        <w:rPr>
          <w:noProof/>
        </w:rPr>
        <w:fldChar w:fldCharType="begin"/>
      </w:r>
      <w:r>
        <w:rPr>
          <w:noProof/>
        </w:rPr>
        <w:instrText xml:space="preserve"> PAGEREF _Toc134025134 \h </w:instrText>
      </w:r>
      <w:r w:rsidR="005A5AE5">
        <w:rPr>
          <w:noProof/>
        </w:rPr>
      </w:r>
      <w:r w:rsidR="005A5AE5">
        <w:rPr>
          <w:noProof/>
        </w:rPr>
        <w:fldChar w:fldCharType="separate"/>
      </w:r>
      <w:r w:rsidR="003D4F54">
        <w:rPr>
          <w:noProof/>
        </w:rPr>
        <w:t>41</w:t>
      </w:r>
      <w:r w:rsidR="005A5AE5">
        <w:rPr>
          <w:noProof/>
        </w:rPr>
        <w:fldChar w:fldCharType="end"/>
      </w:r>
    </w:p>
    <w:p w:rsidR="00307443" w:rsidRDefault="00307443">
      <w:pPr>
        <w:pStyle w:val="26"/>
        <w:rPr>
          <w:rFonts w:asciiTheme="minorHAnsi" w:eastAsiaTheme="minorEastAsia" w:hAnsiTheme="minorHAnsi" w:cstheme="minorBidi"/>
          <w:noProof/>
          <w:sz w:val="22"/>
          <w:lang w:eastAsia="ru-RU"/>
        </w:rPr>
      </w:pPr>
      <w:r>
        <w:rPr>
          <w:noProof/>
        </w:rPr>
        <w:t>2.7.3 Показатели эффективности использования ресурсов при транспортировке сточных вод.</w:t>
      </w:r>
      <w:r>
        <w:rPr>
          <w:noProof/>
        </w:rPr>
        <w:tab/>
      </w:r>
      <w:r w:rsidR="005A5AE5">
        <w:rPr>
          <w:noProof/>
        </w:rPr>
        <w:fldChar w:fldCharType="begin"/>
      </w:r>
      <w:r>
        <w:rPr>
          <w:noProof/>
        </w:rPr>
        <w:instrText xml:space="preserve"> PAGEREF _Toc134025135 \h </w:instrText>
      </w:r>
      <w:r w:rsidR="005A5AE5">
        <w:rPr>
          <w:noProof/>
        </w:rPr>
      </w:r>
      <w:r w:rsidR="005A5AE5">
        <w:rPr>
          <w:noProof/>
        </w:rPr>
        <w:fldChar w:fldCharType="separate"/>
      </w:r>
      <w:r w:rsidR="003D4F54">
        <w:rPr>
          <w:noProof/>
        </w:rPr>
        <w:t>41</w:t>
      </w:r>
      <w:r w:rsidR="005A5AE5">
        <w:rPr>
          <w:noProof/>
        </w:rPr>
        <w:fldChar w:fldCharType="end"/>
      </w:r>
    </w:p>
    <w:p w:rsidR="00307443" w:rsidRDefault="00307443">
      <w:pPr>
        <w:pStyle w:val="26"/>
        <w:rPr>
          <w:rFonts w:asciiTheme="minorHAnsi" w:eastAsiaTheme="minorEastAsia" w:hAnsiTheme="minorHAnsi" w:cstheme="minorBidi"/>
          <w:noProof/>
          <w:sz w:val="22"/>
          <w:lang w:eastAsia="ru-RU"/>
        </w:rPr>
      </w:pPr>
      <w:r>
        <w:rPr>
          <w:noProof/>
        </w:rPr>
        <w:t>2.7.4 Иные показатели, установленные федеральным органом исполнительной власти, осуществляющим функции по выработки государственной политики и нормативно-правовому регулированию в сфере жилищно-коммунального хозяйства.</w:t>
      </w:r>
      <w:r>
        <w:rPr>
          <w:noProof/>
        </w:rPr>
        <w:tab/>
      </w:r>
      <w:r w:rsidR="005A5AE5">
        <w:rPr>
          <w:noProof/>
        </w:rPr>
        <w:fldChar w:fldCharType="begin"/>
      </w:r>
      <w:r>
        <w:rPr>
          <w:noProof/>
        </w:rPr>
        <w:instrText xml:space="preserve"> PAGEREF _Toc134025136 \h </w:instrText>
      </w:r>
      <w:r w:rsidR="005A5AE5">
        <w:rPr>
          <w:noProof/>
        </w:rPr>
      </w:r>
      <w:r w:rsidR="005A5AE5">
        <w:rPr>
          <w:noProof/>
        </w:rPr>
        <w:fldChar w:fldCharType="separate"/>
      </w:r>
      <w:r w:rsidR="003D4F54">
        <w:rPr>
          <w:noProof/>
        </w:rPr>
        <w:t>41</w:t>
      </w:r>
      <w:r w:rsidR="005A5AE5">
        <w:rPr>
          <w:noProof/>
        </w:rPr>
        <w:fldChar w:fldCharType="end"/>
      </w:r>
    </w:p>
    <w:p w:rsidR="00307443" w:rsidRDefault="00307443">
      <w:pPr>
        <w:pStyle w:val="26"/>
        <w:rPr>
          <w:rFonts w:asciiTheme="minorHAnsi" w:eastAsiaTheme="minorEastAsia" w:hAnsiTheme="minorHAnsi" w:cstheme="minorBidi"/>
          <w:noProof/>
          <w:sz w:val="22"/>
          <w:lang w:eastAsia="ru-RU"/>
        </w:rPr>
      </w:pPr>
      <w:r>
        <w:rPr>
          <w:noProof/>
        </w:rPr>
        <w:t>2.8 Перечень выявленных бесхозяйных объектов централизованной системы водоотведения и перечень организаций, уполномоченных на их эксплуатацию</w:t>
      </w:r>
      <w:r>
        <w:rPr>
          <w:noProof/>
        </w:rPr>
        <w:tab/>
      </w:r>
      <w:r w:rsidR="005A5AE5">
        <w:rPr>
          <w:noProof/>
        </w:rPr>
        <w:fldChar w:fldCharType="begin"/>
      </w:r>
      <w:r>
        <w:rPr>
          <w:noProof/>
        </w:rPr>
        <w:instrText xml:space="preserve"> PAGEREF _Toc134025137 \h </w:instrText>
      </w:r>
      <w:r w:rsidR="005A5AE5">
        <w:rPr>
          <w:noProof/>
        </w:rPr>
      </w:r>
      <w:r w:rsidR="005A5AE5">
        <w:rPr>
          <w:noProof/>
        </w:rPr>
        <w:fldChar w:fldCharType="separate"/>
      </w:r>
      <w:r w:rsidR="003D4F54">
        <w:rPr>
          <w:noProof/>
        </w:rPr>
        <w:t>42</w:t>
      </w:r>
      <w:r w:rsidR="005A5AE5">
        <w:rPr>
          <w:noProof/>
        </w:rPr>
        <w:fldChar w:fldCharType="end"/>
      </w:r>
    </w:p>
    <w:p w:rsidR="00307443" w:rsidRDefault="00307443">
      <w:pPr>
        <w:pStyle w:val="26"/>
        <w:rPr>
          <w:rFonts w:asciiTheme="minorHAnsi" w:eastAsiaTheme="minorEastAsia" w:hAnsiTheme="minorHAnsi" w:cstheme="minorBidi"/>
          <w:noProof/>
          <w:sz w:val="22"/>
          <w:lang w:eastAsia="ru-RU"/>
        </w:rPr>
      </w:pPr>
      <w:r>
        <w:rPr>
          <w:noProof/>
        </w:rPr>
        <w:t>Приложение 1</w:t>
      </w:r>
      <w:r>
        <w:rPr>
          <w:noProof/>
        </w:rPr>
        <w:tab/>
      </w:r>
      <w:r w:rsidR="005A5AE5">
        <w:rPr>
          <w:noProof/>
        </w:rPr>
        <w:fldChar w:fldCharType="begin"/>
      </w:r>
      <w:r>
        <w:rPr>
          <w:noProof/>
        </w:rPr>
        <w:instrText xml:space="preserve"> PAGEREF _Toc134025138 \h </w:instrText>
      </w:r>
      <w:r w:rsidR="005A5AE5">
        <w:rPr>
          <w:noProof/>
        </w:rPr>
      </w:r>
      <w:r w:rsidR="005A5AE5">
        <w:rPr>
          <w:noProof/>
        </w:rPr>
        <w:fldChar w:fldCharType="separate"/>
      </w:r>
      <w:r w:rsidR="003D4F54">
        <w:rPr>
          <w:noProof/>
        </w:rPr>
        <w:t>43</w:t>
      </w:r>
      <w:r w:rsidR="005A5AE5">
        <w:rPr>
          <w:noProof/>
        </w:rPr>
        <w:fldChar w:fldCharType="end"/>
      </w:r>
    </w:p>
    <w:p w:rsidR="005C709F" w:rsidRPr="00F76F6B" w:rsidRDefault="005A5AE5" w:rsidP="00307443">
      <w:pPr>
        <w:pStyle w:val="26"/>
        <w:rPr>
          <w:rFonts w:eastAsia="Times New Roman"/>
          <w:sz w:val="22"/>
          <w:szCs w:val="28"/>
        </w:rPr>
      </w:pPr>
      <w:r w:rsidRPr="00307443">
        <w:fldChar w:fldCharType="end"/>
      </w:r>
    </w:p>
    <w:p w:rsidR="005C709F" w:rsidRPr="00F76F6B" w:rsidRDefault="005C709F" w:rsidP="00F76F6B">
      <w:pPr>
        <w:pStyle w:val="1"/>
        <w:pageBreakBefore/>
        <w:spacing w:before="0"/>
        <w:ind w:left="0" w:firstLine="0"/>
        <w:jc w:val="center"/>
        <w:rPr>
          <w:rFonts w:ascii="Times New Roman" w:hAnsi="Times New Roman" w:cs="Times New Roman"/>
        </w:rPr>
      </w:pPr>
      <w:bookmarkStart w:id="0" w:name="_Toc134025047"/>
      <w:r w:rsidRPr="00F76F6B">
        <w:rPr>
          <w:rFonts w:ascii="Times New Roman" w:hAnsi="Times New Roman" w:cs="Times New Roman"/>
          <w:bCs/>
          <w:color w:val="auto"/>
          <w:szCs w:val="28"/>
        </w:rPr>
        <w:lastRenderedPageBreak/>
        <w:t>ВВЕДЕНИЕ</w:t>
      </w:r>
      <w:bookmarkEnd w:id="0"/>
    </w:p>
    <w:p w:rsidR="005C709F" w:rsidRPr="00F76F6B" w:rsidRDefault="005C709F" w:rsidP="00F76F6B">
      <w:pPr>
        <w:ind w:firstLine="709"/>
        <w:jc w:val="both"/>
        <w:rPr>
          <w:rFonts w:ascii="Times New Roman" w:hAnsi="Times New Roman" w:cs="Times New Roman"/>
        </w:rPr>
      </w:pPr>
      <w:r w:rsidRPr="00F76F6B">
        <w:rPr>
          <w:rFonts w:ascii="Times New Roman" w:hAnsi="Times New Roman" w:cs="Times New Roman"/>
          <w:sz w:val="28"/>
          <w:szCs w:val="28"/>
        </w:rPr>
        <w:t>Схема водоснабжения и водоотведения на 202</w:t>
      </w:r>
      <w:r w:rsidR="00C41D75">
        <w:rPr>
          <w:rFonts w:ascii="Times New Roman" w:hAnsi="Times New Roman" w:cs="Times New Roman"/>
          <w:sz w:val="28"/>
          <w:szCs w:val="28"/>
        </w:rPr>
        <w:t>4</w:t>
      </w:r>
      <w:r w:rsidRPr="00F76F6B">
        <w:rPr>
          <w:rFonts w:ascii="Times New Roman" w:hAnsi="Times New Roman" w:cs="Times New Roman"/>
          <w:sz w:val="28"/>
          <w:szCs w:val="28"/>
        </w:rPr>
        <w:t xml:space="preserve"> год до 203</w:t>
      </w:r>
      <w:r w:rsidR="00C41D75">
        <w:rPr>
          <w:rFonts w:ascii="Times New Roman" w:hAnsi="Times New Roman" w:cs="Times New Roman"/>
          <w:sz w:val="28"/>
          <w:szCs w:val="28"/>
        </w:rPr>
        <w:t>4</w:t>
      </w:r>
      <w:r w:rsidRPr="00F76F6B">
        <w:rPr>
          <w:rFonts w:ascii="Times New Roman" w:hAnsi="Times New Roman" w:cs="Times New Roman"/>
          <w:sz w:val="28"/>
          <w:szCs w:val="28"/>
        </w:rPr>
        <w:t xml:space="preserve"> года </w:t>
      </w:r>
      <w:r w:rsidR="00C41D75">
        <w:rPr>
          <w:rFonts w:ascii="Times New Roman" w:hAnsi="Times New Roman" w:cs="Times New Roman"/>
          <w:sz w:val="28"/>
          <w:szCs w:val="28"/>
        </w:rPr>
        <w:t xml:space="preserve">Октябрьского муниципального образования Балашовского муниципального района Саратовской области </w:t>
      </w:r>
      <w:r w:rsidRPr="00F76F6B">
        <w:rPr>
          <w:rFonts w:ascii="Times New Roman" w:hAnsi="Times New Roman" w:cs="Times New Roman"/>
          <w:sz w:val="28"/>
          <w:szCs w:val="28"/>
        </w:rPr>
        <w:t>(</w:t>
      </w:r>
      <w:r w:rsidR="00C41D75">
        <w:rPr>
          <w:rFonts w:ascii="Times New Roman" w:hAnsi="Times New Roman" w:cs="Times New Roman"/>
          <w:sz w:val="28"/>
          <w:szCs w:val="28"/>
        </w:rPr>
        <w:t>далее – Октябрьское муниципальное образование</w:t>
      </w:r>
      <w:r w:rsidRPr="00F76F6B">
        <w:rPr>
          <w:rFonts w:ascii="Times New Roman" w:hAnsi="Times New Roman" w:cs="Times New Roman"/>
          <w:sz w:val="28"/>
          <w:szCs w:val="28"/>
        </w:rPr>
        <w:t xml:space="preserve">)  разработана на основании следующих документов: </w:t>
      </w:r>
    </w:p>
    <w:p w:rsidR="005C709F" w:rsidRPr="00F76F6B" w:rsidRDefault="005C709F" w:rsidP="00F76F6B">
      <w:pPr>
        <w:ind w:firstLine="709"/>
        <w:jc w:val="both"/>
        <w:rPr>
          <w:rFonts w:ascii="Times New Roman" w:hAnsi="Times New Roman" w:cs="Times New Roman"/>
        </w:rPr>
      </w:pPr>
      <w:r w:rsidRPr="00F76F6B">
        <w:rPr>
          <w:rFonts w:ascii="Times New Roman" w:hAnsi="Times New Roman" w:cs="Times New Roman"/>
          <w:sz w:val="28"/>
          <w:szCs w:val="28"/>
        </w:rPr>
        <w:t xml:space="preserve">в соответствии с требованиями: </w:t>
      </w:r>
    </w:p>
    <w:p w:rsidR="005C709F" w:rsidRPr="00F76F6B" w:rsidRDefault="005C709F" w:rsidP="00F76F6B">
      <w:pPr>
        <w:ind w:firstLine="709"/>
        <w:jc w:val="both"/>
        <w:rPr>
          <w:rFonts w:ascii="Times New Roman" w:hAnsi="Times New Roman" w:cs="Times New Roman"/>
        </w:rPr>
      </w:pPr>
      <w:r w:rsidRPr="00F76F6B">
        <w:rPr>
          <w:rFonts w:ascii="Times New Roman" w:hAnsi="Times New Roman" w:cs="Times New Roman"/>
          <w:sz w:val="28"/>
          <w:szCs w:val="28"/>
        </w:rPr>
        <w:t>-Постановления №782 от 5 сентября 2013г. Правительства РФ «О схемах водоснабжения и водоотведения»;</w:t>
      </w:r>
    </w:p>
    <w:p w:rsidR="005C709F" w:rsidRPr="00F76F6B" w:rsidRDefault="005C709F" w:rsidP="00F76F6B">
      <w:pPr>
        <w:ind w:firstLine="709"/>
        <w:jc w:val="both"/>
        <w:rPr>
          <w:rFonts w:ascii="Times New Roman" w:hAnsi="Times New Roman" w:cs="Times New Roman"/>
        </w:rPr>
      </w:pPr>
      <w:r w:rsidRPr="00F76F6B">
        <w:rPr>
          <w:rFonts w:ascii="Times New Roman" w:hAnsi="Times New Roman" w:cs="Times New Roman"/>
          <w:sz w:val="28"/>
          <w:szCs w:val="28"/>
        </w:rPr>
        <w:t xml:space="preserve">- </w:t>
      </w:r>
      <w:r w:rsidRPr="00F76F6B">
        <w:rPr>
          <w:rStyle w:val="1f1"/>
          <w:rFonts w:ascii="Times New Roman" w:hAnsi="Times New Roman" w:cs="Times New Roman"/>
          <w:sz w:val="28"/>
          <w:szCs w:val="28"/>
        </w:rPr>
        <w:t>Федеральный закон от 07 декабря 2011 года № 416-ФЗ «Об основах регулирования тарифов организаций коммунального комплекса</w:t>
      </w:r>
      <w:r w:rsidR="00C41D75">
        <w:rPr>
          <w:rStyle w:val="1f1"/>
          <w:rFonts w:ascii="Times New Roman" w:hAnsi="Times New Roman" w:cs="Times New Roman"/>
          <w:sz w:val="28"/>
          <w:szCs w:val="28"/>
        </w:rPr>
        <w:t>»</w:t>
      </w:r>
      <w:r w:rsidRPr="00F76F6B">
        <w:rPr>
          <w:rStyle w:val="1f1"/>
          <w:rFonts w:ascii="Times New Roman" w:hAnsi="Times New Roman" w:cs="Times New Roman"/>
          <w:sz w:val="28"/>
          <w:szCs w:val="28"/>
        </w:rPr>
        <w:t>.</w:t>
      </w:r>
    </w:p>
    <w:p w:rsidR="005C709F" w:rsidRPr="00F76F6B" w:rsidRDefault="005C709F" w:rsidP="00F76F6B">
      <w:pPr>
        <w:ind w:firstLine="709"/>
        <w:jc w:val="both"/>
        <w:rPr>
          <w:rFonts w:ascii="Times New Roman" w:hAnsi="Times New Roman" w:cs="Times New Roman"/>
        </w:rPr>
      </w:pPr>
      <w:r w:rsidRPr="00F76F6B">
        <w:rPr>
          <w:rFonts w:ascii="Times New Roman" w:hAnsi="Times New Roman" w:cs="Times New Roman"/>
          <w:sz w:val="28"/>
          <w:szCs w:val="28"/>
        </w:rPr>
        <w:t xml:space="preserve">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 условия для проживания людей в </w:t>
      </w:r>
      <w:r w:rsidR="00C41D75">
        <w:rPr>
          <w:rFonts w:ascii="Times New Roman" w:hAnsi="Times New Roman" w:cs="Times New Roman"/>
          <w:sz w:val="28"/>
          <w:szCs w:val="28"/>
        </w:rPr>
        <w:t>Октябрьском муниципальном образовании</w:t>
      </w:r>
      <w:r w:rsidRPr="00F76F6B">
        <w:rPr>
          <w:rFonts w:ascii="Times New Roman" w:hAnsi="Times New Roman" w:cs="Times New Roman"/>
          <w:sz w:val="28"/>
          <w:szCs w:val="28"/>
        </w:rPr>
        <w:t xml:space="preserve">. </w:t>
      </w:r>
    </w:p>
    <w:p w:rsidR="005C709F" w:rsidRPr="00F76F6B" w:rsidRDefault="005C709F" w:rsidP="00F76F6B">
      <w:pPr>
        <w:ind w:firstLine="709"/>
        <w:jc w:val="both"/>
        <w:rPr>
          <w:rFonts w:ascii="Times New Roman" w:hAnsi="Times New Roman" w:cs="Times New Roman"/>
        </w:rPr>
      </w:pPr>
      <w:r w:rsidRPr="00F76F6B">
        <w:rPr>
          <w:rFonts w:ascii="Times New Roman" w:hAnsi="Times New Roman" w:cs="Times New Roman"/>
          <w:sz w:val="28"/>
          <w:szCs w:val="28"/>
        </w:rPr>
        <w:t xml:space="preserve">Мероприятия охватывают следующие объекты системы коммунальной инфраструктуры: </w:t>
      </w:r>
    </w:p>
    <w:p w:rsidR="005C709F" w:rsidRPr="00F76F6B" w:rsidRDefault="005C709F" w:rsidP="00F76F6B">
      <w:pPr>
        <w:ind w:firstLine="709"/>
        <w:jc w:val="both"/>
        <w:rPr>
          <w:rFonts w:ascii="Times New Roman" w:hAnsi="Times New Roman" w:cs="Times New Roman"/>
        </w:rPr>
      </w:pPr>
      <w:r w:rsidRPr="00F76F6B">
        <w:rPr>
          <w:rFonts w:ascii="Times New Roman" w:hAnsi="Times New Roman" w:cs="Times New Roman"/>
          <w:sz w:val="28"/>
          <w:szCs w:val="28"/>
        </w:rPr>
        <w:t>–</w:t>
      </w:r>
      <w:r w:rsidRPr="00F76F6B">
        <w:rPr>
          <w:rFonts w:ascii="Times New Roman" w:eastAsia="Times New Roman" w:hAnsi="Times New Roman" w:cs="Times New Roman"/>
          <w:sz w:val="28"/>
          <w:szCs w:val="28"/>
        </w:rPr>
        <w:t xml:space="preserve"> </w:t>
      </w:r>
      <w:r w:rsidRPr="00F76F6B">
        <w:rPr>
          <w:rFonts w:ascii="Times New Roman" w:hAnsi="Times New Roman" w:cs="Times New Roman"/>
          <w:sz w:val="28"/>
          <w:szCs w:val="28"/>
        </w:rPr>
        <w:t xml:space="preserve">в системе водоснабжения – водозаборы, насосные станции, магистральные сети водопровода; </w:t>
      </w:r>
    </w:p>
    <w:p w:rsidR="005C709F" w:rsidRPr="00F76F6B" w:rsidRDefault="005C709F" w:rsidP="00F76F6B">
      <w:pPr>
        <w:ind w:firstLine="709"/>
        <w:jc w:val="both"/>
        <w:rPr>
          <w:rFonts w:ascii="Times New Roman" w:hAnsi="Times New Roman" w:cs="Times New Roman"/>
        </w:rPr>
      </w:pPr>
      <w:r w:rsidRPr="00F76F6B">
        <w:rPr>
          <w:rFonts w:ascii="Times New Roman" w:hAnsi="Times New Roman" w:cs="Times New Roman"/>
          <w:sz w:val="28"/>
          <w:szCs w:val="28"/>
        </w:rPr>
        <w:t xml:space="preserve">В условиях недостатка собственных средств на проведение работ по модернизации существующих сетей и сооружений, строительству новых объектов систем водоснабжения и водоотведения, затраты на реализацию мероприятий схемы планируется финансировать за счет денежных средств областного, местного бюджетов и внебюджетных средств (средств от прибыли муниципального предприятия коммунального хозяйства). </w:t>
      </w:r>
    </w:p>
    <w:p w:rsidR="005C709F" w:rsidRPr="00F76F6B" w:rsidRDefault="005C709F" w:rsidP="00F76F6B">
      <w:pPr>
        <w:ind w:firstLine="709"/>
        <w:jc w:val="both"/>
        <w:rPr>
          <w:rFonts w:ascii="Times New Roman" w:hAnsi="Times New Roman" w:cs="Times New Roman"/>
        </w:rPr>
      </w:pPr>
      <w:r w:rsidRPr="00F76F6B">
        <w:rPr>
          <w:rFonts w:ascii="Times New Roman" w:hAnsi="Times New Roman" w:cs="Times New Roman"/>
          <w:sz w:val="28"/>
          <w:szCs w:val="28"/>
        </w:rPr>
        <w:t xml:space="preserve">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 </w:t>
      </w:r>
      <w:r w:rsidRPr="00F76F6B">
        <w:rPr>
          <w:rFonts w:ascii="Times New Roman" w:eastAsia="Times New Roman" w:hAnsi="Times New Roman" w:cs="Times New Roman"/>
          <w:sz w:val="28"/>
          <w:szCs w:val="28"/>
        </w:rPr>
        <w:t xml:space="preserve"> </w:t>
      </w:r>
    </w:p>
    <w:p w:rsidR="001615B3" w:rsidRDefault="005C709F" w:rsidP="001615B3">
      <w:pPr>
        <w:pageBreakBefore/>
        <w:ind w:firstLine="709"/>
        <w:jc w:val="center"/>
        <w:rPr>
          <w:rFonts w:ascii="Times New Roman" w:hAnsi="Times New Roman" w:cs="Times New Roman"/>
          <w:b/>
          <w:bCs/>
          <w:sz w:val="28"/>
          <w:szCs w:val="28"/>
        </w:rPr>
      </w:pPr>
      <w:r w:rsidRPr="00F76F6B">
        <w:rPr>
          <w:rFonts w:ascii="Times New Roman" w:hAnsi="Times New Roman" w:cs="Times New Roman"/>
          <w:b/>
          <w:bCs/>
          <w:sz w:val="28"/>
          <w:szCs w:val="28"/>
        </w:rPr>
        <w:lastRenderedPageBreak/>
        <w:t>ПАСПОРТ СХЕМЫ</w:t>
      </w:r>
    </w:p>
    <w:p w:rsidR="001615B3" w:rsidRDefault="001615B3" w:rsidP="001615B3">
      <w:pPr>
        <w:ind w:firstLine="709"/>
        <w:jc w:val="both"/>
        <w:rPr>
          <w:rFonts w:ascii="Times New Roman" w:hAnsi="Times New Roman" w:cs="Times New Roman"/>
          <w:b/>
          <w:bCs/>
          <w:sz w:val="28"/>
          <w:szCs w:val="28"/>
        </w:rPr>
      </w:pPr>
    </w:p>
    <w:p w:rsidR="005C709F" w:rsidRPr="00F76F6B" w:rsidRDefault="005C709F" w:rsidP="001615B3">
      <w:pPr>
        <w:ind w:firstLine="709"/>
        <w:jc w:val="both"/>
        <w:rPr>
          <w:rFonts w:ascii="Times New Roman" w:hAnsi="Times New Roman" w:cs="Times New Roman"/>
        </w:rPr>
      </w:pPr>
      <w:r w:rsidRPr="00F76F6B">
        <w:rPr>
          <w:rFonts w:ascii="Times New Roman" w:hAnsi="Times New Roman" w:cs="Times New Roman"/>
          <w:b/>
          <w:bCs/>
          <w:sz w:val="28"/>
          <w:szCs w:val="28"/>
        </w:rPr>
        <w:t>Наименование</w:t>
      </w:r>
      <w:r w:rsidR="001615B3">
        <w:rPr>
          <w:rFonts w:ascii="Times New Roman" w:hAnsi="Times New Roman" w:cs="Times New Roman"/>
          <w:b/>
          <w:bCs/>
          <w:sz w:val="28"/>
          <w:szCs w:val="28"/>
        </w:rPr>
        <w:t>:</w:t>
      </w:r>
    </w:p>
    <w:p w:rsidR="005C709F" w:rsidRPr="00F76F6B" w:rsidRDefault="005C709F" w:rsidP="001615B3">
      <w:pPr>
        <w:ind w:firstLine="709"/>
        <w:jc w:val="both"/>
        <w:rPr>
          <w:rFonts w:ascii="Times New Roman" w:hAnsi="Times New Roman" w:cs="Times New Roman"/>
        </w:rPr>
      </w:pPr>
      <w:r w:rsidRPr="00F76F6B">
        <w:rPr>
          <w:rFonts w:ascii="Times New Roman" w:hAnsi="Times New Roman" w:cs="Times New Roman"/>
          <w:sz w:val="28"/>
          <w:szCs w:val="28"/>
        </w:rPr>
        <w:t xml:space="preserve">Схема водоснабжения и водоотведения </w:t>
      </w:r>
      <w:r w:rsidR="00F76F6B" w:rsidRPr="00F76F6B">
        <w:rPr>
          <w:rFonts w:ascii="Times New Roman" w:hAnsi="Times New Roman" w:cs="Times New Roman"/>
          <w:sz w:val="28"/>
          <w:szCs w:val="28"/>
        </w:rPr>
        <w:t xml:space="preserve"> </w:t>
      </w:r>
      <w:r w:rsidR="00C41D75">
        <w:rPr>
          <w:rFonts w:ascii="Times New Roman" w:hAnsi="Times New Roman" w:cs="Times New Roman"/>
          <w:sz w:val="28"/>
          <w:szCs w:val="28"/>
        </w:rPr>
        <w:t>Октябрьского муниципального образования</w:t>
      </w:r>
      <w:r w:rsidRPr="00F76F6B">
        <w:rPr>
          <w:rFonts w:ascii="Times New Roman" w:hAnsi="Times New Roman" w:cs="Times New Roman"/>
          <w:sz w:val="28"/>
          <w:szCs w:val="28"/>
        </w:rPr>
        <w:t xml:space="preserve"> на 202</w:t>
      </w:r>
      <w:r w:rsidR="00C41D75">
        <w:rPr>
          <w:rFonts w:ascii="Times New Roman" w:hAnsi="Times New Roman" w:cs="Times New Roman"/>
          <w:sz w:val="28"/>
          <w:szCs w:val="28"/>
        </w:rPr>
        <w:t>4</w:t>
      </w:r>
      <w:r w:rsidRPr="00F76F6B">
        <w:rPr>
          <w:rFonts w:ascii="Times New Roman" w:hAnsi="Times New Roman" w:cs="Times New Roman"/>
          <w:sz w:val="28"/>
          <w:szCs w:val="28"/>
        </w:rPr>
        <w:t xml:space="preserve"> до 203</w:t>
      </w:r>
      <w:r w:rsidR="00C41D75">
        <w:rPr>
          <w:rFonts w:ascii="Times New Roman" w:hAnsi="Times New Roman" w:cs="Times New Roman"/>
          <w:sz w:val="28"/>
          <w:szCs w:val="28"/>
        </w:rPr>
        <w:t>4</w:t>
      </w:r>
      <w:r w:rsidR="00F76F6B" w:rsidRPr="00F76F6B">
        <w:rPr>
          <w:rFonts w:ascii="Times New Roman" w:hAnsi="Times New Roman" w:cs="Times New Roman"/>
          <w:sz w:val="28"/>
          <w:szCs w:val="28"/>
        </w:rPr>
        <w:t xml:space="preserve"> </w:t>
      </w:r>
      <w:r w:rsidRPr="00F76F6B">
        <w:rPr>
          <w:rFonts w:ascii="Times New Roman" w:hAnsi="Times New Roman" w:cs="Times New Roman"/>
          <w:sz w:val="28"/>
          <w:szCs w:val="28"/>
        </w:rPr>
        <w:t xml:space="preserve">года. </w:t>
      </w:r>
    </w:p>
    <w:p w:rsidR="005C709F" w:rsidRPr="00F76F6B" w:rsidRDefault="005C709F" w:rsidP="001615B3">
      <w:pPr>
        <w:ind w:firstLine="709"/>
        <w:jc w:val="both"/>
        <w:rPr>
          <w:rFonts w:ascii="Times New Roman" w:hAnsi="Times New Roman" w:cs="Times New Roman"/>
        </w:rPr>
      </w:pPr>
      <w:r w:rsidRPr="00F76F6B">
        <w:rPr>
          <w:rFonts w:ascii="Times New Roman" w:hAnsi="Times New Roman" w:cs="Times New Roman"/>
          <w:b/>
          <w:bCs/>
          <w:sz w:val="28"/>
          <w:szCs w:val="28"/>
        </w:rPr>
        <w:t>Местонахождение проекта</w:t>
      </w:r>
      <w:r w:rsidR="001615B3">
        <w:rPr>
          <w:rFonts w:ascii="Times New Roman" w:hAnsi="Times New Roman" w:cs="Times New Roman"/>
          <w:b/>
          <w:bCs/>
          <w:sz w:val="28"/>
          <w:szCs w:val="28"/>
        </w:rPr>
        <w:t>:</w:t>
      </w:r>
      <w:r w:rsidRPr="00F76F6B">
        <w:rPr>
          <w:rFonts w:ascii="Times New Roman" w:hAnsi="Times New Roman" w:cs="Times New Roman"/>
          <w:b/>
          <w:bCs/>
          <w:sz w:val="28"/>
          <w:szCs w:val="28"/>
        </w:rPr>
        <w:t xml:space="preserve"> </w:t>
      </w:r>
      <w:proofErr w:type="gramStart"/>
      <w:r w:rsidRPr="00F76F6B">
        <w:rPr>
          <w:rFonts w:ascii="Times New Roman" w:hAnsi="Times New Roman" w:cs="Times New Roman"/>
          <w:sz w:val="28"/>
          <w:szCs w:val="28"/>
        </w:rPr>
        <w:t xml:space="preserve">Россия, </w:t>
      </w:r>
      <w:r w:rsidR="00C41D75">
        <w:rPr>
          <w:rFonts w:ascii="Times New Roman" w:hAnsi="Times New Roman" w:cs="Times New Roman"/>
          <w:sz w:val="28"/>
          <w:szCs w:val="28"/>
        </w:rPr>
        <w:t xml:space="preserve">Саратовская </w:t>
      </w:r>
      <w:r w:rsidRPr="00F76F6B">
        <w:rPr>
          <w:rFonts w:ascii="Times New Roman" w:hAnsi="Times New Roman" w:cs="Times New Roman"/>
          <w:sz w:val="28"/>
          <w:szCs w:val="28"/>
        </w:rPr>
        <w:t xml:space="preserve">область, </w:t>
      </w:r>
      <w:r w:rsidR="00C41D75">
        <w:rPr>
          <w:rFonts w:ascii="Times New Roman" w:hAnsi="Times New Roman" w:cs="Times New Roman"/>
          <w:sz w:val="28"/>
          <w:szCs w:val="28"/>
        </w:rPr>
        <w:t xml:space="preserve">Балашовский </w:t>
      </w:r>
      <w:r w:rsidRPr="00F76F6B">
        <w:rPr>
          <w:rFonts w:ascii="Times New Roman" w:hAnsi="Times New Roman" w:cs="Times New Roman"/>
          <w:sz w:val="28"/>
          <w:szCs w:val="28"/>
        </w:rPr>
        <w:t>район, п. </w:t>
      </w:r>
      <w:r w:rsidR="00C41D75">
        <w:rPr>
          <w:rFonts w:ascii="Times New Roman" w:hAnsi="Times New Roman" w:cs="Times New Roman"/>
          <w:sz w:val="28"/>
          <w:szCs w:val="28"/>
        </w:rPr>
        <w:t>Октябрьский</w:t>
      </w:r>
      <w:r w:rsidRPr="00F76F6B">
        <w:rPr>
          <w:rFonts w:ascii="Times New Roman" w:hAnsi="Times New Roman" w:cs="Times New Roman"/>
          <w:sz w:val="28"/>
          <w:szCs w:val="28"/>
        </w:rPr>
        <w:t>, ул. </w:t>
      </w:r>
      <w:r w:rsidR="00C41D75">
        <w:rPr>
          <w:rFonts w:ascii="Times New Roman" w:hAnsi="Times New Roman" w:cs="Times New Roman"/>
          <w:sz w:val="28"/>
          <w:szCs w:val="28"/>
        </w:rPr>
        <w:t>Ленинская</w:t>
      </w:r>
      <w:r w:rsidRPr="00F76F6B">
        <w:rPr>
          <w:rFonts w:ascii="Times New Roman" w:hAnsi="Times New Roman" w:cs="Times New Roman"/>
          <w:sz w:val="28"/>
          <w:szCs w:val="28"/>
        </w:rPr>
        <w:t>, д. </w:t>
      </w:r>
      <w:r w:rsidR="00C41D75">
        <w:rPr>
          <w:rFonts w:ascii="Times New Roman" w:hAnsi="Times New Roman" w:cs="Times New Roman"/>
          <w:sz w:val="28"/>
          <w:szCs w:val="28"/>
        </w:rPr>
        <w:t>3</w:t>
      </w:r>
      <w:r w:rsidRPr="00F76F6B">
        <w:rPr>
          <w:rFonts w:ascii="Times New Roman" w:hAnsi="Times New Roman" w:cs="Times New Roman"/>
          <w:sz w:val="28"/>
          <w:szCs w:val="28"/>
        </w:rPr>
        <w:t xml:space="preserve">. </w:t>
      </w:r>
      <w:proofErr w:type="gramEnd"/>
    </w:p>
    <w:p w:rsidR="005C709F" w:rsidRPr="00F76F6B" w:rsidRDefault="005C709F" w:rsidP="001615B3">
      <w:pPr>
        <w:ind w:firstLine="709"/>
        <w:jc w:val="both"/>
        <w:rPr>
          <w:rStyle w:val="1f1"/>
          <w:rFonts w:ascii="Times New Roman" w:hAnsi="Times New Roman" w:cs="Times New Roman"/>
          <w:b/>
          <w:bCs/>
          <w:sz w:val="28"/>
          <w:szCs w:val="28"/>
        </w:rPr>
      </w:pPr>
      <w:r w:rsidRPr="00F76F6B">
        <w:rPr>
          <w:rStyle w:val="1f1"/>
          <w:rFonts w:ascii="Times New Roman" w:hAnsi="Times New Roman" w:cs="Times New Roman"/>
          <w:b/>
          <w:bCs/>
          <w:sz w:val="28"/>
          <w:szCs w:val="28"/>
        </w:rPr>
        <w:t>Нормативно-правовая база для разработки схемы</w:t>
      </w:r>
      <w:r w:rsidR="001615B3">
        <w:rPr>
          <w:rStyle w:val="1f1"/>
          <w:rFonts w:ascii="Times New Roman" w:hAnsi="Times New Roman" w:cs="Times New Roman"/>
          <w:b/>
          <w:bCs/>
          <w:sz w:val="28"/>
          <w:szCs w:val="28"/>
        </w:rPr>
        <w:t>:</w:t>
      </w:r>
    </w:p>
    <w:p w:rsidR="005C709F" w:rsidRPr="00F76F6B" w:rsidRDefault="005C709F" w:rsidP="001615B3">
      <w:pPr>
        <w:ind w:firstLine="709"/>
        <w:jc w:val="both"/>
        <w:rPr>
          <w:rFonts w:ascii="Times New Roman" w:hAnsi="Times New Roman" w:cs="Times New Roman"/>
        </w:rPr>
      </w:pPr>
      <w:r w:rsidRPr="00F76F6B">
        <w:rPr>
          <w:rStyle w:val="1f1"/>
          <w:rFonts w:ascii="Times New Roman" w:hAnsi="Times New Roman" w:cs="Times New Roman"/>
          <w:sz w:val="28"/>
          <w:szCs w:val="28"/>
        </w:rPr>
        <w:t>- Федеральный закон от 07 декабря 2011 года № 416-ФЗ «Об основах регулирования тарифов организаций коммунального комплекса.</w:t>
      </w:r>
      <w:r w:rsidRPr="00F76F6B">
        <w:rPr>
          <w:rFonts w:ascii="Times New Roman" w:hAnsi="Times New Roman" w:cs="Times New Roman"/>
          <w:sz w:val="28"/>
          <w:szCs w:val="28"/>
        </w:rPr>
        <w:t xml:space="preserve"> </w:t>
      </w:r>
    </w:p>
    <w:p w:rsidR="005C709F" w:rsidRPr="00F76F6B" w:rsidRDefault="005C709F" w:rsidP="001615B3">
      <w:pPr>
        <w:pStyle w:val="1c"/>
        <w:ind w:firstLine="709"/>
        <w:jc w:val="both"/>
        <w:rPr>
          <w:rFonts w:ascii="Times New Roman" w:hAnsi="Times New Roman" w:cs="Times New Roman"/>
        </w:rPr>
      </w:pPr>
      <w:r w:rsidRPr="00F76F6B">
        <w:rPr>
          <w:rFonts w:ascii="Times New Roman" w:hAnsi="Times New Roman" w:cs="Times New Roman"/>
          <w:sz w:val="28"/>
          <w:szCs w:val="28"/>
        </w:rPr>
        <w:t xml:space="preserve">- Водный кодекс Российской Федерации. </w:t>
      </w:r>
    </w:p>
    <w:p w:rsidR="005C709F" w:rsidRPr="00F76F6B" w:rsidRDefault="005C709F" w:rsidP="001615B3">
      <w:pPr>
        <w:pStyle w:val="1c"/>
        <w:ind w:firstLine="709"/>
        <w:jc w:val="both"/>
        <w:rPr>
          <w:rFonts w:ascii="Times New Roman" w:hAnsi="Times New Roman" w:cs="Times New Roman"/>
        </w:rPr>
      </w:pPr>
      <w:r w:rsidRPr="00F76F6B">
        <w:rPr>
          <w:rFonts w:ascii="Times New Roman" w:hAnsi="Times New Roman" w:cs="Times New Roman"/>
          <w:sz w:val="28"/>
          <w:szCs w:val="28"/>
        </w:rPr>
        <w:t xml:space="preserve">- 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 </w:t>
      </w:r>
    </w:p>
    <w:p w:rsidR="005C709F" w:rsidRPr="00F76F6B" w:rsidRDefault="005C709F" w:rsidP="001615B3">
      <w:pPr>
        <w:pStyle w:val="1c"/>
        <w:ind w:firstLine="709"/>
        <w:jc w:val="both"/>
        <w:rPr>
          <w:rFonts w:ascii="Times New Roman" w:hAnsi="Times New Roman" w:cs="Times New Roman"/>
        </w:rPr>
      </w:pPr>
      <w:r w:rsidRPr="00F76F6B">
        <w:rPr>
          <w:rFonts w:ascii="Times New Roman" w:hAnsi="Times New Roman" w:cs="Times New Roman"/>
          <w:sz w:val="28"/>
          <w:szCs w:val="28"/>
        </w:rPr>
        <w:t xml:space="preserve">- СП 32.13330.2012 «Канализация. Наружные сети и сооружения». Актуализированная редакция СНИП 2.04.03-85* Приказ Министерства регионального развития Российской Федерации № 635/11 СП (Свод правил) от 29 декабря 2011 года № 13330 2012; </w:t>
      </w:r>
    </w:p>
    <w:p w:rsidR="005C709F" w:rsidRPr="00F76F6B" w:rsidRDefault="005C709F" w:rsidP="001615B3">
      <w:pPr>
        <w:pStyle w:val="1c"/>
        <w:ind w:firstLine="709"/>
        <w:jc w:val="both"/>
        <w:rPr>
          <w:rFonts w:ascii="Times New Roman" w:hAnsi="Times New Roman" w:cs="Times New Roman"/>
        </w:rPr>
      </w:pPr>
      <w:r w:rsidRPr="00F76F6B">
        <w:rPr>
          <w:rFonts w:ascii="Times New Roman" w:hAnsi="Times New Roman" w:cs="Times New Roman"/>
          <w:sz w:val="28"/>
          <w:szCs w:val="28"/>
        </w:rPr>
        <w:t xml:space="preserve">- </w:t>
      </w:r>
      <w:proofErr w:type="spellStart"/>
      <w:r w:rsidRPr="00F76F6B">
        <w:rPr>
          <w:rFonts w:ascii="Times New Roman" w:hAnsi="Times New Roman" w:cs="Times New Roman"/>
          <w:sz w:val="28"/>
          <w:szCs w:val="28"/>
        </w:rPr>
        <w:t>СНиП</w:t>
      </w:r>
      <w:proofErr w:type="spellEnd"/>
      <w:r w:rsidRPr="00F76F6B">
        <w:rPr>
          <w:rFonts w:ascii="Times New Roman" w:hAnsi="Times New Roman" w:cs="Times New Roman"/>
          <w:sz w:val="28"/>
          <w:szCs w:val="28"/>
        </w:rPr>
        <w:t xml:space="preserve"> 2.04.01-85* «Внутренний водопровод и канализация зданий» (Официальное издание), М.: ГУП ЦПП, 2003. Дата редакции: 01.01.2003; </w:t>
      </w:r>
    </w:p>
    <w:p w:rsidR="005C709F" w:rsidRPr="00F76F6B" w:rsidRDefault="005C709F" w:rsidP="001615B3">
      <w:pPr>
        <w:pStyle w:val="1c"/>
        <w:ind w:firstLine="709"/>
        <w:jc w:val="both"/>
        <w:rPr>
          <w:rFonts w:ascii="Times New Roman" w:hAnsi="Times New Roman" w:cs="Times New Roman"/>
        </w:rPr>
      </w:pPr>
      <w:r w:rsidRPr="00F76F6B">
        <w:rPr>
          <w:rStyle w:val="1f1"/>
          <w:rFonts w:ascii="Times New Roman" w:hAnsi="Times New Roman" w:cs="Times New Roman"/>
          <w:sz w:val="28"/>
          <w:szCs w:val="28"/>
        </w:rPr>
        <w:t xml:space="preserve">- Приказ Министерства регионального развития Российской Федерации от 6 мая 2011 года № 204 «О разработке программ комплексного развития систем коммунальной инфраструктуры муниципальных образований», утвержденный распоряжением Министерства экономики  от 24.03.2009г № 22-РМ; </w:t>
      </w:r>
    </w:p>
    <w:p w:rsidR="005C709F" w:rsidRPr="00F76F6B" w:rsidRDefault="005C709F" w:rsidP="001615B3">
      <w:pPr>
        <w:pStyle w:val="1c"/>
        <w:ind w:firstLine="709"/>
        <w:jc w:val="both"/>
        <w:rPr>
          <w:rFonts w:ascii="Times New Roman" w:hAnsi="Times New Roman" w:cs="Times New Roman"/>
        </w:rPr>
      </w:pPr>
      <w:r w:rsidRPr="00F76F6B">
        <w:rPr>
          <w:rStyle w:val="1f1"/>
          <w:rFonts w:ascii="Times New Roman" w:hAnsi="Times New Roman" w:cs="Times New Roman"/>
          <w:b/>
          <w:bCs/>
          <w:sz w:val="28"/>
          <w:szCs w:val="28"/>
        </w:rPr>
        <w:t xml:space="preserve">- </w:t>
      </w:r>
      <w:r w:rsidRPr="00F76F6B">
        <w:rPr>
          <w:rStyle w:val="1f1"/>
          <w:rFonts w:ascii="Times New Roman" w:hAnsi="Times New Roman" w:cs="Times New Roman"/>
          <w:bCs/>
          <w:sz w:val="28"/>
          <w:szCs w:val="28"/>
        </w:rPr>
        <w:t xml:space="preserve">Постановление Правительства Российской Федерации №782 от 5 сентября 2013г </w:t>
      </w:r>
      <w:proofErr w:type="gramStart"/>
      <w:r w:rsidRPr="00F76F6B">
        <w:rPr>
          <w:rStyle w:val="1f1"/>
          <w:rFonts w:ascii="Times New Roman" w:hAnsi="Times New Roman" w:cs="Times New Roman"/>
          <w:bCs/>
          <w:sz w:val="28"/>
          <w:szCs w:val="28"/>
        </w:rPr>
        <w:t xml:space="preserve">( </w:t>
      </w:r>
      <w:proofErr w:type="gramEnd"/>
      <w:r w:rsidRPr="00F76F6B">
        <w:rPr>
          <w:rStyle w:val="1f1"/>
          <w:rFonts w:ascii="Times New Roman" w:hAnsi="Times New Roman" w:cs="Times New Roman"/>
          <w:bCs/>
          <w:sz w:val="28"/>
          <w:szCs w:val="28"/>
        </w:rPr>
        <w:t>изменениями и дополнениями).</w:t>
      </w:r>
    </w:p>
    <w:p w:rsidR="00F76F6B" w:rsidRPr="00F76F6B" w:rsidRDefault="00F76F6B" w:rsidP="001615B3">
      <w:pPr>
        <w:ind w:firstLine="709"/>
        <w:jc w:val="both"/>
        <w:rPr>
          <w:rStyle w:val="1f1"/>
          <w:rFonts w:ascii="Times New Roman" w:eastAsia="Calibri" w:hAnsi="Times New Roman" w:cs="Times New Roman"/>
          <w:b/>
          <w:sz w:val="28"/>
          <w:szCs w:val="28"/>
          <w:lang w:eastAsia="zh-CN"/>
        </w:rPr>
      </w:pPr>
      <w:r w:rsidRPr="00F76F6B">
        <w:rPr>
          <w:rStyle w:val="1f1"/>
          <w:rFonts w:ascii="Times New Roman" w:eastAsia="Calibri" w:hAnsi="Times New Roman" w:cs="Times New Roman"/>
          <w:b/>
          <w:sz w:val="28"/>
          <w:szCs w:val="28"/>
          <w:lang w:eastAsia="zh-CN"/>
        </w:rPr>
        <w:t>Цели схемы</w:t>
      </w:r>
      <w:r w:rsidR="001615B3">
        <w:rPr>
          <w:rStyle w:val="1f1"/>
          <w:rFonts w:ascii="Times New Roman" w:eastAsia="Calibri" w:hAnsi="Times New Roman" w:cs="Times New Roman"/>
          <w:b/>
          <w:sz w:val="28"/>
          <w:szCs w:val="28"/>
          <w:lang w:eastAsia="zh-CN"/>
        </w:rPr>
        <w:t>:</w:t>
      </w:r>
    </w:p>
    <w:p w:rsidR="00A212BF" w:rsidRPr="00A212BF" w:rsidRDefault="00A212BF" w:rsidP="00A212BF">
      <w:pPr>
        <w:autoSpaceDE w:val="0"/>
        <w:ind w:firstLine="709"/>
        <w:jc w:val="both"/>
        <w:rPr>
          <w:rFonts w:ascii="Times New Roman" w:hAnsi="Times New Roman" w:cs="Times New Roman"/>
          <w:sz w:val="28"/>
          <w:szCs w:val="28"/>
        </w:rPr>
      </w:pPr>
      <w:r w:rsidRPr="00A212BF">
        <w:rPr>
          <w:rFonts w:ascii="Times New Roman" w:hAnsi="Times New Roman" w:cs="Times New Roman"/>
          <w:sz w:val="28"/>
          <w:szCs w:val="28"/>
        </w:rPr>
        <w:t>- обеспечение развития систем централизованного водоснабжения и водоотведения для существующего и нового строительства жилищного комплекса, а также объектов социально-культурного и рекреационного назначения в период до 203</w:t>
      </w:r>
      <w:r w:rsidR="00C41D75">
        <w:rPr>
          <w:rFonts w:ascii="Times New Roman" w:hAnsi="Times New Roman" w:cs="Times New Roman"/>
          <w:sz w:val="28"/>
          <w:szCs w:val="28"/>
        </w:rPr>
        <w:t xml:space="preserve">4 </w:t>
      </w:r>
      <w:r w:rsidRPr="00A212BF">
        <w:rPr>
          <w:rFonts w:ascii="Times New Roman" w:hAnsi="Times New Roman" w:cs="Times New Roman"/>
          <w:sz w:val="28"/>
          <w:szCs w:val="28"/>
        </w:rPr>
        <w:t>года;</w:t>
      </w:r>
    </w:p>
    <w:p w:rsidR="00A212BF" w:rsidRPr="00A212BF" w:rsidRDefault="00A212BF" w:rsidP="00A212BF">
      <w:pPr>
        <w:autoSpaceDE w:val="0"/>
        <w:ind w:firstLine="709"/>
        <w:jc w:val="both"/>
        <w:rPr>
          <w:rFonts w:ascii="Times New Roman" w:hAnsi="Times New Roman" w:cs="Times New Roman"/>
          <w:sz w:val="28"/>
          <w:szCs w:val="28"/>
        </w:rPr>
      </w:pPr>
      <w:r w:rsidRPr="00A212BF">
        <w:rPr>
          <w:rFonts w:ascii="Times New Roman" w:hAnsi="Times New Roman" w:cs="Times New Roman"/>
          <w:sz w:val="28"/>
          <w:szCs w:val="28"/>
        </w:rPr>
        <w:t>- увеличение объемов производства коммунальной продукции (оказание услуг) по водоснабжению и водоотведению при повышении качества и сохранении приемлемости действующей ценовой политики;</w:t>
      </w:r>
    </w:p>
    <w:p w:rsidR="00A212BF" w:rsidRPr="00A212BF" w:rsidRDefault="00A212BF" w:rsidP="00A212BF">
      <w:pPr>
        <w:autoSpaceDE w:val="0"/>
        <w:ind w:firstLine="709"/>
        <w:jc w:val="both"/>
        <w:rPr>
          <w:rFonts w:ascii="Times New Roman" w:hAnsi="Times New Roman" w:cs="Times New Roman"/>
          <w:sz w:val="28"/>
          <w:szCs w:val="28"/>
        </w:rPr>
      </w:pPr>
      <w:r w:rsidRPr="00A212BF">
        <w:rPr>
          <w:rFonts w:ascii="Times New Roman" w:hAnsi="Times New Roman" w:cs="Times New Roman"/>
          <w:sz w:val="28"/>
          <w:szCs w:val="28"/>
        </w:rPr>
        <w:t>- улучшение работы систем водоснабжения и водоотведения;</w:t>
      </w:r>
    </w:p>
    <w:p w:rsidR="00A212BF" w:rsidRPr="00A212BF" w:rsidRDefault="00A212BF" w:rsidP="00A212BF">
      <w:pPr>
        <w:autoSpaceDE w:val="0"/>
        <w:ind w:firstLine="709"/>
        <w:jc w:val="both"/>
        <w:rPr>
          <w:rFonts w:ascii="Times New Roman" w:hAnsi="Times New Roman" w:cs="Times New Roman"/>
          <w:sz w:val="28"/>
          <w:szCs w:val="28"/>
        </w:rPr>
      </w:pPr>
      <w:r w:rsidRPr="00A212BF">
        <w:rPr>
          <w:rFonts w:ascii="Times New Roman" w:hAnsi="Times New Roman" w:cs="Times New Roman"/>
          <w:sz w:val="28"/>
          <w:szCs w:val="28"/>
        </w:rPr>
        <w:t>- повышение качества питьевой воды, поступающей к потребителям;</w:t>
      </w:r>
    </w:p>
    <w:p w:rsidR="00A212BF" w:rsidRPr="00A212BF" w:rsidRDefault="00A212BF" w:rsidP="00A212BF">
      <w:pPr>
        <w:autoSpaceDE w:val="0"/>
        <w:ind w:firstLine="709"/>
        <w:jc w:val="both"/>
        <w:rPr>
          <w:rFonts w:ascii="Times New Roman" w:hAnsi="Times New Roman" w:cs="Times New Roman"/>
          <w:sz w:val="28"/>
          <w:szCs w:val="28"/>
        </w:rPr>
      </w:pPr>
      <w:r w:rsidRPr="00A212BF">
        <w:rPr>
          <w:rFonts w:ascii="Times New Roman" w:hAnsi="Times New Roman" w:cs="Times New Roman"/>
          <w:sz w:val="28"/>
          <w:szCs w:val="28"/>
        </w:rPr>
        <w:t>- обеспечение надежного централизованного и экологически безопасного отведения стоков и их очистку, соответствующую экологическим нормативам;</w:t>
      </w:r>
    </w:p>
    <w:p w:rsidR="00A212BF" w:rsidRPr="00A212BF" w:rsidRDefault="00A212BF" w:rsidP="00A212BF">
      <w:pPr>
        <w:autoSpaceDE w:val="0"/>
        <w:ind w:firstLine="709"/>
        <w:jc w:val="both"/>
        <w:rPr>
          <w:rFonts w:ascii="Times New Roman" w:hAnsi="Times New Roman" w:cs="Times New Roman"/>
          <w:sz w:val="28"/>
          <w:szCs w:val="28"/>
        </w:rPr>
      </w:pPr>
      <w:r w:rsidRPr="00A212BF">
        <w:rPr>
          <w:rFonts w:ascii="Times New Roman" w:hAnsi="Times New Roman" w:cs="Times New Roman"/>
          <w:sz w:val="28"/>
          <w:szCs w:val="28"/>
        </w:rPr>
        <w:t>- снижение вредного воздействия на окружающую среду.</w:t>
      </w:r>
    </w:p>
    <w:p w:rsidR="000A7C4D" w:rsidRPr="000A7C4D" w:rsidRDefault="000A7C4D" w:rsidP="001615B3">
      <w:pPr>
        <w:ind w:firstLine="709"/>
        <w:jc w:val="both"/>
        <w:rPr>
          <w:rFonts w:ascii="Times New Roman" w:hAnsi="Times New Roman" w:cs="Times New Roman"/>
          <w:b/>
          <w:sz w:val="28"/>
          <w:szCs w:val="28"/>
        </w:rPr>
      </w:pPr>
      <w:r w:rsidRPr="000A7C4D">
        <w:rPr>
          <w:rFonts w:ascii="Times New Roman" w:hAnsi="Times New Roman" w:cs="Times New Roman"/>
          <w:b/>
          <w:sz w:val="28"/>
          <w:szCs w:val="28"/>
        </w:rPr>
        <w:t>Способ достижения поставленных целей</w:t>
      </w:r>
      <w:r w:rsidR="001615B3">
        <w:rPr>
          <w:rFonts w:ascii="Times New Roman" w:hAnsi="Times New Roman" w:cs="Times New Roman"/>
          <w:b/>
          <w:sz w:val="28"/>
          <w:szCs w:val="28"/>
        </w:rPr>
        <w:t>:</w:t>
      </w:r>
    </w:p>
    <w:p w:rsidR="000F4888" w:rsidRPr="00C07C02" w:rsidRDefault="000A7C4D" w:rsidP="000F4888">
      <w:pPr>
        <w:autoSpaceDE w:val="0"/>
        <w:ind w:firstLine="709"/>
        <w:jc w:val="both"/>
        <w:rPr>
          <w:rFonts w:ascii="Times New Roman" w:hAnsi="Times New Roman" w:cs="Times New Roman"/>
        </w:rPr>
      </w:pPr>
      <w:r w:rsidRPr="000A7C4D">
        <w:rPr>
          <w:rFonts w:ascii="Times New Roman" w:hAnsi="Times New Roman" w:cs="Times New Roman"/>
          <w:sz w:val="28"/>
          <w:szCs w:val="28"/>
        </w:rPr>
        <w:lastRenderedPageBreak/>
        <w:t>Для достижения поставленных целей следует реализовать следующие мероприятия:</w:t>
      </w:r>
      <w:r w:rsidR="000F4888" w:rsidRPr="000F4888">
        <w:rPr>
          <w:rFonts w:ascii="Times New Roman" w:hAnsi="Times New Roman" w:cs="Times New Roman"/>
        </w:rPr>
        <w:t xml:space="preserve"> </w:t>
      </w:r>
    </w:p>
    <w:p w:rsidR="000F4888" w:rsidRPr="000F4888" w:rsidRDefault="000F4888" w:rsidP="000F4888">
      <w:pPr>
        <w:ind w:firstLine="709"/>
        <w:jc w:val="both"/>
        <w:rPr>
          <w:rFonts w:ascii="Times New Roman" w:hAnsi="Times New Roman" w:cs="Times New Roman"/>
          <w:sz w:val="28"/>
          <w:szCs w:val="28"/>
        </w:rPr>
      </w:pPr>
      <w:r w:rsidRPr="000F4888">
        <w:rPr>
          <w:rFonts w:ascii="Times New Roman" w:hAnsi="Times New Roman" w:cs="Times New Roman"/>
          <w:sz w:val="28"/>
          <w:szCs w:val="28"/>
        </w:rPr>
        <w:t xml:space="preserve">- модернизация объектов инженерной инфраструктуры путем внедрения </w:t>
      </w:r>
      <w:proofErr w:type="spellStart"/>
      <w:r w:rsidRPr="000F4888">
        <w:rPr>
          <w:rFonts w:ascii="Times New Roman" w:hAnsi="Times New Roman" w:cs="Times New Roman"/>
          <w:sz w:val="28"/>
          <w:szCs w:val="28"/>
        </w:rPr>
        <w:t>ресурсо</w:t>
      </w:r>
      <w:proofErr w:type="spellEnd"/>
      <w:r w:rsidRPr="000F4888">
        <w:rPr>
          <w:rFonts w:ascii="Times New Roman" w:hAnsi="Times New Roman" w:cs="Times New Roman"/>
          <w:sz w:val="28"/>
          <w:szCs w:val="28"/>
        </w:rPr>
        <w:t>- и энергосберегающих технологий;</w:t>
      </w:r>
    </w:p>
    <w:p w:rsidR="000F4888" w:rsidRPr="000F4888" w:rsidRDefault="000F4888" w:rsidP="000F4888">
      <w:pPr>
        <w:ind w:firstLine="709"/>
        <w:jc w:val="both"/>
        <w:rPr>
          <w:rFonts w:ascii="Times New Roman" w:hAnsi="Times New Roman" w:cs="Times New Roman"/>
          <w:sz w:val="28"/>
          <w:szCs w:val="28"/>
        </w:rPr>
      </w:pPr>
      <w:r w:rsidRPr="000F4888">
        <w:rPr>
          <w:rFonts w:ascii="Times New Roman" w:hAnsi="Times New Roman" w:cs="Times New Roman"/>
          <w:sz w:val="28"/>
          <w:szCs w:val="28"/>
        </w:rPr>
        <w:t>- обеспечение подключения вновь строящихся (реконструируемых) объектов недвижимости к системам водоснабжения и водоотведения с гарантированным объемом заявленных мощностей в конкретной точке на существующем трубопроводе необходимого диаметра.</w:t>
      </w:r>
    </w:p>
    <w:p w:rsidR="000A7C4D" w:rsidRPr="000A7C4D" w:rsidRDefault="000A7C4D" w:rsidP="001615B3">
      <w:pPr>
        <w:ind w:firstLine="709"/>
        <w:jc w:val="both"/>
        <w:rPr>
          <w:rFonts w:ascii="Times New Roman" w:hAnsi="Times New Roman" w:cs="Times New Roman"/>
          <w:sz w:val="28"/>
          <w:szCs w:val="28"/>
        </w:rPr>
      </w:pPr>
      <w:r w:rsidRPr="000A7C4D">
        <w:rPr>
          <w:rFonts w:ascii="Times New Roman" w:hAnsi="Times New Roman" w:cs="Times New Roman"/>
          <w:sz w:val="28"/>
          <w:szCs w:val="28"/>
        </w:rPr>
        <w:t xml:space="preserve">- </w:t>
      </w:r>
      <w:r w:rsidRPr="000A7C4D">
        <w:rPr>
          <w:rFonts w:ascii="Times New Roman" w:hAnsi="Times New Roman" w:cs="Times New Roman"/>
          <w:sz w:val="28"/>
          <w:szCs w:val="28"/>
        </w:rPr>
        <w:tab/>
        <w:t>реконструкция существующих водозаборных узлов;</w:t>
      </w:r>
    </w:p>
    <w:p w:rsidR="000A7C4D" w:rsidRPr="000A7C4D" w:rsidRDefault="000A7C4D" w:rsidP="001615B3">
      <w:pPr>
        <w:ind w:firstLine="709"/>
        <w:jc w:val="both"/>
        <w:rPr>
          <w:rFonts w:ascii="Times New Roman" w:hAnsi="Times New Roman" w:cs="Times New Roman"/>
          <w:sz w:val="28"/>
          <w:szCs w:val="28"/>
        </w:rPr>
      </w:pPr>
      <w:r w:rsidRPr="000A7C4D">
        <w:rPr>
          <w:rFonts w:ascii="Times New Roman" w:hAnsi="Times New Roman" w:cs="Times New Roman"/>
          <w:sz w:val="28"/>
          <w:szCs w:val="28"/>
        </w:rPr>
        <w:t xml:space="preserve">-  </w:t>
      </w:r>
      <w:r w:rsidRPr="000A7C4D">
        <w:rPr>
          <w:rFonts w:ascii="Times New Roman" w:hAnsi="Times New Roman" w:cs="Times New Roman"/>
          <w:sz w:val="28"/>
          <w:szCs w:val="28"/>
        </w:rPr>
        <w:tab/>
        <w:t>строительство новых водозаборных узлов с установкой ВОС;</w:t>
      </w:r>
    </w:p>
    <w:p w:rsidR="000A7C4D" w:rsidRPr="000A7C4D" w:rsidRDefault="000A7C4D" w:rsidP="001615B3">
      <w:pPr>
        <w:ind w:firstLine="709"/>
        <w:jc w:val="both"/>
        <w:rPr>
          <w:rFonts w:ascii="Times New Roman" w:hAnsi="Times New Roman" w:cs="Times New Roman"/>
          <w:sz w:val="28"/>
          <w:szCs w:val="28"/>
        </w:rPr>
      </w:pPr>
      <w:r w:rsidRPr="000A7C4D">
        <w:rPr>
          <w:rFonts w:ascii="Times New Roman" w:hAnsi="Times New Roman" w:cs="Times New Roman"/>
          <w:sz w:val="28"/>
          <w:szCs w:val="28"/>
        </w:rPr>
        <w:t xml:space="preserve">- </w:t>
      </w:r>
      <w:r w:rsidRPr="000A7C4D">
        <w:rPr>
          <w:rFonts w:ascii="Times New Roman" w:hAnsi="Times New Roman" w:cs="Times New Roman"/>
          <w:sz w:val="28"/>
          <w:szCs w:val="28"/>
        </w:rPr>
        <w:tab/>
        <w:t xml:space="preserve"> реконструкция сетей магистральных водопроводов, обеспечивающих возможность постоянного водоснабжения </w:t>
      </w:r>
      <w:r w:rsidR="00C41D75">
        <w:rPr>
          <w:rFonts w:ascii="Times New Roman" w:hAnsi="Times New Roman" w:cs="Times New Roman"/>
          <w:sz w:val="28"/>
          <w:szCs w:val="28"/>
        </w:rPr>
        <w:t>Октябрьского муниципального образования</w:t>
      </w:r>
      <w:r w:rsidR="00C41D75" w:rsidRPr="000A7C4D">
        <w:rPr>
          <w:rFonts w:ascii="Times New Roman" w:hAnsi="Times New Roman" w:cs="Times New Roman"/>
          <w:sz w:val="28"/>
          <w:szCs w:val="28"/>
        </w:rPr>
        <w:t xml:space="preserve"> </w:t>
      </w:r>
      <w:r w:rsidRPr="000A7C4D">
        <w:rPr>
          <w:rFonts w:ascii="Times New Roman" w:hAnsi="Times New Roman" w:cs="Times New Roman"/>
          <w:sz w:val="28"/>
          <w:szCs w:val="28"/>
        </w:rPr>
        <w:t>в целом;</w:t>
      </w:r>
    </w:p>
    <w:p w:rsidR="000A7C4D" w:rsidRPr="000A7C4D" w:rsidRDefault="000A7C4D" w:rsidP="001615B3">
      <w:pPr>
        <w:ind w:firstLine="709"/>
        <w:jc w:val="both"/>
        <w:rPr>
          <w:rFonts w:ascii="Times New Roman" w:hAnsi="Times New Roman" w:cs="Times New Roman"/>
          <w:sz w:val="28"/>
          <w:szCs w:val="28"/>
        </w:rPr>
      </w:pPr>
      <w:r w:rsidRPr="000A7C4D">
        <w:rPr>
          <w:rFonts w:ascii="Times New Roman" w:hAnsi="Times New Roman" w:cs="Times New Roman"/>
          <w:sz w:val="28"/>
          <w:szCs w:val="28"/>
        </w:rPr>
        <w:t xml:space="preserve">- </w:t>
      </w:r>
      <w:r w:rsidRPr="000A7C4D">
        <w:rPr>
          <w:rFonts w:ascii="Times New Roman" w:hAnsi="Times New Roman" w:cs="Times New Roman"/>
          <w:sz w:val="28"/>
          <w:szCs w:val="28"/>
        </w:rPr>
        <w:tab/>
        <w:t>установка приборов учёта;</w:t>
      </w:r>
    </w:p>
    <w:p w:rsidR="000A7C4D" w:rsidRPr="000A7C4D" w:rsidRDefault="000A7C4D" w:rsidP="001615B3">
      <w:pPr>
        <w:ind w:firstLine="709"/>
        <w:jc w:val="both"/>
        <w:rPr>
          <w:rFonts w:ascii="Times New Roman" w:hAnsi="Times New Roman" w:cs="Times New Roman"/>
          <w:b/>
          <w:sz w:val="28"/>
          <w:szCs w:val="28"/>
        </w:rPr>
      </w:pPr>
      <w:r w:rsidRPr="000A7C4D">
        <w:rPr>
          <w:rFonts w:ascii="Times New Roman" w:hAnsi="Times New Roman" w:cs="Times New Roman"/>
          <w:b/>
          <w:sz w:val="28"/>
          <w:szCs w:val="28"/>
        </w:rPr>
        <w:t>Сроки и этапы реализации схемы</w:t>
      </w:r>
      <w:r w:rsidR="001615B3">
        <w:rPr>
          <w:rFonts w:ascii="Times New Roman" w:hAnsi="Times New Roman" w:cs="Times New Roman"/>
          <w:b/>
          <w:sz w:val="28"/>
          <w:szCs w:val="28"/>
        </w:rPr>
        <w:t>:</w:t>
      </w:r>
    </w:p>
    <w:p w:rsidR="000A7C4D" w:rsidRPr="000A7C4D" w:rsidRDefault="000A7C4D" w:rsidP="001615B3">
      <w:pPr>
        <w:ind w:firstLine="709"/>
        <w:jc w:val="both"/>
        <w:rPr>
          <w:rFonts w:ascii="Times New Roman" w:hAnsi="Times New Roman" w:cs="Times New Roman"/>
          <w:sz w:val="28"/>
          <w:szCs w:val="28"/>
        </w:rPr>
      </w:pPr>
      <w:r w:rsidRPr="000A7C4D">
        <w:rPr>
          <w:rFonts w:ascii="Times New Roman" w:hAnsi="Times New Roman" w:cs="Times New Roman"/>
          <w:sz w:val="28"/>
          <w:szCs w:val="28"/>
        </w:rPr>
        <w:t>Первый этап 20</w:t>
      </w:r>
      <w:r>
        <w:rPr>
          <w:rFonts w:ascii="Times New Roman" w:hAnsi="Times New Roman" w:cs="Times New Roman"/>
          <w:sz w:val="28"/>
          <w:szCs w:val="28"/>
        </w:rPr>
        <w:t>2</w:t>
      </w:r>
      <w:r w:rsidR="00C41D75">
        <w:rPr>
          <w:rFonts w:ascii="Times New Roman" w:hAnsi="Times New Roman" w:cs="Times New Roman"/>
          <w:sz w:val="28"/>
          <w:szCs w:val="28"/>
        </w:rPr>
        <w:t>4</w:t>
      </w:r>
      <w:r w:rsidRPr="000A7C4D">
        <w:rPr>
          <w:rFonts w:ascii="Times New Roman" w:hAnsi="Times New Roman" w:cs="Times New Roman"/>
          <w:sz w:val="28"/>
          <w:szCs w:val="28"/>
        </w:rPr>
        <w:t>-20</w:t>
      </w:r>
      <w:r>
        <w:rPr>
          <w:rFonts w:ascii="Times New Roman" w:hAnsi="Times New Roman" w:cs="Times New Roman"/>
          <w:sz w:val="28"/>
          <w:szCs w:val="28"/>
        </w:rPr>
        <w:t>3</w:t>
      </w:r>
      <w:r w:rsidR="00C41D75">
        <w:rPr>
          <w:rFonts w:ascii="Times New Roman" w:hAnsi="Times New Roman" w:cs="Times New Roman"/>
          <w:sz w:val="28"/>
          <w:szCs w:val="28"/>
        </w:rPr>
        <w:t>4</w:t>
      </w:r>
      <w:r w:rsidRPr="000A7C4D">
        <w:rPr>
          <w:rFonts w:ascii="Times New Roman" w:hAnsi="Times New Roman" w:cs="Times New Roman"/>
          <w:sz w:val="28"/>
          <w:szCs w:val="28"/>
        </w:rPr>
        <w:t xml:space="preserve"> г.</w:t>
      </w:r>
    </w:p>
    <w:p w:rsidR="000A7C4D" w:rsidRPr="000A7C4D" w:rsidRDefault="000F4888" w:rsidP="001615B3">
      <w:pPr>
        <w:numPr>
          <w:ilvl w:val="0"/>
          <w:numId w:val="28"/>
        </w:numPr>
        <w:ind w:left="0" w:firstLine="709"/>
        <w:contextualSpacing/>
        <w:jc w:val="both"/>
        <w:rPr>
          <w:rFonts w:ascii="Times New Roman" w:hAnsi="Times New Roman" w:cs="Times New Roman"/>
          <w:sz w:val="28"/>
          <w:szCs w:val="28"/>
          <w:lang w:eastAsia="ar-SA"/>
        </w:rPr>
      </w:pPr>
      <w:r>
        <w:rPr>
          <w:rFonts w:ascii="Times New Roman" w:hAnsi="Times New Roman" w:cs="Times New Roman"/>
          <w:sz w:val="28"/>
          <w:szCs w:val="28"/>
          <w:lang w:eastAsia="ar-SA"/>
        </w:rPr>
        <w:t>реконструкция</w:t>
      </w:r>
      <w:r w:rsidR="000A7C4D" w:rsidRPr="000A7C4D">
        <w:rPr>
          <w:rFonts w:ascii="Times New Roman" w:hAnsi="Times New Roman" w:cs="Times New Roman"/>
          <w:sz w:val="28"/>
          <w:szCs w:val="28"/>
          <w:lang w:eastAsia="ar-SA"/>
        </w:rPr>
        <w:t xml:space="preserve"> магистральных водопроводов для обеспечения водой территории с существующей и новой застройкой;</w:t>
      </w:r>
    </w:p>
    <w:p w:rsidR="000A7C4D" w:rsidRPr="000A7C4D" w:rsidRDefault="000F4888" w:rsidP="000F4888">
      <w:pPr>
        <w:numPr>
          <w:ilvl w:val="0"/>
          <w:numId w:val="28"/>
        </w:numPr>
        <w:ind w:left="0" w:firstLine="709"/>
        <w:contextualSpacing/>
        <w:jc w:val="both"/>
        <w:rPr>
          <w:rFonts w:ascii="Times New Roman" w:hAnsi="Times New Roman" w:cs="Times New Roman"/>
          <w:sz w:val="28"/>
          <w:szCs w:val="28"/>
          <w:lang w:eastAsia="ar-SA"/>
        </w:rPr>
      </w:pPr>
      <w:r>
        <w:rPr>
          <w:rFonts w:ascii="Times New Roman" w:hAnsi="Times New Roman" w:cs="Times New Roman"/>
          <w:sz w:val="28"/>
          <w:szCs w:val="28"/>
          <w:lang w:eastAsia="ar-SA"/>
        </w:rPr>
        <w:t>Модернизация</w:t>
      </w:r>
      <w:r w:rsidR="000A7C4D" w:rsidRPr="000A7C4D">
        <w:rPr>
          <w:rFonts w:ascii="Times New Roman" w:hAnsi="Times New Roman" w:cs="Times New Roman"/>
          <w:sz w:val="28"/>
          <w:szCs w:val="28"/>
          <w:lang w:eastAsia="ar-SA"/>
        </w:rPr>
        <w:t xml:space="preserve"> водонапорных башен</w:t>
      </w:r>
      <w:r>
        <w:rPr>
          <w:rFonts w:ascii="Times New Roman" w:hAnsi="Times New Roman" w:cs="Times New Roman"/>
          <w:sz w:val="28"/>
          <w:szCs w:val="28"/>
          <w:lang w:eastAsia="ar-SA"/>
        </w:rPr>
        <w:t>.</w:t>
      </w:r>
    </w:p>
    <w:p w:rsidR="000A7C4D" w:rsidRPr="000A7C4D" w:rsidRDefault="000A7C4D" w:rsidP="001615B3">
      <w:pPr>
        <w:ind w:firstLine="709"/>
        <w:jc w:val="both"/>
        <w:rPr>
          <w:rFonts w:ascii="Times New Roman" w:hAnsi="Times New Roman" w:cs="Times New Roman"/>
          <w:b/>
          <w:sz w:val="28"/>
          <w:szCs w:val="28"/>
        </w:rPr>
      </w:pPr>
      <w:r w:rsidRPr="000A7C4D">
        <w:rPr>
          <w:rFonts w:ascii="Times New Roman" w:hAnsi="Times New Roman" w:cs="Times New Roman"/>
          <w:b/>
          <w:sz w:val="28"/>
          <w:szCs w:val="28"/>
        </w:rPr>
        <w:t>Ожидаемые результаты от реализации мероприятий схемы</w:t>
      </w:r>
    </w:p>
    <w:p w:rsidR="000A7C4D" w:rsidRPr="000A7C4D" w:rsidRDefault="000A7C4D" w:rsidP="001615B3">
      <w:pPr>
        <w:numPr>
          <w:ilvl w:val="0"/>
          <w:numId w:val="27"/>
        </w:numPr>
        <w:ind w:left="0" w:firstLine="709"/>
        <w:contextualSpacing/>
        <w:jc w:val="both"/>
        <w:rPr>
          <w:rFonts w:ascii="Times New Roman" w:hAnsi="Times New Roman" w:cs="Times New Roman"/>
          <w:sz w:val="28"/>
          <w:szCs w:val="28"/>
          <w:lang w:eastAsia="ar-SA"/>
        </w:rPr>
      </w:pPr>
      <w:r w:rsidRPr="000A7C4D">
        <w:rPr>
          <w:rFonts w:ascii="Times New Roman" w:hAnsi="Times New Roman" w:cs="Times New Roman"/>
          <w:sz w:val="28"/>
          <w:szCs w:val="28"/>
          <w:lang w:eastAsia="ar-SA"/>
        </w:rPr>
        <w:t>Повышение качества предоставления коммунальных услуг.</w:t>
      </w:r>
    </w:p>
    <w:p w:rsidR="000A7C4D" w:rsidRPr="000A7C4D" w:rsidRDefault="000A7C4D" w:rsidP="001615B3">
      <w:pPr>
        <w:numPr>
          <w:ilvl w:val="0"/>
          <w:numId w:val="27"/>
        </w:numPr>
        <w:ind w:left="0" w:firstLine="709"/>
        <w:contextualSpacing/>
        <w:jc w:val="both"/>
        <w:rPr>
          <w:rFonts w:ascii="Times New Roman" w:hAnsi="Times New Roman" w:cs="Times New Roman"/>
          <w:sz w:val="28"/>
          <w:szCs w:val="28"/>
          <w:lang w:eastAsia="ar-SA"/>
        </w:rPr>
      </w:pPr>
      <w:r w:rsidRPr="000A7C4D">
        <w:rPr>
          <w:rFonts w:ascii="Times New Roman" w:hAnsi="Times New Roman" w:cs="Times New Roman"/>
          <w:sz w:val="28"/>
          <w:szCs w:val="28"/>
          <w:lang w:eastAsia="ar-SA"/>
        </w:rPr>
        <w:t>Реконструкция и замена  устаревшего оборудования и сетей.</w:t>
      </w:r>
    </w:p>
    <w:p w:rsidR="000A7C4D" w:rsidRPr="000A7C4D" w:rsidRDefault="000A7C4D" w:rsidP="001615B3">
      <w:pPr>
        <w:numPr>
          <w:ilvl w:val="0"/>
          <w:numId w:val="27"/>
        </w:numPr>
        <w:ind w:left="0" w:firstLine="709"/>
        <w:contextualSpacing/>
        <w:jc w:val="both"/>
        <w:rPr>
          <w:rFonts w:ascii="Times New Roman" w:hAnsi="Times New Roman" w:cs="Times New Roman"/>
          <w:sz w:val="28"/>
          <w:szCs w:val="28"/>
          <w:lang w:eastAsia="ar-SA"/>
        </w:rPr>
      </w:pPr>
      <w:r w:rsidRPr="000A7C4D">
        <w:rPr>
          <w:rFonts w:ascii="Times New Roman" w:hAnsi="Times New Roman" w:cs="Times New Roman"/>
          <w:sz w:val="28"/>
          <w:szCs w:val="28"/>
          <w:lang w:eastAsia="ar-SA"/>
        </w:rPr>
        <w:t>Увеличение мощности систем водоснабжения.</w:t>
      </w:r>
    </w:p>
    <w:p w:rsidR="000A7C4D" w:rsidRPr="000A7C4D" w:rsidRDefault="000A7C4D" w:rsidP="001615B3">
      <w:pPr>
        <w:numPr>
          <w:ilvl w:val="0"/>
          <w:numId w:val="27"/>
        </w:numPr>
        <w:ind w:left="0" w:firstLine="709"/>
        <w:contextualSpacing/>
        <w:jc w:val="both"/>
        <w:rPr>
          <w:rFonts w:ascii="Times New Roman" w:hAnsi="Times New Roman" w:cs="Times New Roman"/>
          <w:sz w:val="28"/>
          <w:szCs w:val="28"/>
          <w:lang w:eastAsia="ar-SA"/>
        </w:rPr>
      </w:pPr>
      <w:r w:rsidRPr="000A7C4D">
        <w:rPr>
          <w:rFonts w:ascii="Times New Roman" w:hAnsi="Times New Roman" w:cs="Times New Roman"/>
          <w:sz w:val="28"/>
          <w:szCs w:val="28"/>
          <w:lang w:eastAsia="ar-SA"/>
        </w:rPr>
        <w:t>Улучшение экологической ситуации на территории сельского поселения.</w:t>
      </w:r>
    </w:p>
    <w:p w:rsidR="000A7C4D" w:rsidRDefault="000A7C4D" w:rsidP="001615B3">
      <w:pPr>
        <w:numPr>
          <w:ilvl w:val="0"/>
          <w:numId w:val="27"/>
        </w:numPr>
        <w:ind w:left="0" w:firstLine="709"/>
        <w:contextualSpacing/>
        <w:jc w:val="both"/>
        <w:rPr>
          <w:rFonts w:ascii="Times New Roman" w:hAnsi="Times New Roman" w:cs="Times New Roman"/>
          <w:sz w:val="28"/>
          <w:szCs w:val="28"/>
          <w:lang w:eastAsia="ar-SA"/>
        </w:rPr>
      </w:pPr>
      <w:r w:rsidRPr="000A7C4D">
        <w:rPr>
          <w:rFonts w:ascii="Times New Roman" w:hAnsi="Times New Roman" w:cs="Times New Roman"/>
          <w:sz w:val="28"/>
          <w:szCs w:val="28"/>
          <w:lang w:eastAsia="ar-SA"/>
        </w:rPr>
        <w:t xml:space="preserve">Создание коммунальной инфраструктуры для комфортного проживания населения, а также дальнейшего развития сельского поселения. </w:t>
      </w:r>
    </w:p>
    <w:p w:rsidR="005C709F" w:rsidRPr="00F76F6B" w:rsidRDefault="005C709F" w:rsidP="001615B3">
      <w:pPr>
        <w:ind w:firstLine="709"/>
        <w:jc w:val="both"/>
        <w:rPr>
          <w:rFonts w:ascii="Times New Roman" w:hAnsi="Times New Roman" w:cs="Times New Roman"/>
        </w:rPr>
      </w:pPr>
      <w:r w:rsidRPr="00F76F6B">
        <w:rPr>
          <w:rFonts w:ascii="Times New Roman" w:hAnsi="Times New Roman" w:cs="Times New Roman"/>
          <w:b/>
          <w:bCs/>
          <w:color w:val="000000"/>
          <w:sz w:val="28"/>
          <w:szCs w:val="28"/>
        </w:rPr>
        <w:t>Контроль исполнения инвестиционной программы</w:t>
      </w:r>
    </w:p>
    <w:p w:rsidR="001615B3" w:rsidRPr="00F76F6B" w:rsidRDefault="005C709F" w:rsidP="001615B3">
      <w:pPr>
        <w:ind w:firstLine="709"/>
        <w:jc w:val="both"/>
        <w:rPr>
          <w:rFonts w:ascii="Times New Roman" w:hAnsi="Times New Roman" w:cs="Times New Roman"/>
        </w:rPr>
      </w:pPr>
      <w:r w:rsidRPr="00F76F6B">
        <w:rPr>
          <w:rFonts w:ascii="Times New Roman" w:hAnsi="Times New Roman" w:cs="Times New Roman"/>
          <w:color w:val="000000"/>
          <w:sz w:val="28"/>
          <w:szCs w:val="28"/>
        </w:rPr>
        <w:t xml:space="preserve">Оперативный контроль осуществляет </w:t>
      </w:r>
      <w:r w:rsidR="00C41D75">
        <w:rPr>
          <w:rFonts w:ascii="Times New Roman" w:hAnsi="Times New Roman" w:cs="Times New Roman"/>
          <w:color w:val="000000"/>
          <w:sz w:val="28"/>
          <w:szCs w:val="28"/>
        </w:rPr>
        <w:t>г</w:t>
      </w:r>
      <w:r w:rsidRPr="00F76F6B">
        <w:rPr>
          <w:rFonts w:ascii="Times New Roman" w:hAnsi="Times New Roman" w:cs="Times New Roman"/>
          <w:color w:val="000000"/>
          <w:sz w:val="28"/>
          <w:szCs w:val="28"/>
        </w:rPr>
        <w:t xml:space="preserve">лава </w:t>
      </w:r>
      <w:r w:rsidR="00C41D75">
        <w:rPr>
          <w:rFonts w:ascii="Times New Roman" w:hAnsi="Times New Roman" w:cs="Times New Roman"/>
          <w:color w:val="000000"/>
          <w:sz w:val="28"/>
          <w:szCs w:val="28"/>
        </w:rPr>
        <w:t>Октябрьского муниципального образования.</w:t>
      </w:r>
    </w:p>
    <w:p w:rsidR="005C709F" w:rsidRPr="001615B3" w:rsidRDefault="005C709F" w:rsidP="001615B3">
      <w:pPr>
        <w:pStyle w:val="1f4"/>
        <w:rPr>
          <w:rStyle w:val="1f1"/>
        </w:rPr>
      </w:pPr>
      <w:bookmarkStart w:id="1" w:name="_Toc134025048"/>
      <w:r w:rsidRPr="001615B3">
        <w:rPr>
          <w:rStyle w:val="1f1"/>
        </w:rPr>
        <w:t>ТЕРМИНОЛОГИЯ, ОПРЕДЕЛЕНИЯ.</w:t>
      </w:r>
      <w:bookmarkEnd w:id="1"/>
    </w:p>
    <w:p w:rsidR="001615B3" w:rsidRPr="001615B3" w:rsidRDefault="001615B3" w:rsidP="001615B3">
      <w:pPr>
        <w:pStyle w:val="a0"/>
      </w:pPr>
    </w:p>
    <w:p w:rsidR="005C709F" w:rsidRPr="00F76F6B" w:rsidRDefault="005C709F" w:rsidP="00F76F6B">
      <w:pPr>
        <w:pStyle w:val="1c"/>
        <w:ind w:firstLine="709"/>
        <w:jc w:val="both"/>
        <w:rPr>
          <w:rFonts w:ascii="Times New Roman" w:hAnsi="Times New Roman" w:cs="Times New Roman"/>
        </w:rPr>
      </w:pPr>
      <w:r w:rsidRPr="00F76F6B">
        <w:rPr>
          <w:rStyle w:val="1f1"/>
          <w:rFonts w:ascii="Times New Roman" w:hAnsi="Times New Roman" w:cs="Times New Roman"/>
          <w:b/>
          <w:i/>
          <w:sz w:val="28"/>
          <w:szCs w:val="28"/>
        </w:rPr>
        <w:t xml:space="preserve">Водоснабжение </w:t>
      </w:r>
      <w:r w:rsidRPr="00F76F6B">
        <w:rPr>
          <w:rStyle w:val="1f1"/>
          <w:rFonts w:ascii="Times New Roman" w:hAnsi="Times New Roman" w:cs="Times New Roman"/>
          <w:sz w:val="28"/>
          <w:szCs w:val="28"/>
        </w:rPr>
        <w:t>-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w:t>
      </w:r>
    </w:p>
    <w:p w:rsidR="005C709F" w:rsidRPr="00F76F6B" w:rsidRDefault="005C709F" w:rsidP="00F76F6B">
      <w:pPr>
        <w:pStyle w:val="1c"/>
        <w:ind w:firstLine="709"/>
        <w:jc w:val="both"/>
        <w:rPr>
          <w:rFonts w:ascii="Times New Roman" w:hAnsi="Times New Roman" w:cs="Times New Roman"/>
        </w:rPr>
      </w:pPr>
      <w:r w:rsidRPr="00F76F6B">
        <w:rPr>
          <w:rStyle w:val="1f1"/>
          <w:rFonts w:ascii="Times New Roman" w:hAnsi="Times New Roman" w:cs="Times New Roman"/>
          <w:b/>
          <w:i/>
          <w:sz w:val="28"/>
          <w:szCs w:val="28"/>
        </w:rPr>
        <w:t xml:space="preserve">Водопроводная сеть </w:t>
      </w:r>
      <w:r w:rsidRPr="00F76F6B">
        <w:rPr>
          <w:rStyle w:val="1f1"/>
          <w:rFonts w:ascii="Times New Roman" w:hAnsi="Times New Roman" w:cs="Times New Roman"/>
          <w:sz w:val="28"/>
          <w:szCs w:val="28"/>
        </w:rPr>
        <w:t>-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rsidR="005C709F" w:rsidRPr="00F76F6B" w:rsidRDefault="005C709F" w:rsidP="00F76F6B">
      <w:pPr>
        <w:pStyle w:val="1c"/>
        <w:ind w:firstLine="709"/>
        <w:jc w:val="both"/>
        <w:rPr>
          <w:rFonts w:ascii="Times New Roman" w:hAnsi="Times New Roman" w:cs="Times New Roman"/>
        </w:rPr>
      </w:pPr>
      <w:r w:rsidRPr="00F76F6B">
        <w:rPr>
          <w:rStyle w:val="1f1"/>
          <w:rFonts w:ascii="Times New Roman" w:hAnsi="Times New Roman" w:cs="Times New Roman"/>
          <w:b/>
          <w:i/>
          <w:sz w:val="28"/>
          <w:szCs w:val="28"/>
        </w:rPr>
        <w:t xml:space="preserve">Естественная убыль воды </w:t>
      </w:r>
      <w:r w:rsidRPr="00F76F6B">
        <w:rPr>
          <w:rStyle w:val="1f1"/>
          <w:rFonts w:ascii="Times New Roman" w:hAnsi="Times New Roman" w:cs="Times New Roman"/>
          <w:sz w:val="28"/>
          <w:szCs w:val="28"/>
        </w:rPr>
        <w:t xml:space="preserve">– потеря (уменьшение массы </w:t>
      </w:r>
      <w:r w:rsidRPr="00F76F6B">
        <w:rPr>
          <w:rStyle w:val="1f1"/>
          <w:rFonts w:ascii="Times New Roman" w:hAnsi="Times New Roman" w:cs="Times New Roman"/>
          <w:spacing w:val="-4"/>
          <w:sz w:val="28"/>
          <w:szCs w:val="28"/>
        </w:rPr>
        <w:t>воды</w:t>
      </w:r>
      <w:r w:rsidRPr="00F76F6B">
        <w:rPr>
          <w:rStyle w:val="1f1"/>
          <w:rFonts w:ascii="Times New Roman" w:hAnsi="Times New Roman" w:cs="Times New Roman"/>
          <w:spacing w:val="62"/>
          <w:sz w:val="28"/>
          <w:szCs w:val="28"/>
        </w:rPr>
        <w:t xml:space="preserve"> </w:t>
      </w:r>
      <w:r w:rsidRPr="00F76F6B">
        <w:rPr>
          <w:rStyle w:val="1f1"/>
          <w:rFonts w:ascii="Times New Roman" w:hAnsi="Times New Roman" w:cs="Times New Roman"/>
          <w:sz w:val="28"/>
          <w:szCs w:val="28"/>
        </w:rPr>
        <w:t xml:space="preserve">при сохранении ее </w:t>
      </w:r>
      <w:r w:rsidRPr="00F76F6B">
        <w:rPr>
          <w:rStyle w:val="1f1"/>
          <w:rFonts w:ascii="Times New Roman" w:hAnsi="Times New Roman" w:cs="Times New Roman"/>
          <w:spacing w:val="-3"/>
          <w:sz w:val="28"/>
          <w:szCs w:val="28"/>
        </w:rPr>
        <w:t xml:space="preserve">качества </w:t>
      </w:r>
      <w:r w:rsidRPr="00F76F6B">
        <w:rPr>
          <w:rStyle w:val="1f1"/>
          <w:rFonts w:ascii="Times New Roman" w:hAnsi="Times New Roman" w:cs="Times New Roman"/>
          <w:sz w:val="28"/>
          <w:szCs w:val="28"/>
        </w:rPr>
        <w:t xml:space="preserve">в пределах требований (норм), устанавливаемых нормативными правовыми актами), являющаяся следствием естественного </w:t>
      </w:r>
      <w:r w:rsidRPr="00F76F6B">
        <w:rPr>
          <w:rStyle w:val="1f1"/>
          <w:rFonts w:ascii="Times New Roman" w:hAnsi="Times New Roman" w:cs="Times New Roman"/>
          <w:sz w:val="28"/>
          <w:szCs w:val="28"/>
        </w:rPr>
        <w:lastRenderedPageBreak/>
        <w:t xml:space="preserve">изменения биологических и (или) физико-химических свойств </w:t>
      </w:r>
      <w:r w:rsidRPr="00F76F6B">
        <w:rPr>
          <w:rStyle w:val="1f1"/>
          <w:rFonts w:ascii="Times New Roman" w:hAnsi="Times New Roman" w:cs="Times New Roman"/>
          <w:spacing w:val="-3"/>
          <w:sz w:val="28"/>
          <w:szCs w:val="28"/>
        </w:rPr>
        <w:t>воды;</w:t>
      </w:r>
    </w:p>
    <w:p w:rsidR="005C709F" w:rsidRPr="00F76F6B" w:rsidRDefault="005C709F" w:rsidP="00F76F6B">
      <w:pPr>
        <w:pStyle w:val="1c"/>
        <w:ind w:firstLine="709"/>
        <w:jc w:val="both"/>
        <w:rPr>
          <w:rFonts w:ascii="Times New Roman" w:hAnsi="Times New Roman" w:cs="Times New Roman"/>
        </w:rPr>
      </w:pPr>
      <w:r w:rsidRPr="00F76F6B">
        <w:rPr>
          <w:rStyle w:val="1f1"/>
          <w:rFonts w:ascii="Times New Roman" w:hAnsi="Times New Roman" w:cs="Times New Roman"/>
          <w:b/>
          <w:i/>
          <w:sz w:val="28"/>
          <w:szCs w:val="28"/>
        </w:rPr>
        <w:t xml:space="preserve">Инвестиционная программа организации, осуществляющей холодное водоснабжение и водоотведение </w:t>
      </w:r>
      <w:r w:rsidRPr="00F76F6B">
        <w:rPr>
          <w:rStyle w:val="1f1"/>
          <w:rFonts w:ascii="Times New Roman" w:hAnsi="Times New Roman" w:cs="Times New Roman"/>
          <w:sz w:val="28"/>
          <w:szCs w:val="28"/>
        </w:rPr>
        <w:t>- программа мероприятий по строительству, реконструкции и модернизации объектов централизованной системы горячего водоснабжения, холодного водоснабжения и (или) водоотведения;</w:t>
      </w:r>
    </w:p>
    <w:p w:rsidR="005C709F" w:rsidRPr="00F76F6B" w:rsidRDefault="005C709F" w:rsidP="00F76F6B">
      <w:pPr>
        <w:pStyle w:val="1c"/>
        <w:ind w:firstLine="709"/>
        <w:jc w:val="both"/>
        <w:rPr>
          <w:rFonts w:ascii="Times New Roman" w:hAnsi="Times New Roman" w:cs="Times New Roman"/>
        </w:rPr>
      </w:pPr>
      <w:r w:rsidRPr="00F76F6B">
        <w:rPr>
          <w:rStyle w:val="1f1"/>
          <w:rFonts w:ascii="Times New Roman" w:hAnsi="Times New Roman" w:cs="Times New Roman"/>
          <w:b/>
          <w:i/>
          <w:sz w:val="28"/>
          <w:szCs w:val="28"/>
        </w:rPr>
        <w:t xml:space="preserve">Качество и безопасность воды </w:t>
      </w:r>
      <w:r w:rsidRPr="00F76F6B">
        <w:rPr>
          <w:rStyle w:val="1f1"/>
          <w:rFonts w:ascii="Times New Roman" w:hAnsi="Times New Roman" w:cs="Times New Roman"/>
          <w:sz w:val="28"/>
          <w:szCs w:val="28"/>
        </w:rPr>
        <w:t>- 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w:t>
      </w:r>
    </w:p>
    <w:p w:rsidR="005C709F" w:rsidRPr="00F76F6B" w:rsidRDefault="005C709F" w:rsidP="00F76F6B">
      <w:pPr>
        <w:pStyle w:val="1c"/>
        <w:ind w:firstLine="709"/>
        <w:jc w:val="both"/>
        <w:rPr>
          <w:rFonts w:ascii="Times New Roman" w:hAnsi="Times New Roman" w:cs="Times New Roman"/>
        </w:rPr>
      </w:pPr>
      <w:r w:rsidRPr="00F76F6B">
        <w:rPr>
          <w:rStyle w:val="1f1"/>
          <w:rFonts w:ascii="Times New Roman" w:hAnsi="Times New Roman" w:cs="Times New Roman"/>
          <w:b/>
          <w:i/>
          <w:sz w:val="28"/>
          <w:szCs w:val="28"/>
        </w:rPr>
        <w:t xml:space="preserve">Коммерческий учет воды </w:t>
      </w:r>
      <w:r w:rsidRPr="00F76F6B">
        <w:rPr>
          <w:rStyle w:val="1f1"/>
          <w:rFonts w:ascii="Times New Roman" w:hAnsi="Times New Roman" w:cs="Times New Roman"/>
          <w:sz w:val="28"/>
          <w:szCs w:val="28"/>
        </w:rPr>
        <w:t>- определение количества поданной (полученной) за определенный период воды, с помощью средств измерений или расчетным способом;</w:t>
      </w:r>
    </w:p>
    <w:p w:rsidR="005C709F" w:rsidRPr="00F76F6B" w:rsidRDefault="005C709F" w:rsidP="00F76F6B">
      <w:pPr>
        <w:pStyle w:val="1c"/>
        <w:ind w:firstLine="709"/>
        <w:jc w:val="both"/>
        <w:rPr>
          <w:rFonts w:ascii="Times New Roman" w:hAnsi="Times New Roman" w:cs="Times New Roman"/>
        </w:rPr>
      </w:pPr>
      <w:r w:rsidRPr="00F76F6B">
        <w:rPr>
          <w:rStyle w:val="1f1"/>
          <w:rFonts w:ascii="Times New Roman" w:hAnsi="Times New Roman" w:cs="Times New Roman"/>
          <w:b/>
          <w:i/>
          <w:sz w:val="28"/>
          <w:szCs w:val="28"/>
        </w:rPr>
        <w:t xml:space="preserve">Неучтенные расходы и потери воды </w:t>
      </w:r>
      <w:r w:rsidRPr="00F76F6B">
        <w:rPr>
          <w:rStyle w:val="1f1"/>
          <w:rFonts w:ascii="Times New Roman" w:hAnsi="Times New Roman" w:cs="Times New Roman"/>
          <w:sz w:val="28"/>
          <w:szCs w:val="28"/>
        </w:rPr>
        <w:t>- разность между объемами подаваемой воды в водопроводную сеть и потребляемой (получаемой) абонентами;</w:t>
      </w:r>
    </w:p>
    <w:p w:rsidR="005C709F" w:rsidRPr="00F76F6B" w:rsidRDefault="005C709F" w:rsidP="00F76F6B">
      <w:pPr>
        <w:pStyle w:val="1c"/>
        <w:ind w:firstLine="709"/>
        <w:jc w:val="both"/>
        <w:rPr>
          <w:rFonts w:ascii="Times New Roman" w:hAnsi="Times New Roman" w:cs="Times New Roman"/>
        </w:rPr>
      </w:pPr>
      <w:r w:rsidRPr="00F76F6B">
        <w:rPr>
          <w:rStyle w:val="1f1"/>
          <w:rFonts w:ascii="Times New Roman" w:hAnsi="Times New Roman" w:cs="Times New Roman"/>
          <w:b/>
          <w:i/>
          <w:sz w:val="28"/>
          <w:szCs w:val="28"/>
        </w:rPr>
        <w:t xml:space="preserve">Питьевая вода </w:t>
      </w:r>
      <w:r w:rsidRPr="00F76F6B">
        <w:rPr>
          <w:rStyle w:val="1f1"/>
          <w:rFonts w:ascii="Times New Roman" w:hAnsi="Times New Roman" w:cs="Times New Roman"/>
          <w:sz w:val="28"/>
          <w:szCs w:val="28"/>
        </w:rPr>
        <w:t xml:space="preserve">- вода, за исключением </w:t>
      </w:r>
      <w:proofErr w:type="spellStart"/>
      <w:r w:rsidRPr="00F76F6B">
        <w:rPr>
          <w:rStyle w:val="1f1"/>
          <w:rFonts w:ascii="Times New Roman" w:hAnsi="Times New Roman" w:cs="Times New Roman"/>
          <w:sz w:val="28"/>
          <w:szCs w:val="28"/>
        </w:rPr>
        <w:t>бутилированной</w:t>
      </w:r>
      <w:proofErr w:type="spellEnd"/>
      <w:r w:rsidRPr="00F76F6B">
        <w:rPr>
          <w:rStyle w:val="1f1"/>
          <w:rFonts w:ascii="Times New Roman" w:hAnsi="Times New Roman" w:cs="Times New Roman"/>
          <w:sz w:val="28"/>
          <w:szCs w:val="28"/>
        </w:rPr>
        <w:t xml:space="preserve"> питьевой воды, предназначенная для питья, приготовления пищи и других хозяйственн</w:t>
      </w:r>
      <w:proofErr w:type="gramStart"/>
      <w:r w:rsidRPr="00F76F6B">
        <w:rPr>
          <w:rStyle w:val="1f1"/>
          <w:rFonts w:ascii="Times New Roman" w:hAnsi="Times New Roman" w:cs="Times New Roman"/>
          <w:sz w:val="28"/>
          <w:szCs w:val="28"/>
        </w:rPr>
        <w:t>о-</w:t>
      </w:r>
      <w:proofErr w:type="gramEnd"/>
      <w:r w:rsidRPr="00F76F6B">
        <w:rPr>
          <w:rStyle w:val="1f1"/>
          <w:rFonts w:ascii="Times New Roman" w:hAnsi="Times New Roman" w:cs="Times New Roman"/>
          <w:sz w:val="28"/>
          <w:szCs w:val="28"/>
        </w:rPr>
        <w:t xml:space="preserve"> бытовых нужд населения, а также для производства пищевой продукции;</w:t>
      </w:r>
    </w:p>
    <w:p w:rsidR="000A7C4D" w:rsidRDefault="005C709F" w:rsidP="000A7C4D">
      <w:pPr>
        <w:pStyle w:val="1c"/>
        <w:ind w:firstLine="709"/>
        <w:jc w:val="both"/>
        <w:rPr>
          <w:rStyle w:val="1f1"/>
          <w:rFonts w:ascii="Times New Roman" w:hAnsi="Times New Roman" w:cs="Times New Roman"/>
          <w:sz w:val="28"/>
          <w:szCs w:val="28"/>
        </w:rPr>
      </w:pPr>
      <w:r w:rsidRPr="00F76F6B">
        <w:rPr>
          <w:rStyle w:val="1f1"/>
          <w:rFonts w:ascii="Times New Roman" w:hAnsi="Times New Roman" w:cs="Times New Roman"/>
          <w:b/>
          <w:i/>
          <w:sz w:val="28"/>
          <w:szCs w:val="28"/>
        </w:rPr>
        <w:t xml:space="preserve">Подача воды </w:t>
      </w:r>
      <w:r w:rsidRPr="00F76F6B">
        <w:rPr>
          <w:rStyle w:val="1f1"/>
          <w:rFonts w:ascii="Times New Roman" w:hAnsi="Times New Roman" w:cs="Times New Roman"/>
          <w:sz w:val="28"/>
          <w:szCs w:val="28"/>
        </w:rPr>
        <w:t>- объем воды, поданный в водопроводную сеть зоны обслуживания от всех источников за расчетный период;</w:t>
      </w:r>
    </w:p>
    <w:p w:rsidR="005C709F" w:rsidRPr="00F76F6B" w:rsidRDefault="005C709F" w:rsidP="000A7C4D">
      <w:pPr>
        <w:pStyle w:val="1c"/>
        <w:ind w:firstLine="709"/>
        <w:jc w:val="both"/>
        <w:rPr>
          <w:rFonts w:ascii="Times New Roman" w:hAnsi="Times New Roman" w:cs="Times New Roman"/>
        </w:rPr>
      </w:pPr>
      <w:r w:rsidRPr="00F76F6B">
        <w:rPr>
          <w:rStyle w:val="1f1"/>
          <w:rFonts w:ascii="Times New Roman" w:hAnsi="Times New Roman" w:cs="Times New Roman"/>
          <w:b/>
          <w:i/>
          <w:sz w:val="28"/>
          <w:szCs w:val="28"/>
        </w:rPr>
        <w:t xml:space="preserve">Потери воды из водопроводной сети </w:t>
      </w:r>
      <w:r w:rsidRPr="00F76F6B">
        <w:rPr>
          <w:rStyle w:val="1f1"/>
          <w:rFonts w:ascii="Times New Roman" w:hAnsi="Times New Roman" w:cs="Times New Roman"/>
          <w:sz w:val="28"/>
          <w:szCs w:val="28"/>
        </w:rPr>
        <w:t>- совокупность всех видов технологических потерь, естественной убыли, утечек и хищений воды при ее транспортировании, хранении и распределении;</w:t>
      </w:r>
    </w:p>
    <w:p w:rsidR="005C709F" w:rsidRPr="00F76F6B" w:rsidRDefault="005C709F" w:rsidP="00F76F6B">
      <w:pPr>
        <w:pStyle w:val="1c"/>
        <w:ind w:firstLine="709"/>
        <w:jc w:val="both"/>
        <w:rPr>
          <w:rFonts w:ascii="Times New Roman" w:hAnsi="Times New Roman" w:cs="Times New Roman"/>
        </w:rPr>
      </w:pPr>
      <w:r w:rsidRPr="00F76F6B">
        <w:rPr>
          <w:rStyle w:val="1f1"/>
          <w:rFonts w:ascii="Times New Roman" w:hAnsi="Times New Roman" w:cs="Times New Roman"/>
          <w:b/>
          <w:i/>
          <w:sz w:val="28"/>
          <w:szCs w:val="28"/>
        </w:rPr>
        <w:t xml:space="preserve">Производственная программа организации </w:t>
      </w:r>
      <w:r w:rsidRPr="00F76F6B">
        <w:rPr>
          <w:rStyle w:val="1f1"/>
          <w:rFonts w:ascii="Times New Roman" w:hAnsi="Times New Roman" w:cs="Times New Roman"/>
          <w:sz w:val="28"/>
          <w:szCs w:val="28"/>
        </w:rPr>
        <w:t xml:space="preserve">- программа текущей (операционной) деятельности </w:t>
      </w:r>
      <w:r w:rsidRPr="00F76F6B">
        <w:rPr>
          <w:rStyle w:val="1f1"/>
          <w:rFonts w:ascii="Times New Roman" w:hAnsi="Times New Roman" w:cs="Times New Roman"/>
          <w:spacing w:val="-3"/>
          <w:sz w:val="28"/>
          <w:szCs w:val="28"/>
        </w:rPr>
        <w:t xml:space="preserve">такой </w:t>
      </w:r>
      <w:r w:rsidRPr="00F76F6B">
        <w:rPr>
          <w:rStyle w:val="1f1"/>
          <w:rFonts w:ascii="Times New Roman" w:hAnsi="Times New Roman" w:cs="Times New Roman"/>
          <w:sz w:val="28"/>
          <w:szCs w:val="28"/>
        </w:rPr>
        <w:t xml:space="preserve">организации по осуществлению </w:t>
      </w:r>
      <w:r w:rsidRPr="00F76F6B">
        <w:rPr>
          <w:rStyle w:val="1f1"/>
          <w:rFonts w:ascii="Times New Roman" w:hAnsi="Times New Roman" w:cs="Times New Roman"/>
          <w:spacing w:val="-4"/>
          <w:sz w:val="28"/>
          <w:szCs w:val="28"/>
        </w:rPr>
        <w:t>холодного</w:t>
      </w:r>
      <w:r w:rsidRPr="00F76F6B">
        <w:rPr>
          <w:rStyle w:val="1f1"/>
          <w:rFonts w:ascii="Times New Roman" w:hAnsi="Times New Roman" w:cs="Times New Roman"/>
          <w:spacing w:val="62"/>
          <w:sz w:val="28"/>
          <w:szCs w:val="28"/>
        </w:rPr>
        <w:t xml:space="preserve"> </w:t>
      </w:r>
      <w:r w:rsidRPr="00F76F6B">
        <w:rPr>
          <w:rStyle w:val="1f1"/>
          <w:rFonts w:ascii="Times New Roman" w:hAnsi="Times New Roman" w:cs="Times New Roman"/>
          <w:sz w:val="28"/>
          <w:szCs w:val="28"/>
        </w:rPr>
        <w:t xml:space="preserve">водоснабжения и (или) водоотведения, </w:t>
      </w:r>
      <w:r w:rsidRPr="00F76F6B">
        <w:rPr>
          <w:rStyle w:val="1f1"/>
          <w:rFonts w:ascii="Times New Roman" w:hAnsi="Times New Roman" w:cs="Times New Roman"/>
          <w:spacing w:val="-3"/>
          <w:sz w:val="28"/>
          <w:szCs w:val="28"/>
        </w:rPr>
        <w:t xml:space="preserve">регулируемых </w:t>
      </w:r>
      <w:r w:rsidRPr="00F76F6B">
        <w:rPr>
          <w:rStyle w:val="1f1"/>
          <w:rFonts w:ascii="Times New Roman" w:hAnsi="Times New Roman" w:cs="Times New Roman"/>
          <w:sz w:val="28"/>
          <w:szCs w:val="28"/>
        </w:rPr>
        <w:t xml:space="preserve">видов деятельности в сфере водоснабжения и (или) </w:t>
      </w:r>
      <w:r w:rsidRPr="00F76F6B">
        <w:rPr>
          <w:rStyle w:val="1f1"/>
          <w:rFonts w:ascii="Times New Roman" w:hAnsi="Times New Roman" w:cs="Times New Roman"/>
          <w:spacing w:val="-3"/>
          <w:sz w:val="28"/>
          <w:szCs w:val="28"/>
        </w:rPr>
        <w:t>водоотведения;</w:t>
      </w:r>
    </w:p>
    <w:p w:rsidR="005C709F" w:rsidRPr="00F76F6B" w:rsidRDefault="005C709F" w:rsidP="00F76F6B">
      <w:pPr>
        <w:pStyle w:val="1c"/>
        <w:ind w:firstLine="709"/>
        <w:jc w:val="both"/>
        <w:rPr>
          <w:rFonts w:ascii="Times New Roman" w:hAnsi="Times New Roman" w:cs="Times New Roman"/>
        </w:rPr>
      </w:pPr>
      <w:r w:rsidRPr="00F76F6B">
        <w:rPr>
          <w:rStyle w:val="1f1"/>
          <w:rFonts w:ascii="Times New Roman" w:hAnsi="Times New Roman" w:cs="Times New Roman"/>
          <w:b/>
          <w:i/>
          <w:sz w:val="28"/>
          <w:szCs w:val="28"/>
        </w:rPr>
        <w:t xml:space="preserve">Расчетные расходы воды </w:t>
      </w:r>
      <w:r w:rsidRPr="00F76F6B">
        <w:rPr>
          <w:rStyle w:val="1f1"/>
          <w:rFonts w:ascii="Times New Roman" w:hAnsi="Times New Roman" w:cs="Times New Roman"/>
          <w:sz w:val="28"/>
          <w:szCs w:val="28"/>
        </w:rPr>
        <w:t>– определенные по действующим методикам с использованием установленных нормативов потребления расходы воды для различных видов водоснабжения;</w:t>
      </w:r>
    </w:p>
    <w:p w:rsidR="005C709F" w:rsidRPr="00F76F6B" w:rsidRDefault="005C709F" w:rsidP="00F76F6B">
      <w:pPr>
        <w:pStyle w:val="1c"/>
        <w:ind w:firstLine="709"/>
        <w:jc w:val="both"/>
        <w:rPr>
          <w:rFonts w:ascii="Times New Roman" w:hAnsi="Times New Roman" w:cs="Times New Roman"/>
        </w:rPr>
      </w:pPr>
      <w:r w:rsidRPr="00F76F6B">
        <w:rPr>
          <w:rStyle w:val="1f1"/>
          <w:rFonts w:ascii="Times New Roman" w:hAnsi="Times New Roman" w:cs="Times New Roman"/>
          <w:b/>
          <w:i/>
          <w:sz w:val="28"/>
          <w:szCs w:val="28"/>
        </w:rPr>
        <w:t xml:space="preserve">Реализация воды </w:t>
      </w:r>
      <w:r w:rsidRPr="00F76F6B">
        <w:rPr>
          <w:rStyle w:val="1f1"/>
          <w:rFonts w:ascii="Times New Roman" w:hAnsi="Times New Roman" w:cs="Times New Roman"/>
          <w:sz w:val="28"/>
          <w:szCs w:val="28"/>
        </w:rPr>
        <w:t>– объем реализованной абонентам воды по выставленным счетам за водоснабжение за расчетный период;</w:t>
      </w:r>
    </w:p>
    <w:p w:rsidR="005C709F" w:rsidRPr="00F76F6B" w:rsidRDefault="005C709F" w:rsidP="00F76F6B">
      <w:pPr>
        <w:pStyle w:val="1c"/>
        <w:ind w:firstLine="709"/>
        <w:jc w:val="both"/>
        <w:rPr>
          <w:rFonts w:ascii="Times New Roman" w:hAnsi="Times New Roman" w:cs="Times New Roman"/>
        </w:rPr>
      </w:pPr>
      <w:proofErr w:type="gramStart"/>
      <w:r w:rsidRPr="00F76F6B">
        <w:rPr>
          <w:rStyle w:val="1f1"/>
          <w:rFonts w:ascii="Times New Roman" w:hAnsi="Times New Roman" w:cs="Times New Roman"/>
          <w:b/>
          <w:i/>
          <w:spacing w:val="-3"/>
          <w:sz w:val="28"/>
          <w:szCs w:val="28"/>
        </w:rPr>
        <w:t xml:space="preserve">Система </w:t>
      </w:r>
      <w:r w:rsidRPr="00F76F6B">
        <w:rPr>
          <w:rStyle w:val="1f1"/>
          <w:rFonts w:ascii="Times New Roman" w:hAnsi="Times New Roman" w:cs="Times New Roman"/>
          <w:b/>
          <w:i/>
          <w:sz w:val="28"/>
          <w:szCs w:val="28"/>
        </w:rPr>
        <w:t xml:space="preserve">наружного водоснабжения </w:t>
      </w:r>
      <w:r w:rsidRPr="00F76F6B">
        <w:rPr>
          <w:rStyle w:val="1f1"/>
          <w:rFonts w:ascii="Times New Roman" w:hAnsi="Times New Roman" w:cs="Times New Roman"/>
          <w:sz w:val="28"/>
          <w:szCs w:val="28"/>
        </w:rPr>
        <w:t xml:space="preserve">– часть инженерной инфраструктуры - совокупность </w:t>
      </w:r>
      <w:r w:rsidRPr="00F76F6B">
        <w:rPr>
          <w:rStyle w:val="1f1"/>
          <w:rFonts w:ascii="Times New Roman" w:hAnsi="Times New Roman" w:cs="Times New Roman"/>
          <w:spacing w:val="-4"/>
          <w:sz w:val="28"/>
          <w:szCs w:val="28"/>
        </w:rPr>
        <w:t>источников</w:t>
      </w:r>
      <w:r w:rsidRPr="00F76F6B">
        <w:rPr>
          <w:rStyle w:val="1f1"/>
          <w:rFonts w:ascii="Times New Roman" w:hAnsi="Times New Roman" w:cs="Times New Roman"/>
          <w:spacing w:val="62"/>
          <w:sz w:val="28"/>
          <w:szCs w:val="28"/>
        </w:rPr>
        <w:t xml:space="preserve"> </w:t>
      </w:r>
      <w:r w:rsidRPr="00F76F6B">
        <w:rPr>
          <w:rStyle w:val="1f1"/>
          <w:rFonts w:ascii="Times New Roman" w:hAnsi="Times New Roman" w:cs="Times New Roman"/>
          <w:sz w:val="28"/>
          <w:szCs w:val="28"/>
        </w:rPr>
        <w:t xml:space="preserve">водоснабжения, водозаборных гидротехнических сооружений, водопроводных очистных сооружений, </w:t>
      </w:r>
      <w:r w:rsidRPr="00F76F6B">
        <w:rPr>
          <w:rStyle w:val="1f1"/>
          <w:rFonts w:ascii="Times New Roman" w:hAnsi="Times New Roman" w:cs="Times New Roman"/>
          <w:spacing w:val="-3"/>
          <w:sz w:val="28"/>
          <w:szCs w:val="28"/>
        </w:rPr>
        <w:t xml:space="preserve">водоводов, </w:t>
      </w:r>
      <w:r w:rsidRPr="00F76F6B">
        <w:rPr>
          <w:rStyle w:val="1f1"/>
          <w:rFonts w:ascii="Times New Roman" w:hAnsi="Times New Roman" w:cs="Times New Roman"/>
          <w:sz w:val="28"/>
          <w:szCs w:val="28"/>
        </w:rPr>
        <w:t xml:space="preserve">регулирующих емкостей, насосных станций, внутриквартальных сетей, обеспечивающих население, общественные, промышленные и прочие предприятия </w:t>
      </w:r>
      <w:r w:rsidRPr="00F76F6B">
        <w:rPr>
          <w:rStyle w:val="1f1"/>
          <w:rFonts w:ascii="Times New Roman" w:hAnsi="Times New Roman" w:cs="Times New Roman"/>
          <w:spacing w:val="-3"/>
          <w:sz w:val="28"/>
          <w:szCs w:val="28"/>
        </w:rPr>
        <w:t>водой;</w:t>
      </w:r>
      <w:proofErr w:type="gramEnd"/>
    </w:p>
    <w:p w:rsidR="005C709F" w:rsidRPr="00F76F6B" w:rsidRDefault="005C709F" w:rsidP="00F76F6B">
      <w:pPr>
        <w:pStyle w:val="1c"/>
        <w:ind w:firstLine="709"/>
        <w:jc w:val="both"/>
        <w:rPr>
          <w:rFonts w:ascii="Times New Roman" w:hAnsi="Times New Roman" w:cs="Times New Roman"/>
        </w:rPr>
      </w:pPr>
      <w:r w:rsidRPr="00F76F6B">
        <w:rPr>
          <w:rStyle w:val="1f1"/>
          <w:rFonts w:ascii="Times New Roman" w:hAnsi="Times New Roman" w:cs="Times New Roman"/>
          <w:b/>
          <w:i/>
          <w:sz w:val="28"/>
          <w:szCs w:val="28"/>
        </w:rPr>
        <w:t xml:space="preserve">Скрытые утечки воды </w:t>
      </w:r>
      <w:r w:rsidRPr="00F76F6B">
        <w:rPr>
          <w:rStyle w:val="1f1"/>
          <w:rFonts w:ascii="Times New Roman" w:hAnsi="Times New Roman" w:cs="Times New Roman"/>
          <w:sz w:val="28"/>
          <w:szCs w:val="28"/>
        </w:rPr>
        <w:t>– часть утечек воды, не обнаруживаемых при внешнем осмотре водопроводной сети;</w:t>
      </w:r>
    </w:p>
    <w:p w:rsidR="005C709F" w:rsidRPr="00F76F6B" w:rsidRDefault="005C709F" w:rsidP="00F76F6B">
      <w:pPr>
        <w:pStyle w:val="1c"/>
        <w:ind w:firstLine="709"/>
        <w:jc w:val="both"/>
        <w:rPr>
          <w:rFonts w:ascii="Times New Roman" w:hAnsi="Times New Roman" w:cs="Times New Roman"/>
        </w:rPr>
      </w:pPr>
      <w:r w:rsidRPr="00F76F6B">
        <w:rPr>
          <w:rStyle w:val="1f1"/>
          <w:rFonts w:ascii="Times New Roman" w:hAnsi="Times New Roman" w:cs="Times New Roman"/>
          <w:b/>
          <w:i/>
          <w:sz w:val="28"/>
          <w:szCs w:val="28"/>
        </w:rPr>
        <w:t xml:space="preserve">Средство измерений (прибор) </w:t>
      </w:r>
      <w:r w:rsidRPr="00F76F6B">
        <w:rPr>
          <w:rStyle w:val="1f1"/>
          <w:rFonts w:ascii="Times New Roman" w:hAnsi="Times New Roman" w:cs="Times New Roman"/>
          <w:sz w:val="28"/>
          <w:szCs w:val="28"/>
        </w:rPr>
        <w:t xml:space="preserve">- техническое средство, предназначенное для измерений, имеющее нормированные метрологические характеристики, воспроизводящее и (или) хранящее единицу физической </w:t>
      </w:r>
      <w:r w:rsidRPr="00F76F6B">
        <w:rPr>
          <w:rStyle w:val="1f1"/>
          <w:rFonts w:ascii="Times New Roman" w:hAnsi="Times New Roman" w:cs="Times New Roman"/>
          <w:sz w:val="28"/>
          <w:szCs w:val="28"/>
        </w:rPr>
        <w:lastRenderedPageBreak/>
        <w:t xml:space="preserve">величины, размер </w:t>
      </w:r>
      <w:r w:rsidRPr="00F76F6B">
        <w:rPr>
          <w:rStyle w:val="1f1"/>
          <w:rFonts w:ascii="Times New Roman" w:hAnsi="Times New Roman" w:cs="Times New Roman"/>
          <w:spacing w:val="-4"/>
          <w:sz w:val="28"/>
          <w:szCs w:val="28"/>
        </w:rPr>
        <w:t xml:space="preserve">которой </w:t>
      </w:r>
      <w:r w:rsidRPr="00F76F6B">
        <w:rPr>
          <w:rStyle w:val="1f1"/>
          <w:rFonts w:ascii="Times New Roman" w:hAnsi="Times New Roman" w:cs="Times New Roman"/>
          <w:sz w:val="28"/>
          <w:szCs w:val="28"/>
        </w:rPr>
        <w:t>принимается неизменным (в пределах установленной погрешности) в течение определенного интервала времени, и разрешенное к использованию</w:t>
      </w:r>
      <w:r w:rsidRPr="00F76F6B">
        <w:rPr>
          <w:rStyle w:val="1f1"/>
          <w:rFonts w:ascii="Times New Roman" w:hAnsi="Times New Roman" w:cs="Times New Roman"/>
          <w:spacing w:val="-35"/>
          <w:sz w:val="28"/>
          <w:szCs w:val="28"/>
        </w:rPr>
        <w:t xml:space="preserve"> </w:t>
      </w:r>
      <w:r w:rsidRPr="00F76F6B">
        <w:rPr>
          <w:rStyle w:val="1f1"/>
          <w:rFonts w:ascii="Times New Roman" w:hAnsi="Times New Roman" w:cs="Times New Roman"/>
          <w:sz w:val="28"/>
          <w:szCs w:val="28"/>
        </w:rPr>
        <w:t xml:space="preserve">для </w:t>
      </w:r>
      <w:r w:rsidRPr="00F76F6B">
        <w:rPr>
          <w:rStyle w:val="1f1"/>
          <w:rFonts w:ascii="Times New Roman" w:hAnsi="Times New Roman" w:cs="Times New Roman"/>
          <w:spacing w:val="-4"/>
          <w:sz w:val="28"/>
          <w:szCs w:val="28"/>
        </w:rPr>
        <w:t>коммерческого</w:t>
      </w:r>
      <w:r w:rsidRPr="00F76F6B">
        <w:rPr>
          <w:rStyle w:val="1f1"/>
          <w:rFonts w:ascii="Times New Roman" w:hAnsi="Times New Roman" w:cs="Times New Roman"/>
          <w:spacing w:val="6"/>
          <w:sz w:val="28"/>
          <w:szCs w:val="28"/>
        </w:rPr>
        <w:t xml:space="preserve"> </w:t>
      </w:r>
      <w:r w:rsidRPr="00F76F6B">
        <w:rPr>
          <w:rStyle w:val="1f1"/>
          <w:rFonts w:ascii="Times New Roman" w:hAnsi="Times New Roman" w:cs="Times New Roman"/>
          <w:sz w:val="28"/>
          <w:szCs w:val="28"/>
        </w:rPr>
        <w:t>учета;</w:t>
      </w:r>
    </w:p>
    <w:p w:rsidR="005C709F" w:rsidRPr="00F76F6B" w:rsidRDefault="005C709F" w:rsidP="00F76F6B">
      <w:pPr>
        <w:pStyle w:val="1c"/>
        <w:ind w:firstLine="709"/>
        <w:jc w:val="both"/>
        <w:rPr>
          <w:rFonts w:ascii="Times New Roman" w:hAnsi="Times New Roman" w:cs="Times New Roman"/>
        </w:rPr>
      </w:pPr>
      <w:r w:rsidRPr="00F76F6B">
        <w:rPr>
          <w:rStyle w:val="1f1"/>
          <w:rFonts w:ascii="Times New Roman" w:hAnsi="Times New Roman" w:cs="Times New Roman"/>
          <w:b/>
          <w:i/>
          <w:sz w:val="28"/>
          <w:szCs w:val="28"/>
        </w:rPr>
        <w:t xml:space="preserve">Схема водоснабжения </w:t>
      </w:r>
      <w:r w:rsidRPr="00F76F6B">
        <w:rPr>
          <w:rStyle w:val="1f1"/>
          <w:rFonts w:ascii="Times New Roman" w:hAnsi="Times New Roman" w:cs="Times New Roman"/>
          <w:sz w:val="28"/>
          <w:szCs w:val="28"/>
        </w:rPr>
        <w:t xml:space="preserve">– совокупность элементов графического представления и исчерпывающего </w:t>
      </w:r>
      <w:r w:rsidRPr="00F76F6B">
        <w:rPr>
          <w:rStyle w:val="1f1"/>
          <w:rFonts w:ascii="Times New Roman" w:hAnsi="Times New Roman" w:cs="Times New Roman"/>
          <w:spacing w:val="-3"/>
          <w:sz w:val="28"/>
          <w:szCs w:val="28"/>
        </w:rPr>
        <w:t xml:space="preserve">однозначного текстового </w:t>
      </w:r>
      <w:r w:rsidRPr="00F76F6B">
        <w:rPr>
          <w:rStyle w:val="1f1"/>
          <w:rFonts w:ascii="Times New Roman" w:hAnsi="Times New Roman" w:cs="Times New Roman"/>
          <w:sz w:val="28"/>
          <w:szCs w:val="28"/>
        </w:rPr>
        <w:t>описания состояния и перспектив развития систем водоснабжения на расчетный срок;</w:t>
      </w:r>
    </w:p>
    <w:p w:rsidR="005C709F" w:rsidRPr="000A7C4D" w:rsidRDefault="005C709F" w:rsidP="000A7C4D">
      <w:pPr>
        <w:pStyle w:val="1c"/>
        <w:ind w:firstLine="709"/>
        <w:jc w:val="both"/>
        <w:rPr>
          <w:rFonts w:ascii="Times New Roman" w:hAnsi="Times New Roman" w:cs="Times New Roman"/>
          <w:spacing w:val="-3"/>
          <w:sz w:val="28"/>
          <w:szCs w:val="28"/>
        </w:rPr>
      </w:pPr>
      <w:r w:rsidRPr="00F76F6B">
        <w:rPr>
          <w:rStyle w:val="1f1"/>
          <w:rFonts w:ascii="Times New Roman" w:hAnsi="Times New Roman" w:cs="Times New Roman"/>
          <w:b/>
          <w:i/>
          <w:spacing w:val="-4"/>
          <w:sz w:val="28"/>
          <w:szCs w:val="28"/>
        </w:rPr>
        <w:t xml:space="preserve">Техническое </w:t>
      </w:r>
      <w:r w:rsidRPr="00F76F6B">
        <w:rPr>
          <w:rStyle w:val="1f1"/>
          <w:rFonts w:ascii="Times New Roman" w:hAnsi="Times New Roman" w:cs="Times New Roman"/>
          <w:b/>
          <w:i/>
          <w:sz w:val="28"/>
          <w:szCs w:val="28"/>
        </w:rPr>
        <w:t xml:space="preserve">обследование централизованных </w:t>
      </w:r>
      <w:r w:rsidRPr="00F76F6B">
        <w:rPr>
          <w:rStyle w:val="1f1"/>
          <w:rFonts w:ascii="Times New Roman" w:hAnsi="Times New Roman" w:cs="Times New Roman"/>
          <w:b/>
          <w:i/>
          <w:spacing w:val="-3"/>
          <w:sz w:val="28"/>
          <w:szCs w:val="28"/>
        </w:rPr>
        <w:t xml:space="preserve">систем холодного </w:t>
      </w:r>
      <w:r w:rsidRPr="00F76F6B">
        <w:rPr>
          <w:rStyle w:val="1f1"/>
          <w:rFonts w:ascii="Times New Roman" w:hAnsi="Times New Roman" w:cs="Times New Roman"/>
          <w:b/>
          <w:i/>
          <w:sz w:val="28"/>
          <w:szCs w:val="28"/>
        </w:rPr>
        <w:t xml:space="preserve">водоснабжения       </w:t>
      </w:r>
      <w:r w:rsidRPr="00F76F6B">
        <w:rPr>
          <w:rStyle w:val="1f1"/>
          <w:rFonts w:ascii="Times New Roman" w:hAnsi="Times New Roman" w:cs="Times New Roman"/>
          <w:sz w:val="28"/>
          <w:szCs w:val="28"/>
        </w:rPr>
        <w:t xml:space="preserve">-       оценка       технических       характеристик       </w:t>
      </w:r>
      <w:r w:rsidRPr="00F76F6B">
        <w:rPr>
          <w:rStyle w:val="1f1"/>
          <w:rFonts w:ascii="Times New Roman" w:hAnsi="Times New Roman" w:cs="Times New Roman"/>
          <w:spacing w:val="-3"/>
          <w:sz w:val="28"/>
          <w:szCs w:val="28"/>
        </w:rPr>
        <w:t>объектов</w:t>
      </w:r>
      <w:r w:rsidR="000A7C4D">
        <w:rPr>
          <w:rStyle w:val="1f1"/>
          <w:rFonts w:ascii="Times New Roman" w:hAnsi="Times New Roman" w:cs="Times New Roman"/>
          <w:spacing w:val="-3"/>
          <w:sz w:val="28"/>
          <w:szCs w:val="28"/>
        </w:rPr>
        <w:t xml:space="preserve"> </w:t>
      </w:r>
      <w:r w:rsidRPr="00F76F6B">
        <w:rPr>
          <w:rStyle w:val="1f1"/>
          <w:rFonts w:ascii="Times New Roman" w:hAnsi="Times New Roman" w:cs="Times New Roman"/>
          <w:sz w:val="28"/>
          <w:szCs w:val="28"/>
        </w:rPr>
        <w:t>централизованных систем холодного водоснабжения; Транспортировка воды (сточных вод) - перемещение воды (сточных вод), осуществляемое с использованием водопроводных (канализационных) сетей;</w:t>
      </w:r>
    </w:p>
    <w:p w:rsidR="005C709F" w:rsidRPr="00F76F6B" w:rsidRDefault="005C709F" w:rsidP="00F76F6B">
      <w:pPr>
        <w:pStyle w:val="1c"/>
        <w:ind w:firstLine="709"/>
        <w:jc w:val="both"/>
        <w:rPr>
          <w:rFonts w:ascii="Times New Roman" w:hAnsi="Times New Roman" w:cs="Times New Roman"/>
        </w:rPr>
      </w:pPr>
      <w:r w:rsidRPr="00F76F6B">
        <w:rPr>
          <w:rStyle w:val="1f1"/>
          <w:rFonts w:ascii="Times New Roman" w:hAnsi="Times New Roman" w:cs="Times New Roman"/>
          <w:b/>
          <w:i/>
          <w:sz w:val="28"/>
          <w:szCs w:val="28"/>
        </w:rPr>
        <w:t xml:space="preserve">Утечки воды </w:t>
      </w:r>
      <w:r w:rsidRPr="00F76F6B">
        <w:rPr>
          <w:rStyle w:val="1f1"/>
          <w:rFonts w:ascii="Times New Roman" w:hAnsi="Times New Roman" w:cs="Times New Roman"/>
          <w:sz w:val="28"/>
          <w:szCs w:val="28"/>
        </w:rPr>
        <w:t xml:space="preserve">– самопроизвольное истечение </w:t>
      </w:r>
      <w:r w:rsidRPr="00F76F6B">
        <w:rPr>
          <w:rStyle w:val="1f1"/>
          <w:rFonts w:ascii="Times New Roman" w:hAnsi="Times New Roman" w:cs="Times New Roman"/>
          <w:spacing w:val="-4"/>
          <w:sz w:val="28"/>
          <w:szCs w:val="28"/>
        </w:rPr>
        <w:t>воды</w:t>
      </w:r>
      <w:r w:rsidRPr="00F76F6B">
        <w:rPr>
          <w:rStyle w:val="1f1"/>
          <w:rFonts w:ascii="Times New Roman" w:hAnsi="Times New Roman" w:cs="Times New Roman"/>
          <w:spacing w:val="62"/>
          <w:sz w:val="28"/>
          <w:szCs w:val="28"/>
        </w:rPr>
        <w:t xml:space="preserve"> </w:t>
      </w:r>
      <w:r w:rsidRPr="00F76F6B">
        <w:rPr>
          <w:rStyle w:val="1f1"/>
          <w:rFonts w:ascii="Times New Roman" w:hAnsi="Times New Roman" w:cs="Times New Roman"/>
          <w:sz w:val="28"/>
          <w:szCs w:val="28"/>
        </w:rPr>
        <w:t>из емкостных сооружений и различных элементов водопроводной сети при нарушении их герметичности и авариях;</w:t>
      </w:r>
    </w:p>
    <w:p w:rsidR="005C709F" w:rsidRPr="00F76F6B" w:rsidRDefault="005C709F" w:rsidP="00F76F6B">
      <w:pPr>
        <w:pStyle w:val="1c"/>
        <w:ind w:firstLine="709"/>
        <w:jc w:val="both"/>
        <w:rPr>
          <w:rFonts w:ascii="Times New Roman" w:hAnsi="Times New Roman" w:cs="Times New Roman"/>
        </w:rPr>
      </w:pPr>
      <w:r w:rsidRPr="00F76F6B">
        <w:rPr>
          <w:rStyle w:val="1f1"/>
          <w:rFonts w:ascii="Times New Roman" w:hAnsi="Times New Roman" w:cs="Times New Roman"/>
          <w:b/>
          <w:i/>
          <w:sz w:val="28"/>
          <w:szCs w:val="28"/>
        </w:rPr>
        <w:t xml:space="preserve">Целевые </w:t>
      </w:r>
      <w:r w:rsidRPr="00F76F6B">
        <w:rPr>
          <w:rStyle w:val="1f1"/>
          <w:rFonts w:ascii="Times New Roman" w:hAnsi="Times New Roman" w:cs="Times New Roman"/>
          <w:b/>
          <w:i/>
          <w:spacing w:val="-3"/>
          <w:sz w:val="28"/>
          <w:szCs w:val="28"/>
        </w:rPr>
        <w:t xml:space="preserve">показатели </w:t>
      </w:r>
      <w:r w:rsidRPr="00F76F6B">
        <w:rPr>
          <w:rStyle w:val="1f1"/>
          <w:rFonts w:ascii="Times New Roman" w:hAnsi="Times New Roman" w:cs="Times New Roman"/>
          <w:b/>
          <w:i/>
          <w:sz w:val="28"/>
          <w:szCs w:val="28"/>
        </w:rPr>
        <w:t xml:space="preserve">деятельности организаций </w:t>
      </w:r>
      <w:r w:rsidRPr="00F76F6B">
        <w:rPr>
          <w:rStyle w:val="1f1"/>
          <w:rFonts w:ascii="Times New Roman" w:hAnsi="Times New Roman" w:cs="Times New Roman"/>
          <w:sz w:val="28"/>
          <w:szCs w:val="28"/>
        </w:rPr>
        <w:t xml:space="preserve">- </w:t>
      </w:r>
      <w:r w:rsidRPr="00F76F6B">
        <w:rPr>
          <w:rStyle w:val="1f1"/>
          <w:rFonts w:ascii="Times New Roman" w:hAnsi="Times New Roman" w:cs="Times New Roman"/>
          <w:spacing w:val="-3"/>
          <w:sz w:val="28"/>
          <w:szCs w:val="28"/>
        </w:rPr>
        <w:t xml:space="preserve">качество воды; </w:t>
      </w:r>
      <w:r w:rsidRPr="00F76F6B">
        <w:rPr>
          <w:rStyle w:val="1f1"/>
          <w:rFonts w:ascii="Times New Roman" w:hAnsi="Times New Roman" w:cs="Times New Roman"/>
          <w:sz w:val="28"/>
          <w:szCs w:val="28"/>
        </w:rPr>
        <w:t xml:space="preserve">надежность и бесперебойность водоснабжения и водоотведения; </w:t>
      </w:r>
      <w:r w:rsidRPr="00F76F6B">
        <w:rPr>
          <w:rStyle w:val="1f1"/>
          <w:rFonts w:ascii="Times New Roman" w:hAnsi="Times New Roman" w:cs="Times New Roman"/>
          <w:spacing w:val="-3"/>
          <w:sz w:val="28"/>
          <w:szCs w:val="28"/>
        </w:rPr>
        <w:t xml:space="preserve">качество </w:t>
      </w:r>
      <w:r w:rsidRPr="00F76F6B">
        <w:rPr>
          <w:rStyle w:val="1f1"/>
          <w:rFonts w:ascii="Times New Roman" w:hAnsi="Times New Roman" w:cs="Times New Roman"/>
          <w:sz w:val="28"/>
          <w:szCs w:val="28"/>
        </w:rPr>
        <w:t xml:space="preserve">обслуживания абонентов; очистки </w:t>
      </w:r>
      <w:r w:rsidRPr="00F76F6B">
        <w:rPr>
          <w:rStyle w:val="1f1"/>
          <w:rFonts w:ascii="Times New Roman" w:hAnsi="Times New Roman" w:cs="Times New Roman"/>
          <w:spacing w:val="-3"/>
          <w:sz w:val="28"/>
          <w:szCs w:val="28"/>
        </w:rPr>
        <w:t xml:space="preserve">сточных </w:t>
      </w:r>
      <w:r w:rsidRPr="00F76F6B">
        <w:rPr>
          <w:rStyle w:val="1f1"/>
          <w:rFonts w:ascii="Times New Roman" w:hAnsi="Times New Roman" w:cs="Times New Roman"/>
          <w:spacing w:val="-4"/>
          <w:sz w:val="28"/>
          <w:szCs w:val="28"/>
        </w:rPr>
        <w:t xml:space="preserve">вод; </w:t>
      </w:r>
      <w:r w:rsidRPr="00F76F6B">
        <w:rPr>
          <w:rStyle w:val="1f1"/>
          <w:rFonts w:ascii="Times New Roman" w:hAnsi="Times New Roman" w:cs="Times New Roman"/>
          <w:sz w:val="28"/>
          <w:szCs w:val="28"/>
        </w:rPr>
        <w:t xml:space="preserve">эффективность использования ресурсов, в </w:t>
      </w:r>
      <w:r w:rsidRPr="00F76F6B">
        <w:rPr>
          <w:rStyle w:val="1f1"/>
          <w:rFonts w:ascii="Times New Roman" w:hAnsi="Times New Roman" w:cs="Times New Roman"/>
          <w:spacing w:val="-4"/>
          <w:sz w:val="28"/>
          <w:szCs w:val="28"/>
        </w:rPr>
        <w:t xml:space="preserve">том </w:t>
      </w:r>
      <w:r w:rsidRPr="00F76F6B">
        <w:rPr>
          <w:rStyle w:val="1f1"/>
          <w:rFonts w:ascii="Times New Roman" w:hAnsi="Times New Roman" w:cs="Times New Roman"/>
          <w:sz w:val="28"/>
          <w:szCs w:val="28"/>
        </w:rPr>
        <w:t xml:space="preserve">числе сокращения потерь </w:t>
      </w:r>
      <w:r w:rsidRPr="00F76F6B">
        <w:rPr>
          <w:rStyle w:val="1f1"/>
          <w:rFonts w:ascii="Times New Roman" w:hAnsi="Times New Roman" w:cs="Times New Roman"/>
          <w:spacing w:val="-4"/>
          <w:sz w:val="28"/>
          <w:szCs w:val="28"/>
        </w:rPr>
        <w:t>воды</w:t>
      </w:r>
      <w:r w:rsidRPr="00F76F6B">
        <w:rPr>
          <w:rStyle w:val="1f1"/>
          <w:rFonts w:ascii="Times New Roman" w:hAnsi="Times New Roman" w:cs="Times New Roman"/>
          <w:spacing w:val="62"/>
          <w:sz w:val="28"/>
          <w:szCs w:val="28"/>
        </w:rPr>
        <w:t xml:space="preserve"> </w:t>
      </w:r>
      <w:r w:rsidRPr="00F76F6B">
        <w:rPr>
          <w:rStyle w:val="1f1"/>
          <w:rFonts w:ascii="Times New Roman" w:hAnsi="Times New Roman" w:cs="Times New Roman"/>
          <w:sz w:val="28"/>
          <w:szCs w:val="28"/>
        </w:rPr>
        <w:t xml:space="preserve">при транспортировке, соотношение цены и эффективности (улучшения </w:t>
      </w:r>
      <w:r w:rsidRPr="00F76F6B">
        <w:rPr>
          <w:rStyle w:val="1f1"/>
          <w:rFonts w:ascii="Times New Roman" w:hAnsi="Times New Roman" w:cs="Times New Roman"/>
          <w:spacing w:val="-3"/>
          <w:sz w:val="28"/>
          <w:szCs w:val="28"/>
        </w:rPr>
        <w:t xml:space="preserve">качества </w:t>
      </w:r>
      <w:r w:rsidRPr="00F76F6B">
        <w:rPr>
          <w:rStyle w:val="1f1"/>
          <w:rFonts w:ascii="Times New Roman" w:hAnsi="Times New Roman" w:cs="Times New Roman"/>
          <w:spacing w:val="-4"/>
          <w:sz w:val="28"/>
          <w:szCs w:val="28"/>
        </w:rPr>
        <w:t xml:space="preserve">воды </w:t>
      </w:r>
      <w:r w:rsidRPr="00F76F6B">
        <w:rPr>
          <w:rStyle w:val="1f1"/>
          <w:rFonts w:ascii="Times New Roman" w:hAnsi="Times New Roman" w:cs="Times New Roman"/>
          <w:sz w:val="28"/>
          <w:szCs w:val="28"/>
        </w:rPr>
        <w:t xml:space="preserve">или </w:t>
      </w:r>
      <w:r w:rsidRPr="00F76F6B">
        <w:rPr>
          <w:rStyle w:val="1f1"/>
          <w:rFonts w:ascii="Times New Roman" w:hAnsi="Times New Roman" w:cs="Times New Roman"/>
          <w:spacing w:val="-3"/>
          <w:sz w:val="28"/>
          <w:szCs w:val="28"/>
        </w:rPr>
        <w:t xml:space="preserve">качества </w:t>
      </w:r>
      <w:r w:rsidRPr="00F76F6B">
        <w:rPr>
          <w:rStyle w:val="1f1"/>
          <w:rFonts w:ascii="Times New Roman" w:hAnsi="Times New Roman" w:cs="Times New Roman"/>
          <w:sz w:val="28"/>
          <w:szCs w:val="28"/>
        </w:rPr>
        <w:t xml:space="preserve">очистки </w:t>
      </w:r>
      <w:r w:rsidRPr="00F76F6B">
        <w:rPr>
          <w:rStyle w:val="1f1"/>
          <w:rFonts w:ascii="Times New Roman" w:hAnsi="Times New Roman" w:cs="Times New Roman"/>
          <w:spacing w:val="-3"/>
          <w:sz w:val="28"/>
          <w:szCs w:val="28"/>
        </w:rPr>
        <w:t xml:space="preserve">сточных вод); </w:t>
      </w:r>
      <w:r w:rsidRPr="00F76F6B">
        <w:rPr>
          <w:rStyle w:val="1f1"/>
          <w:rFonts w:ascii="Times New Roman" w:hAnsi="Times New Roman" w:cs="Times New Roman"/>
          <w:sz w:val="28"/>
          <w:szCs w:val="28"/>
        </w:rPr>
        <w:t>реализация мероприятий инвестиционной программы; иные</w:t>
      </w:r>
      <w:r w:rsidRPr="00F76F6B">
        <w:rPr>
          <w:rStyle w:val="1f1"/>
          <w:rFonts w:ascii="Times New Roman" w:hAnsi="Times New Roman" w:cs="Times New Roman"/>
          <w:spacing w:val="-11"/>
          <w:sz w:val="28"/>
          <w:szCs w:val="28"/>
        </w:rPr>
        <w:t xml:space="preserve"> </w:t>
      </w:r>
      <w:r w:rsidRPr="00F76F6B">
        <w:rPr>
          <w:rStyle w:val="1f1"/>
          <w:rFonts w:ascii="Times New Roman" w:hAnsi="Times New Roman" w:cs="Times New Roman"/>
          <w:sz w:val="28"/>
          <w:szCs w:val="28"/>
        </w:rPr>
        <w:t>показатели,</w:t>
      </w:r>
      <w:r w:rsidRPr="00F76F6B">
        <w:rPr>
          <w:rStyle w:val="1f1"/>
          <w:rFonts w:ascii="Times New Roman" w:hAnsi="Times New Roman" w:cs="Times New Roman"/>
          <w:spacing w:val="-9"/>
          <w:sz w:val="28"/>
          <w:szCs w:val="28"/>
        </w:rPr>
        <w:t xml:space="preserve"> </w:t>
      </w:r>
      <w:r w:rsidRPr="00F76F6B">
        <w:rPr>
          <w:rStyle w:val="1f1"/>
          <w:rFonts w:ascii="Times New Roman" w:hAnsi="Times New Roman" w:cs="Times New Roman"/>
          <w:sz w:val="28"/>
          <w:szCs w:val="28"/>
        </w:rPr>
        <w:t>установленные</w:t>
      </w:r>
      <w:r w:rsidRPr="00F76F6B">
        <w:rPr>
          <w:rStyle w:val="1f1"/>
          <w:rFonts w:ascii="Times New Roman" w:hAnsi="Times New Roman" w:cs="Times New Roman"/>
          <w:spacing w:val="-10"/>
          <w:sz w:val="28"/>
          <w:szCs w:val="28"/>
        </w:rPr>
        <w:t xml:space="preserve"> </w:t>
      </w:r>
      <w:r w:rsidRPr="00F76F6B">
        <w:rPr>
          <w:rStyle w:val="1f1"/>
          <w:rFonts w:ascii="Times New Roman" w:hAnsi="Times New Roman" w:cs="Times New Roman"/>
          <w:sz w:val="28"/>
          <w:szCs w:val="28"/>
        </w:rPr>
        <w:t>федеральным</w:t>
      </w:r>
      <w:r w:rsidRPr="00F76F6B">
        <w:rPr>
          <w:rStyle w:val="1f1"/>
          <w:rFonts w:ascii="Times New Roman" w:hAnsi="Times New Roman" w:cs="Times New Roman"/>
          <w:spacing w:val="-9"/>
          <w:sz w:val="28"/>
          <w:szCs w:val="28"/>
        </w:rPr>
        <w:t xml:space="preserve"> </w:t>
      </w:r>
      <w:r w:rsidRPr="00F76F6B">
        <w:rPr>
          <w:rStyle w:val="1f1"/>
          <w:rFonts w:ascii="Times New Roman" w:hAnsi="Times New Roman" w:cs="Times New Roman"/>
          <w:sz w:val="28"/>
          <w:szCs w:val="28"/>
        </w:rPr>
        <w:t>органом</w:t>
      </w:r>
      <w:r w:rsidRPr="00F76F6B">
        <w:rPr>
          <w:rStyle w:val="1f1"/>
          <w:rFonts w:ascii="Times New Roman" w:hAnsi="Times New Roman" w:cs="Times New Roman"/>
          <w:spacing w:val="-10"/>
          <w:sz w:val="28"/>
          <w:szCs w:val="28"/>
        </w:rPr>
        <w:t xml:space="preserve"> </w:t>
      </w:r>
      <w:r w:rsidRPr="00F76F6B">
        <w:rPr>
          <w:rStyle w:val="1f1"/>
          <w:rFonts w:ascii="Times New Roman" w:hAnsi="Times New Roman" w:cs="Times New Roman"/>
          <w:sz w:val="28"/>
          <w:szCs w:val="28"/>
        </w:rPr>
        <w:t>исполнительной</w:t>
      </w:r>
      <w:r w:rsidRPr="00F76F6B">
        <w:rPr>
          <w:rStyle w:val="1f1"/>
          <w:rFonts w:ascii="Times New Roman" w:hAnsi="Times New Roman" w:cs="Times New Roman"/>
          <w:spacing w:val="-8"/>
          <w:sz w:val="28"/>
          <w:szCs w:val="28"/>
        </w:rPr>
        <w:t xml:space="preserve"> </w:t>
      </w:r>
      <w:r w:rsidRPr="00F76F6B">
        <w:rPr>
          <w:rStyle w:val="1f1"/>
          <w:rFonts w:ascii="Times New Roman" w:hAnsi="Times New Roman" w:cs="Times New Roman"/>
          <w:sz w:val="28"/>
          <w:szCs w:val="28"/>
        </w:rPr>
        <w:t xml:space="preserve">власти, осуществляющим функции по выработке </w:t>
      </w:r>
      <w:r w:rsidRPr="00F76F6B">
        <w:rPr>
          <w:rStyle w:val="1f1"/>
          <w:rFonts w:ascii="Times New Roman" w:hAnsi="Times New Roman" w:cs="Times New Roman"/>
          <w:spacing w:val="-3"/>
          <w:sz w:val="28"/>
          <w:szCs w:val="28"/>
        </w:rPr>
        <w:t xml:space="preserve">государственной </w:t>
      </w:r>
      <w:r w:rsidRPr="00F76F6B">
        <w:rPr>
          <w:rStyle w:val="1f1"/>
          <w:rFonts w:ascii="Times New Roman" w:hAnsi="Times New Roman" w:cs="Times New Roman"/>
          <w:sz w:val="28"/>
          <w:szCs w:val="28"/>
        </w:rPr>
        <w:t xml:space="preserve">политики и нормативно-правовому регулированию в сфере жилищно-коммунального </w:t>
      </w:r>
      <w:r w:rsidRPr="00F76F6B">
        <w:rPr>
          <w:rStyle w:val="1f1"/>
          <w:rFonts w:ascii="Times New Roman" w:hAnsi="Times New Roman" w:cs="Times New Roman"/>
          <w:spacing w:val="-3"/>
          <w:sz w:val="28"/>
          <w:szCs w:val="28"/>
        </w:rPr>
        <w:t>хозяйства;</w:t>
      </w:r>
    </w:p>
    <w:p w:rsidR="005C709F" w:rsidRPr="00F76F6B" w:rsidRDefault="005C709F" w:rsidP="00F76F6B">
      <w:pPr>
        <w:pStyle w:val="1c"/>
        <w:ind w:firstLine="709"/>
        <w:jc w:val="both"/>
        <w:rPr>
          <w:rFonts w:ascii="Times New Roman" w:hAnsi="Times New Roman" w:cs="Times New Roman"/>
        </w:rPr>
      </w:pPr>
      <w:r w:rsidRPr="00F76F6B">
        <w:rPr>
          <w:rStyle w:val="1f1"/>
          <w:rFonts w:ascii="Times New Roman" w:hAnsi="Times New Roman" w:cs="Times New Roman"/>
          <w:b/>
          <w:bCs/>
          <w:i/>
          <w:sz w:val="28"/>
          <w:szCs w:val="28"/>
        </w:rPr>
        <w:t xml:space="preserve">Централизованная система холодного водоснабжения </w:t>
      </w:r>
      <w:r w:rsidRPr="00F76F6B">
        <w:rPr>
          <w:rStyle w:val="1f1"/>
          <w:rFonts w:ascii="Times New Roman" w:hAnsi="Times New Roman" w:cs="Times New Roman"/>
          <w:b/>
          <w:bCs/>
          <w:sz w:val="28"/>
          <w:szCs w:val="28"/>
        </w:rPr>
        <w:t xml:space="preserve">- </w:t>
      </w:r>
      <w:r w:rsidRPr="00F76F6B">
        <w:rPr>
          <w:rStyle w:val="1f1"/>
          <w:rFonts w:ascii="Times New Roman" w:hAnsi="Times New Roman" w:cs="Times New Roman"/>
          <w:sz w:val="28"/>
          <w:szCs w:val="28"/>
        </w:rPr>
        <w:t>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5C709F" w:rsidRPr="00F76F6B" w:rsidRDefault="005C709F" w:rsidP="00F76F6B">
      <w:pPr>
        <w:pStyle w:val="1c"/>
        <w:ind w:firstLine="709"/>
        <w:jc w:val="both"/>
        <w:rPr>
          <w:rFonts w:ascii="Times New Roman" w:hAnsi="Times New Roman" w:cs="Times New Roman"/>
        </w:rPr>
      </w:pPr>
    </w:p>
    <w:p w:rsidR="005C709F" w:rsidRPr="00F76F6B" w:rsidRDefault="005C709F" w:rsidP="00F76F6B">
      <w:pPr>
        <w:pStyle w:val="1c"/>
        <w:ind w:firstLine="709"/>
        <w:jc w:val="both"/>
        <w:rPr>
          <w:rFonts w:ascii="Times New Roman" w:hAnsi="Times New Roman" w:cs="Times New Roman"/>
        </w:rPr>
      </w:pPr>
    </w:p>
    <w:p w:rsidR="005C709F" w:rsidRPr="00F76F6B" w:rsidRDefault="005C709F" w:rsidP="00F76F6B">
      <w:pPr>
        <w:pStyle w:val="1c"/>
        <w:ind w:firstLine="709"/>
        <w:jc w:val="both"/>
        <w:rPr>
          <w:rFonts w:ascii="Times New Roman" w:hAnsi="Times New Roman" w:cs="Times New Roman"/>
        </w:rPr>
      </w:pPr>
    </w:p>
    <w:p w:rsidR="005C709F" w:rsidRPr="000A7C4D" w:rsidRDefault="005C709F" w:rsidP="001615B3">
      <w:pPr>
        <w:pStyle w:val="1f4"/>
      </w:pPr>
      <w:bookmarkStart w:id="2" w:name="_Toc134025049"/>
      <w:r w:rsidRPr="000A7C4D">
        <w:t>1.    ВОДОСНАБЖЕНИЕ</w:t>
      </w:r>
      <w:bookmarkEnd w:id="2"/>
    </w:p>
    <w:p w:rsidR="005C709F" w:rsidRPr="000A7C4D" w:rsidRDefault="005C709F" w:rsidP="001615B3">
      <w:pPr>
        <w:pStyle w:val="1f4"/>
      </w:pPr>
      <w:bookmarkStart w:id="3" w:name="_Toc134025050"/>
      <w:r w:rsidRPr="000A7C4D">
        <w:t>1.1Технико-экономическое состояние централизованных систем водоснабжения</w:t>
      </w:r>
      <w:bookmarkEnd w:id="3"/>
    </w:p>
    <w:p w:rsidR="005C709F" w:rsidRPr="00F76F6B" w:rsidRDefault="005C709F" w:rsidP="001615B3">
      <w:pPr>
        <w:pStyle w:val="1f4"/>
        <w:jc w:val="both"/>
      </w:pPr>
      <w:bookmarkStart w:id="4" w:name="_Toc134025051"/>
      <w:r w:rsidRPr="00F76F6B">
        <w:t>1.1.1 Системы и структуры водоснабжения поселения и деление территорий на эксплуатационные зоны</w:t>
      </w:r>
      <w:bookmarkEnd w:id="4"/>
    </w:p>
    <w:p w:rsidR="005C709F" w:rsidRPr="00F76F6B" w:rsidRDefault="005C709F" w:rsidP="00F76F6B">
      <w:pPr>
        <w:ind w:firstLine="709"/>
        <w:jc w:val="both"/>
        <w:rPr>
          <w:rFonts w:ascii="Times New Roman" w:hAnsi="Times New Roman" w:cs="Times New Roman"/>
        </w:rPr>
      </w:pPr>
      <w:r w:rsidRPr="00F76F6B">
        <w:rPr>
          <w:rFonts w:ascii="Times New Roman" w:hAnsi="Times New Roman" w:cs="Times New Roman"/>
          <w:sz w:val="28"/>
          <w:szCs w:val="28"/>
        </w:rPr>
        <w:t>Водоснабжение как отрасль играет огромную роль в обеспечении жизнедеятельности сельского поселения и требует целенаправленных мероприятий по развитию надежной системы хозяйственно-питьевого водоснабжения.</w:t>
      </w:r>
    </w:p>
    <w:p w:rsidR="001615B3" w:rsidRPr="001615B3" w:rsidRDefault="001615B3" w:rsidP="001615B3">
      <w:pPr>
        <w:ind w:firstLine="567"/>
        <w:jc w:val="both"/>
        <w:rPr>
          <w:rFonts w:ascii="Times New Roman" w:hAnsi="Times New Roman" w:cs="Times New Roman"/>
          <w:color w:val="C00000"/>
          <w:sz w:val="28"/>
          <w:szCs w:val="28"/>
        </w:rPr>
      </w:pPr>
      <w:r w:rsidRPr="001615B3">
        <w:rPr>
          <w:rFonts w:ascii="Times New Roman" w:hAnsi="Times New Roman" w:cs="Times New Roman"/>
          <w:sz w:val="28"/>
          <w:szCs w:val="28"/>
        </w:rPr>
        <w:t>Водоснабжение п.</w:t>
      </w:r>
      <w:r w:rsidR="00C41D75">
        <w:rPr>
          <w:rFonts w:ascii="Times New Roman" w:hAnsi="Times New Roman" w:cs="Times New Roman"/>
          <w:sz w:val="28"/>
          <w:szCs w:val="28"/>
        </w:rPr>
        <w:t xml:space="preserve"> Октябрьский</w:t>
      </w:r>
      <w:r w:rsidRPr="001615B3">
        <w:rPr>
          <w:rFonts w:ascii="Times New Roman" w:hAnsi="Times New Roman" w:cs="Times New Roman"/>
          <w:sz w:val="28"/>
          <w:szCs w:val="28"/>
        </w:rPr>
        <w:t xml:space="preserve"> осуществляется из </w:t>
      </w:r>
      <w:r w:rsidR="00C41D75">
        <w:rPr>
          <w:rFonts w:ascii="Times New Roman" w:hAnsi="Times New Roman" w:cs="Times New Roman"/>
          <w:sz w:val="28"/>
          <w:szCs w:val="28"/>
        </w:rPr>
        <w:t xml:space="preserve"> </w:t>
      </w:r>
      <w:proofErr w:type="gramStart"/>
      <w:r w:rsidRPr="001615B3">
        <w:rPr>
          <w:rFonts w:ascii="Times New Roman" w:hAnsi="Times New Roman" w:cs="Times New Roman"/>
          <w:sz w:val="28"/>
          <w:szCs w:val="28"/>
        </w:rPr>
        <w:t>скважин</w:t>
      </w:r>
      <w:r w:rsidR="00C41D75">
        <w:rPr>
          <w:rFonts w:ascii="Times New Roman" w:hAnsi="Times New Roman" w:cs="Times New Roman"/>
          <w:sz w:val="28"/>
          <w:szCs w:val="28"/>
        </w:rPr>
        <w:t>ы</w:t>
      </w:r>
      <w:proofErr w:type="gramEnd"/>
      <w:r w:rsidRPr="001615B3">
        <w:rPr>
          <w:rFonts w:ascii="Times New Roman" w:hAnsi="Times New Roman" w:cs="Times New Roman"/>
          <w:sz w:val="28"/>
          <w:szCs w:val="28"/>
        </w:rPr>
        <w:t xml:space="preserve"> на котор</w:t>
      </w:r>
      <w:r w:rsidR="00C41D75">
        <w:rPr>
          <w:rFonts w:ascii="Times New Roman" w:hAnsi="Times New Roman" w:cs="Times New Roman"/>
          <w:sz w:val="28"/>
          <w:szCs w:val="28"/>
        </w:rPr>
        <w:t>ой</w:t>
      </w:r>
      <w:r w:rsidRPr="001615B3">
        <w:rPr>
          <w:rFonts w:ascii="Times New Roman" w:hAnsi="Times New Roman" w:cs="Times New Roman"/>
          <w:sz w:val="28"/>
          <w:szCs w:val="28"/>
        </w:rPr>
        <w:t xml:space="preserve"> установлены частотные преобразователи. Дебет скважин около 1</w:t>
      </w:r>
      <w:r w:rsidR="00027FE7">
        <w:rPr>
          <w:rFonts w:ascii="Times New Roman" w:hAnsi="Times New Roman" w:cs="Times New Roman"/>
          <w:sz w:val="28"/>
          <w:szCs w:val="28"/>
        </w:rPr>
        <w:t xml:space="preserve">0 </w:t>
      </w:r>
      <w:r w:rsidRPr="001615B3">
        <w:rPr>
          <w:rFonts w:ascii="Times New Roman" w:hAnsi="Times New Roman" w:cs="Times New Roman"/>
          <w:sz w:val="28"/>
          <w:szCs w:val="28"/>
        </w:rPr>
        <w:t>кубов в час. На скважин</w:t>
      </w:r>
      <w:r w:rsidR="00C41D75">
        <w:rPr>
          <w:rFonts w:ascii="Times New Roman" w:hAnsi="Times New Roman" w:cs="Times New Roman"/>
          <w:sz w:val="28"/>
          <w:szCs w:val="28"/>
        </w:rPr>
        <w:t>е</w:t>
      </w:r>
      <w:r w:rsidRPr="001615B3">
        <w:rPr>
          <w:rFonts w:ascii="Times New Roman" w:hAnsi="Times New Roman" w:cs="Times New Roman"/>
          <w:sz w:val="28"/>
          <w:szCs w:val="28"/>
        </w:rPr>
        <w:t xml:space="preserve"> установлен насос марки ЭЦВ 6-1</w:t>
      </w:r>
      <w:r w:rsidR="00027FE7">
        <w:rPr>
          <w:rFonts w:ascii="Times New Roman" w:hAnsi="Times New Roman" w:cs="Times New Roman"/>
          <w:sz w:val="28"/>
          <w:szCs w:val="28"/>
        </w:rPr>
        <w:t>0</w:t>
      </w:r>
      <w:r w:rsidRPr="001615B3">
        <w:rPr>
          <w:rFonts w:ascii="Times New Roman" w:hAnsi="Times New Roman" w:cs="Times New Roman"/>
          <w:sz w:val="28"/>
          <w:szCs w:val="28"/>
        </w:rPr>
        <w:t xml:space="preserve">-110.  Общая </w:t>
      </w:r>
      <w:r w:rsidRPr="001615B3">
        <w:rPr>
          <w:rFonts w:ascii="Times New Roman" w:hAnsi="Times New Roman" w:cs="Times New Roman"/>
          <w:sz w:val="28"/>
          <w:szCs w:val="28"/>
        </w:rPr>
        <w:lastRenderedPageBreak/>
        <w:t>протяженность сетей водоснабжения п.</w:t>
      </w:r>
      <w:r w:rsidR="00C41D75">
        <w:rPr>
          <w:rFonts w:ascii="Times New Roman" w:hAnsi="Times New Roman" w:cs="Times New Roman"/>
          <w:sz w:val="28"/>
          <w:szCs w:val="28"/>
        </w:rPr>
        <w:t xml:space="preserve"> </w:t>
      </w:r>
      <w:proofErr w:type="gramStart"/>
      <w:r w:rsidR="00C41D75">
        <w:rPr>
          <w:rFonts w:ascii="Times New Roman" w:hAnsi="Times New Roman" w:cs="Times New Roman"/>
          <w:sz w:val="28"/>
          <w:szCs w:val="28"/>
        </w:rPr>
        <w:t>Октябрьский</w:t>
      </w:r>
      <w:proofErr w:type="gramEnd"/>
      <w:r w:rsidR="006B2653">
        <w:rPr>
          <w:rFonts w:ascii="Times New Roman" w:hAnsi="Times New Roman" w:cs="Times New Roman"/>
          <w:sz w:val="28"/>
          <w:szCs w:val="28"/>
        </w:rPr>
        <w:t xml:space="preserve"> и ст. Пады</w:t>
      </w:r>
      <w:r w:rsidRPr="001615B3">
        <w:rPr>
          <w:rFonts w:ascii="Times New Roman" w:hAnsi="Times New Roman" w:cs="Times New Roman"/>
          <w:sz w:val="28"/>
          <w:szCs w:val="28"/>
        </w:rPr>
        <w:t xml:space="preserve"> –</w:t>
      </w:r>
      <w:r w:rsidR="006B2653">
        <w:rPr>
          <w:rFonts w:ascii="Times New Roman" w:hAnsi="Times New Roman" w:cs="Times New Roman"/>
          <w:sz w:val="28"/>
          <w:szCs w:val="28"/>
        </w:rPr>
        <w:t xml:space="preserve"> </w:t>
      </w:r>
      <w:r w:rsidR="00027FE7">
        <w:rPr>
          <w:rFonts w:ascii="Times New Roman" w:hAnsi="Times New Roman" w:cs="Times New Roman"/>
          <w:sz w:val="28"/>
          <w:szCs w:val="28"/>
        </w:rPr>
        <w:t>6565</w:t>
      </w:r>
      <w:r w:rsidRPr="001615B3">
        <w:rPr>
          <w:rFonts w:ascii="Times New Roman" w:hAnsi="Times New Roman" w:cs="Times New Roman"/>
          <w:sz w:val="28"/>
          <w:szCs w:val="28"/>
        </w:rPr>
        <w:t xml:space="preserve"> метров. Год постройки водопроводных сетей </w:t>
      </w:r>
      <w:r w:rsidR="00027FE7">
        <w:rPr>
          <w:rFonts w:ascii="Times New Roman" w:hAnsi="Times New Roman" w:cs="Times New Roman"/>
          <w:sz w:val="28"/>
          <w:szCs w:val="28"/>
        </w:rPr>
        <w:t>198</w:t>
      </w:r>
      <w:r w:rsidR="0077227B">
        <w:rPr>
          <w:rFonts w:ascii="Times New Roman" w:hAnsi="Times New Roman" w:cs="Times New Roman"/>
          <w:sz w:val="28"/>
          <w:szCs w:val="28"/>
        </w:rPr>
        <w:t>7</w:t>
      </w:r>
      <w:r w:rsidRPr="001615B3">
        <w:rPr>
          <w:rFonts w:ascii="Times New Roman" w:hAnsi="Times New Roman" w:cs="Times New Roman"/>
          <w:sz w:val="28"/>
          <w:szCs w:val="28"/>
        </w:rPr>
        <w:t xml:space="preserve"> г. Износ составляет 85%.</w:t>
      </w:r>
    </w:p>
    <w:p w:rsidR="001615B3" w:rsidRPr="001615B3" w:rsidRDefault="001615B3" w:rsidP="001615B3">
      <w:pPr>
        <w:ind w:firstLine="567"/>
        <w:jc w:val="both"/>
        <w:rPr>
          <w:rFonts w:ascii="Times New Roman" w:hAnsi="Times New Roman" w:cs="Times New Roman"/>
          <w:color w:val="C00000"/>
          <w:sz w:val="28"/>
          <w:szCs w:val="28"/>
        </w:rPr>
      </w:pPr>
      <w:r w:rsidRPr="001615B3">
        <w:rPr>
          <w:rFonts w:ascii="Times New Roman" w:hAnsi="Times New Roman" w:cs="Times New Roman"/>
          <w:sz w:val="28"/>
          <w:szCs w:val="28"/>
        </w:rPr>
        <w:t xml:space="preserve">На территории с. </w:t>
      </w:r>
      <w:r w:rsidR="00027FE7">
        <w:rPr>
          <w:rFonts w:ascii="Times New Roman" w:hAnsi="Times New Roman" w:cs="Times New Roman"/>
          <w:sz w:val="28"/>
          <w:szCs w:val="28"/>
        </w:rPr>
        <w:t>Пады</w:t>
      </w:r>
      <w:r w:rsidRPr="001615B3">
        <w:rPr>
          <w:rFonts w:ascii="Times New Roman" w:hAnsi="Times New Roman" w:cs="Times New Roman"/>
          <w:sz w:val="28"/>
          <w:szCs w:val="28"/>
        </w:rPr>
        <w:t xml:space="preserve"> водозаборн</w:t>
      </w:r>
      <w:r w:rsidR="00027FE7">
        <w:rPr>
          <w:rFonts w:ascii="Times New Roman" w:hAnsi="Times New Roman" w:cs="Times New Roman"/>
          <w:sz w:val="28"/>
          <w:szCs w:val="28"/>
        </w:rPr>
        <w:t>ая</w:t>
      </w:r>
      <w:r w:rsidRPr="001615B3">
        <w:rPr>
          <w:rFonts w:ascii="Times New Roman" w:hAnsi="Times New Roman" w:cs="Times New Roman"/>
          <w:sz w:val="28"/>
          <w:szCs w:val="28"/>
        </w:rPr>
        <w:t xml:space="preserve"> </w:t>
      </w:r>
      <w:proofErr w:type="gramStart"/>
      <w:r w:rsidRPr="001615B3">
        <w:rPr>
          <w:rFonts w:ascii="Times New Roman" w:hAnsi="Times New Roman" w:cs="Times New Roman"/>
          <w:sz w:val="28"/>
          <w:szCs w:val="28"/>
        </w:rPr>
        <w:t>скважин</w:t>
      </w:r>
      <w:r w:rsidR="00027FE7">
        <w:rPr>
          <w:rFonts w:ascii="Times New Roman" w:hAnsi="Times New Roman" w:cs="Times New Roman"/>
          <w:sz w:val="28"/>
          <w:szCs w:val="28"/>
        </w:rPr>
        <w:t>а</w:t>
      </w:r>
      <w:proofErr w:type="gramEnd"/>
      <w:r w:rsidRPr="001615B3">
        <w:rPr>
          <w:rFonts w:ascii="Times New Roman" w:hAnsi="Times New Roman" w:cs="Times New Roman"/>
          <w:sz w:val="28"/>
          <w:szCs w:val="28"/>
        </w:rPr>
        <w:t xml:space="preserve"> дебетом около 10 кубов в час на </w:t>
      </w:r>
      <w:proofErr w:type="gramStart"/>
      <w:r w:rsidRPr="001615B3">
        <w:rPr>
          <w:rFonts w:ascii="Times New Roman" w:hAnsi="Times New Roman" w:cs="Times New Roman"/>
          <w:sz w:val="28"/>
          <w:szCs w:val="28"/>
        </w:rPr>
        <w:t>котор</w:t>
      </w:r>
      <w:r w:rsidR="00027FE7">
        <w:rPr>
          <w:rFonts w:ascii="Times New Roman" w:hAnsi="Times New Roman" w:cs="Times New Roman"/>
          <w:sz w:val="28"/>
          <w:szCs w:val="28"/>
        </w:rPr>
        <w:t>ой</w:t>
      </w:r>
      <w:proofErr w:type="gramEnd"/>
      <w:r w:rsidRPr="001615B3">
        <w:rPr>
          <w:rFonts w:ascii="Times New Roman" w:hAnsi="Times New Roman" w:cs="Times New Roman"/>
          <w:sz w:val="28"/>
          <w:szCs w:val="28"/>
        </w:rPr>
        <w:t xml:space="preserve"> установлен насос марки ЭЦВ 6-10-110. Общая протяженность сетей </w:t>
      </w:r>
      <w:r w:rsidR="00027FE7">
        <w:rPr>
          <w:rFonts w:ascii="Times New Roman" w:hAnsi="Times New Roman" w:cs="Times New Roman"/>
          <w:sz w:val="28"/>
          <w:szCs w:val="28"/>
        </w:rPr>
        <w:t>3830</w:t>
      </w:r>
      <w:r w:rsidRPr="001615B3">
        <w:rPr>
          <w:rFonts w:ascii="Times New Roman" w:hAnsi="Times New Roman" w:cs="Times New Roman"/>
          <w:sz w:val="28"/>
          <w:szCs w:val="28"/>
        </w:rPr>
        <w:t xml:space="preserve"> метров. Год постройки водопроводных сетей 1976</w:t>
      </w:r>
      <w:r w:rsidR="00027FE7">
        <w:rPr>
          <w:rFonts w:ascii="Times New Roman" w:hAnsi="Times New Roman" w:cs="Times New Roman"/>
          <w:sz w:val="28"/>
          <w:szCs w:val="28"/>
        </w:rPr>
        <w:t xml:space="preserve"> </w:t>
      </w:r>
      <w:r w:rsidRPr="001615B3">
        <w:rPr>
          <w:rFonts w:ascii="Times New Roman" w:hAnsi="Times New Roman" w:cs="Times New Roman"/>
          <w:sz w:val="28"/>
          <w:szCs w:val="28"/>
        </w:rPr>
        <w:t>г. Износ составляет 85%.</w:t>
      </w:r>
    </w:p>
    <w:p w:rsidR="001615B3" w:rsidRPr="003D4F54" w:rsidRDefault="001615B3" w:rsidP="001615B3">
      <w:pPr>
        <w:ind w:firstLine="567"/>
        <w:jc w:val="both"/>
        <w:rPr>
          <w:rFonts w:ascii="Times New Roman" w:hAnsi="Times New Roman" w:cs="Times New Roman"/>
          <w:sz w:val="28"/>
          <w:szCs w:val="28"/>
        </w:rPr>
      </w:pPr>
      <w:r w:rsidRPr="001615B3">
        <w:rPr>
          <w:rFonts w:ascii="Times New Roman" w:hAnsi="Times New Roman" w:cs="Times New Roman"/>
          <w:sz w:val="28"/>
          <w:szCs w:val="28"/>
        </w:rPr>
        <w:t xml:space="preserve">Источником водоснабжения </w:t>
      </w:r>
      <w:r w:rsidR="00027FE7">
        <w:rPr>
          <w:rFonts w:ascii="Times New Roman" w:hAnsi="Times New Roman" w:cs="Times New Roman"/>
          <w:sz w:val="28"/>
          <w:szCs w:val="28"/>
        </w:rPr>
        <w:t>п. Садовый</w:t>
      </w:r>
      <w:r w:rsidRPr="001615B3">
        <w:rPr>
          <w:rFonts w:ascii="Times New Roman" w:hAnsi="Times New Roman" w:cs="Times New Roman"/>
          <w:sz w:val="28"/>
          <w:szCs w:val="28"/>
        </w:rPr>
        <w:t xml:space="preserve"> является  </w:t>
      </w:r>
      <w:r w:rsidRPr="003D4F54">
        <w:rPr>
          <w:rFonts w:ascii="Times New Roman" w:hAnsi="Times New Roman" w:cs="Times New Roman"/>
          <w:sz w:val="28"/>
          <w:szCs w:val="28"/>
        </w:rPr>
        <w:t xml:space="preserve">одна скважина дебетом около 10 кубов в </w:t>
      </w:r>
      <w:proofErr w:type="gramStart"/>
      <w:r w:rsidRPr="003D4F54">
        <w:rPr>
          <w:rFonts w:ascii="Times New Roman" w:hAnsi="Times New Roman" w:cs="Times New Roman"/>
          <w:sz w:val="28"/>
          <w:szCs w:val="28"/>
        </w:rPr>
        <w:t>час</w:t>
      </w:r>
      <w:proofErr w:type="gramEnd"/>
      <w:r w:rsidRPr="003D4F54">
        <w:rPr>
          <w:rFonts w:ascii="Times New Roman" w:hAnsi="Times New Roman" w:cs="Times New Roman"/>
          <w:sz w:val="28"/>
          <w:szCs w:val="28"/>
        </w:rPr>
        <w:t xml:space="preserve"> на которой установлен насос марки ЭЦВ 6-10-</w:t>
      </w:r>
      <w:r w:rsidR="003D4F54" w:rsidRPr="003D4F54">
        <w:rPr>
          <w:rFonts w:ascii="Times New Roman" w:hAnsi="Times New Roman" w:cs="Times New Roman"/>
          <w:sz w:val="28"/>
          <w:szCs w:val="28"/>
        </w:rPr>
        <w:t>110</w:t>
      </w:r>
      <w:r w:rsidRPr="003D4F54">
        <w:rPr>
          <w:rFonts w:ascii="Times New Roman" w:hAnsi="Times New Roman" w:cs="Times New Roman"/>
          <w:sz w:val="28"/>
          <w:szCs w:val="28"/>
        </w:rPr>
        <w:t xml:space="preserve">.Общая протяженность сетей </w:t>
      </w:r>
      <w:r w:rsidR="00027FE7" w:rsidRPr="003D4F54">
        <w:rPr>
          <w:rFonts w:ascii="Times New Roman" w:hAnsi="Times New Roman" w:cs="Times New Roman"/>
          <w:sz w:val="28"/>
          <w:szCs w:val="28"/>
        </w:rPr>
        <w:t>3514</w:t>
      </w:r>
      <w:r w:rsidRPr="003D4F54">
        <w:rPr>
          <w:rFonts w:ascii="Times New Roman" w:hAnsi="Times New Roman" w:cs="Times New Roman"/>
          <w:sz w:val="28"/>
          <w:szCs w:val="28"/>
        </w:rPr>
        <w:t xml:space="preserve"> метров Год постройки водопроводных сетей 197</w:t>
      </w:r>
      <w:r w:rsidR="00027FE7" w:rsidRPr="003D4F54">
        <w:rPr>
          <w:rFonts w:ascii="Times New Roman" w:hAnsi="Times New Roman" w:cs="Times New Roman"/>
          <w:sz w:val="28"/>
          <w:szCs w:val="28"/>
        </w:rPr>
        <w:t xml:space="preserve">8 </w:t>
      </w:r>
      <w:r w:rsidRPr="003D4F54">
        <w:rPr>
          <w:rFonts w:ascii="Times New Roman" w:hAnsi="Times New Roman" w:cs="Times New Roman"/>
          <w:sz w:val="28"/>
          <w:szCs w:val="28"/>
        </w:rPr>
        <w:t>г. Износ составляет 85%.</w:t>
      </w:r>
    </w:p>
    <w:p w:rsidR="00027FE7" w:rsidRPr="003D4F54" w:rsidRDefault="00826819" w:rsidP="00027FE7">
      <w:pPr>
        <w:ind w:firstLine="567"/>
        <w:jc w:val="both"/>
        <w:rPr>
          <w:rFonts w:ascii="Times New Roman" w:hAnsi="Times New Roman" w:cs="Times New Roman"/>
          <w:sz w:val="28"/>
          <w:szCs w:val="28"/>
        </w:rPr>
      </w:pPr>
      <w:r w:rsidRPr="003D4F54">
        <w:rPr>
          <w:rFonts w:ascii="Times New Roman" w:eastAsia="Calibri" w:hAnsi="Times New Roman" w:cs="Times New Roman"/>
          <w:sz w:val="28"/>
          <w:szCs w:val="28"/>
        </w:rPr>
        <w:t>Источником водоснабжения с.</w:t>
      </w:r>
      <w:r w:rsidR="00027FE7" w:rsidRPr="003D4F54">
        <w:rPr>
          <w:rFonts w:ascii="Times New Roman" w:eastAsia="Calibri" w:hAnsi="Times New Roman" w:cs="Times New Roman"/>
          <w:sz w:val="28"/>
          <w:szCs w:val="28"/>
        </w:rPr>
        <w:t xml:space="preserve"> Репная Вершина</w:t>
      </w:r>
      <w:r w:rsidRPr="003D4F54">
        <w:rPr>
          <w:rFonts w:ascii="Times New Roman" w:eastAsia="Calibri" w:hAnsi="Times New Roman" w:cs="Times New Roman"/>
          <w:sz w:val="28"/>
          <w:szCs w:val="28"/>
        </w:rPr>
        <w:t xml:space="preserve"> является  </w:t>
      </w:r>
      <w:r w:rsidR="00027FE7" w:rsidRPr="003D4F54">
        <w:rPr>
          <w:rFonts w:ascii="Times New Roman" w:eastAsia="Calibri" w:hAnsi="Times New Roman" w:cs="Times New Roman"/>
          <w:sz w:val="28"/>
          <w:szCs w:val="28"/>
        </w:rPr>
        <w:t xml:space="preserve">одна скважина </w:t>
      </w:r>
      <w:r w:rsidR="00027FE7" w:rsidRPr="003D4F54">
        <w:rPr>
          <w:rFonts w:ascii="Times New Roman" w:hAnsi="Times New Roman" w:cs="Times New Roman"/>
          <w:sz w:val="28"/>
          <w:szCs w:val="28"/>
        </w:rPr>
        <w:t xml:space="preserve">дебетом около 10 кубов в </w:t>
      </w:r>
      <w:proofErr w:type="gramStart"/>
      <w:r w:rsidR="00027FE7" w:rsidRPr="003D4F54">
        <w:rPr>
          <w:rFonts w:ascii="Times New Roman" w:hAnsi="Times New Roman" w:cs="Times New Roman"/>
          <w:sz w:val="28"/>
          <w:szCs w:val="28"/>
        </w:rPr>
        <w:t>час</w:t>
      </w:r>
      <w:proofErr w:type="gramEnd"/>
      <w:r w:rsidR="00027FE7" w:rsidRPr="003D4F54">
        <w:rPr>
          <w:rFonts w:ascii="Times New Roman" w:hAnsi="Times New Roman" w:cs="Times New Roman"/>
          <w:sz w:val="28"/>
          <w:szCs w:val="28"/>
        </w:rPr>
        <w:t xml:space="preserve"> на которой установлен насос марки ЭЦВ 6-</w:t>
      </w:r>
      <w:r w:rsidR="003D4F54" w:rsidRPr="003D4F54">
        <w:rPr>
          <w:rFonts w:ascii="Times New Roman" w:hAnsi="Times New Roman" w:cs="Times New Roman"/>
          <w:sz w:val="28"/>
          <w:szCs w:val="28"/>
        </w:rPr>
        <w:t>4</w:t>
      </w:r>
      <w:r w:rsidR="00027FE7" w:rsidRPr="003D4F54">
        <w:rPr>
          <w:rFonts w:ascii="Times New Roman" w:hAnsi="Times New Roman" w:cs="Times New Roman"/>
          <w:sz w:val="28"/>
          <w:szCs w:val="28"/>
        </w:rPr>
        <w:t>-</w:t>
      </w:r>
      <w:r w:rsidR="003D4F54" w:rsidRPr="003D4F54">
        <w:rPr>
          <w:rFonts w:ascii="Times New Roman" w:hAnsi="Times New Roman" w:cs="Times New Roman"/>
          <w:sz w:val="28"/>
          <w:szCs w:val="28"/>
        </w:rPr>
        <w:t>110</w:t>
      </w:r>
      <w:r w:rsidR="00027FE7" w:rsidRPr="003D4F54">
        <w:rPr>
          <w:rFonts w:ascii="Times New Roman" w:hAnsi="Times New Roman" w:cs="Times New Roman"/>
          <w:sz w:val="28"/>
          <w:szCs w:val="28"/>
        </w:rPr>
        <w:t>.Общая протяженность сетей 4500 метров Год постройки водопроводных сетей 1985 г. Износ составляет 85%.</w:t>
      </w:r>
    </w:p>
    <w:p w:rsidR="00027FE7" w:rsidRDefault="00027FE7" w:rsidP="00027FE7">
      <w:pPr>
        <w:ind w:firstLine="567"/>
        <w:jc w:val="both"/>
        <w:rPr>
          <w:rFonts w:ascii="Times New Roman" w:hAnsi="Times New Roman" w:cs="Times New Roman"/>
          <w:sz w:val="28"/>
          <w:szCs w:val="28"/>
        </w:rPr>
      </w:pPr>
      <w:r w:rsidRPr="003D4F54">
        <w:rPr>
          <w:rFonts w:ascii="Times New Roman" w:hAnsi="Times New Roman" w:cs="Times New Roman"/>
          <w:sz w:val="28"/>
          <w:szCs w:val="28"/>
        </w:rPr>
        <w:t xml:space="preserve">Источником водоснабжения п. </w:t>
      </w:r>
      <w:proofErr w:type="spellStart"/>
      <w:r w:rsidRPr="003D4F54">
        <w:rPr>
          <w:rFonts w:ascii="Times New Roman" w:hAnsi="Times New Roman" w:cs="Times New Roman"/>
          <w:sz w:val="28"/>
          <w:szCs w:val="28"/>
        </w:rPr>
        <w:t>Ириновский</w:t>
      </w:r>
      <w:proofErr w:type="spellEnd"/>
      <w:r w:rsidRPr="003D4F54">
        <w:rPr>
          <w:rFonts w:ascii="Times New Roman" w:hAnsi="Times New Roman" w:cs="Times New Roman"/>
          <w:sz w:val="28"/>
          <w:szCs w:val="28"/>
        </w:rPr>
        <w:t xml:space="preserve"> является  одна скважина дебетом около 10 кубов в </w:t>
      </w:r>
      <w:proofErr w:type="gramStart"/>
      <w:r w:rsidRPr="003D4F54">
        <w:rPr>
          <w:rFonts w:ascii="Times New Roman" w:hAnsi="Times New Roman" w:cs="Times New Roman"/>
          <w:sz w:val="28"/>
          <w:szCs w:val="28"/>
        </w:rPr>
        <w:t>час</w:t>
      </w:r>
      <w:proofErr w:type="gramEnd"/>
      <w:r w:rsidRPr="003D4F54">
        <w:rPr>
          <w:rFonts w:ascii="Times New Roman" w:hAnsi="Times New Roman" w:cs="Times New Roman"/>
          <w:sz w:val="28"/>
          <w:szCs w:val="28"/>
        </w:rPr>
        <w:t xml:space="preserve"> на которой установлен насос марки ЭЦВ 6-</w:t>
      </w:r>
      <w:r w:rsidR="003D4F54" w:rsidRPr="003D4F54">
        <w:rPr>
          <w:rFonts w:ascii="Times New Roman" w:hAnsi="Times New Roman" w:cs="Times New Roman"/>
          <w:sz w:val="28"/>
          <w:szCs w:val="28"/>
        </w:rPr>
        <w:t>4</w:t>
      </w:r>
      <w:r w:rsidRPr="003D4F54">
        <w:rPr>
          <w:rFonts w:ascii="Times New Roman" w:hAnsi="Times New Roman" w:cs="Times New Roman"/>
          <w:sz w:val="28"/>
          <w:szCs w:val="28"/>
        </w:rPr>
        <w:t>-</w:t>
      </w:r>
      <w:r w:rsidR="003D4F54" w:rsidRPr="003D4F54">
        <w:rPr>
          <w:rFonts w:ascii="Times New Roman" w:hAnsi="Times New Roman" w:cs="Times New Roman"/>
          <w:sz w:val="28"/>
          <w:szCs w:val="28"/>
        </w:rPr>
        <w:t>110</w:t>
      </w:r>
      <w:r w:rsidRPr="003D4F54">
        <w:rPr>
          <w:rFonts w:ascii="Times New Roman" w:hAnsi="Times New Roman" w:cs="Times New Roman"/>
          <w:sz w:val="28"/>
          <w:szCs w:val="28"/>
        </w:rPr>
        <w:t>.Общая протяженность сетей 1100 метров Год постройки водопроводных сетей 1986 г. Износ составляет 85%.</w:t>
      </w:r>
    </w:p>
    <w:p w:rsidR="001615B3" w:rsidRPr="001615B3" w:rsidRDefault="001615B3" w:rsidP="001615B3">
      <w:pPr>
        <w:ind w:firstLine="567"/>
        <w:jc w:val="both"/>
        <w:rPr>
          <w:rFonts w:ascii="Times New Roman" w:hAnsi="Times New Roman" w:cs="Times New Roman"/>
          <w:sz w:val="28"/>
          <w:szCs w:val="28"/>
        </w:rPr>
      </w:pPr>
      <w:r w:rsidRPr="001615B3">
        <w:rPr>
          <w:rFonts w:ascii="Times New Roman" w:hAnsi="Times New Roman" w:cs="Times New Roman"/>
          <w:sz w:val="28"/>
          <w:szCs w:val="28"/>
        </w:rPr>
        <w:t>Износ существующих сетей составляет 85 % по состоянию на 01.01.20</w:t>
      </w:r>
      <w:r>
        <w:rPr>
          <w:rFonts w:ascii="Times New Roman" w:hAnsi="Times New Roman" w:cs="Times New Roman"/>
          <w:sz w:val="28"/>
          <w:szCs w:val="28"/>
        </w:rPr>
        <w:t>2</w:t>
      </w:r>
      <w:r w:rsidR="00027FE7">
        <w:rPr>
          <w:rFonts w:ascii="Times New Roman" w:hAnsi="Times New Roman" w:cs="Times New Roman"/>
          <w:sz w:val="28"/>
          <w:szCs w:val="28"/>
        </w:rPr>
        <w:t>4г.</w:t>
      </w:r>
    </w:p>
    <w:p w:rsidR="001615B3" w:rsidRPr="001615B3" w:rsidRDefault="001615B3" w:rsidP="001615B3">
      <w:pPr>
        <w:ind w:firstLine="567"/>
        <w:jc w:val="both"/>
        <w:rPr>
          <w:rFonts w:ascii="Times New Roman" w:hAnsi="Times New Roman" w:cs="Times New Roman"/>
          <w:sz w:val="28"/>
          <w:szCs w:val="28"/>
        </w:rPr>
      </w:pPr>
    </w:p>
    <w:p w:rsidR="005C709F" w:rsidRPr="00F76F6B" w:rsidRDefault="005C709F" w:rsidP="001615B3">
      <w:pPr>
        <w:pStyle w:val="3"/>
        <w:spacing w:before="0" w:after="0"/>
        <w:ind w:left="0" w:firstLine="0"/>
        <w:jc w:val="both"/>
        <w:rPr>
          <w:rFonts w:ascii="Times New Roman" w:hAnsi="Times New Roman" w:cs="Times New Roman"/>
        </w:rPr>
      </w:pPr>
      <w:bookmarkStart w:id="5" w:name="_Toc134025052"/>
      <w:r w:rsidRPr="00F76F6B">
        <w:rPr>
          <w:rFonts w:ascii="Times New Roman" w:hAnsi="Times New Roman" w:cs="Times New Roman"/>
        </w:rPr>
        <w:t xml:space="preserve">1.1.2 </w:t>
      </w:r>
      <w:r w:rsidRPr="00F76F6B">
        <w:rPr>
          <w:rStyle w:val="1f1"/>
          <w:rFonts w:ascii="Times New Roman" w:hAnsi="Times New Roman" w:cs="Times New Roman"/>
        </w:rPr>
        <w:t>Описание территорий поселения, не охваченных централизованными системами водоснабжения</w:t>
      </w:r>
      <w:bookmarkEnd w:id="5"/>
    </w:p>
    <w:p w:rsidR="005C709F" w:rsidRPr="00F76F6B" w:rsidRDefault="005C709F" w:rsidP="00F76F6B">
      <w:pPr>
        <w:pStyle w:val="af3"/>
        <w:suppressAutoHyphens w:val="0"/>
        <w:ind w:left="0" w:firstLine="709"/>
        <w:contextualSpacing/>
        <w:jc w:val="both"/>
        <w:rPr>
          <w:rFonts w:ascii="Times New Roman" w:hAnsi="Times New Roman" w:cs="Times New Roman"/>
          <w:sz w:val="28"/>
          <w:szCs w:val="28"/>
        </w:rPr>
      </w:pPr>
    </w:p>
    <w:p w:rsidR="00826819" w:rsidRPr="00826819" w:rsidRDefault="00027FE7" w:rsidP="00826819">
      <w:pPr>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Октябрьское муниципальное образование</w:t>
      </w:r>
      <w:r w:rsidR="00826819" w:rsidRPr="00826819">
        <w:rPr>
          <w:rFonts w:ascii="Times New Roman" w:eastAsia="Calibri" w:hAnsi="Times New Roman" w:cs="Times New Roman"/>
          <w:sz w:val="28"/>
          <w:szCs w:val="28"/>
        </w:rPr>
        <w:t xml:space="preserve"> расположен</w:t>
      </w:r>
      <w:r>
        <w:rPr>
          <w:rFonts w:ascii="Times New Roman" w:eastAsia="Calibri" w:hAnsi="Times New Roman" w:cs="Times New Roman"/>
          <w:sz w:val="28"/>
          <w:szCs w:val="28"/>
        </w:rPr>
        <w:t>о</w:t>
      </w:r>
      <w:r w:rsidR="00826819" w:rsidRPr="00826819">
        <w:rPr>
          <w:rFonts w:ascii="Times New Roman" w:eastAsia="Calibri" w:hAnsi="Times New Roman" w:cs="Times New Roman"/>
          <w:sz w:val="28"/>
          <w:szCs w:val="28"/>
        </w:rPr>
        <w:t xml:space="preserve"> в западной части </w:t>
      </w:r>
      <w:r w:rsidR="006B2653">
        <w:rPr>
          <w:rFonts w:ascii="Times New Roman" w:eastAsia="Calibri" w:hAnsi="Times New Roman" w:cs="Times New Roman"/>
          <w:sz w:val="28"/>
          <w:szCs w:val="28"/>
        </w:rPr>
        <w:t>Саратовской</w:t>
      </w:r>
      <w:r w:rsidR="00826819" w:rsidRPr="00826819">
        <w:rPr>
          <w:rFonts w:ascii="Times New Roman" w:eastAsia="Calibri" w:hAnsi="Times New Roman" w:cs="Times New Roman"/>
          <w:sz w:val="28"/>
          <w:szCs w:val="28"/>
        </w:rPr>
        <w:t xml:space="preserve"> области. В состав </w:t>
      </w:r>
      <w:r w:rsidR="006B2653">
        <w:rPr>
          <w:rFonts w:ascii="Times New Roman" w:eastAsia="Calibri" w:hAnsi="Times New Roman" w:cs="Times New Roman"/>
          <w:sz w:val="28"/>
          <w:szCs w:val="28"/>
        </w:rPr>
        <w:t>Октябрьского муниципального образования</w:t>
      </w:r>
      <w:r w:rsidR="00826819" w:rsidRPr="00826819">
        <w:rPr>
          <w:rFonts w:ascii="Times New Roman" w:eastAsia="Calibri" w:hAnsi="Times New Roman" w:cs="Times New Roman"/>
          <w:sz w:val="28"/>
          <w:szCs w:val="28"/>
        </w:rPr>
        <w:t xml:space="preserve"> входят следующие населённые пункты с количеством </w:t>
      </w:r>
      <w:r w:rsidR="00826819">
        <w:rPr>
          <w:rFonts w:ascii="Times New Roman" w:hAnsi="Times New Roman" w:cs="Times New Roman"/>
          <w:sz w:val="28"/>
          <w:szCs w:val="28"/>
        </w:rPr>
        <w:t xml:space="preserve">проживающего </w:t>
      </w:r>
      <w:r w:rsidR="00826819" w:rsidRPr="00826819">
        <w:rPr>
          <w:rFonts w:ascii="Times New Roman" w:eastAsia="Calibri" w:hAnsi="Times New Roman" w:cs="Times New Roman"/>
          <w:sz w:val="28"/>
          <w:szCs w:val="28"/>
        </w:rPr>
        <w:t>населения (на 20</w:t>
      </w:r>
      <w:r w:rsidR="00826819" w:rsidRPr="00826819">
        <w:rPr>
          <w:rFonts w:ascii="Times New Roman" w:hAnsi="Times New Roman" w:cs="Times New Roman"/>
          <w:sz w:val="28"/>
          <w:szCs w:val="28"/>
        </w:rPr>
        <w:t>2</w:t>
      </w:r>
      <w:r w:rsidR="006B2653">
        <w:rPr>
          <w:rFonts w:ascii="Times New Roman" w:hAnsi="Times New Roman" w:cs="Times New Roman"/>
          <w:sz w:val="28"/>
          <w:szCs w:val="28"/>
        </w:rPr>
        <w:t>4</w:t>
      </w:r>
      <w:r w:rsidR="00826819" w:rsidRPr="00826819">
        <w:rPr>
          <w:rFonts w:ascii="Times New Roman" w:eastAsia="Calibri" w:hAnsi="Times New Roman" w:cs="Times New Roman"/>
          <w:sz w:val="28"/>
          <w:szCs w:val="28"/>
        </w:rPr>
        <w:t>г.):</w:t>
      </w:r>
    </w:p>
    <w:p w:rsidR="00826819" w:rsidRPr="00826819" w:rsidRDefault="00826819" w:rsidP="00826819">
      <w:pPr>
        <w:numPr>
          <w:ilvl w:val="0"/>
          <w:numId w:val="29"/>
        </w:numPr>
        <w:ind w:firstLine="0"/>
        <w:contextualSpacing/>
        <w:jc w:val="both"/>
        <w:rPr>
          <w:rFonts w:ascii="Times New Roman" w:eastAsia="Calibri" w:hAnsi="Times New Roman" w:cs="Times New Roman"/>
          <w:sz w:val="28"/>
          <w:szCs w:val="28"/>
        </w:rPr>
      </w:pPr>
      <w:r w:rsidRPr="00826819">
        <w:rPr>
          <w:rFonts w:ascii="Times New Roman" w:eastAsia="Calibri" w:hAnsi="Times New Roman" w:cs="Times New Roman"/>
          <w:sz w:val="28"/>
          <w:szCs w:val="28"/>
        </w:rPr>
        <w:t xml:space="preserve"> п.</w:t>
      </w:r>
      <w:r w:rsidR="006B2653">
        <w:rPr>
          <w:rFonts w:ascii="Times New Roman" w:eastAsia="Calibri" w:hAnsi="Times New Roman" w:cs="Times New Roman"/>
          <w:sz w:val="28"/>
          <w:szCs w:val="28"/>
        </w:rPr>
        <w:t xml:space="preserve"> </w:t>
      </w:r>
      <w:proofErr w:type="gramStart"/>
      <w:r w:rsidR="006B2653">
        <w:rPr>
          <w:rFonts w:ascii="Times New Roman" w:eastAsia="Calibri" w:hAnsi="Times New Roman" w:cs="Times New Roman"/>
          <w:sz w:val="28"/>
          <w:szCs w:val="28"/>
        </w:rPr>
        <w:t>Октябрьский</w:t>
      </w:r>
      <w:proofErr w:type="gramEnd"/>
      <w:r w:rsidRPr="00826819">
        <w:rPr>
          <w:rFonts w:ascii="Times New Roman" w:eastAsia="Calibri" w:hAnsi="Times New Roman" w:cs="Times New Roman"/>
          <w:sz w:val="28"/>
          <w:szCs w:val="28"/>
        </w:rPr>
        <w:t xml:space="preserve">  (</w:t>
      </w:r>
      <w:r w:rsidR="006B2653">
        <w:rPr>
          <w:rFonts w:ascii="Times New Roman" w:hAnsi="Times New Roman" w:cs="Times New Roman"/>
          <w:sz w:val="28"/>
          <w:szCs w:val="28"/>
        </w:rPr>
        <w:t>554</w:t>
      </w:r>
      <w:r w:rsidRPr="00826819">
        <w:rPr>
          <w:rFonts w:ascii="Times New Roman" w:eastAsia="Calibri" w:hAnsi="Times New Roman" w:cs="Times New Roman"/>
          <w:sz w:val="28"/>
          <w:szCs w:val="28"/>
        </w:rPr>
        <w:t xml:space="preserve"> чел.)</w:t>
      </w:r>
    </w:p>
    <w:p w:rsidR="00826819" w:rsidRPr="00826819" w:rsidRDefault="00826819" w:rsidP="00826819">
      <w:pPr>
        <w:numPr>
          <w:ilvl w:val="0"/>
          <w:numId w:val="29"/>
        </w:numPr>
        <w:ind w:firstLine="0"/>
        <w:contextualSpacing/>
        <w:jc w:val="both"/>
        <w:rPr>
          <w:rFonts w:ascii="Times New Roman" w:eastAsia="Calibri" w:hAnsi="Times New Roman" w:cs="Times New Roman"/>
          <w:sz w:val="28"/>
          <w:szCs w:val="28"/>
        </w:rPr>
      </w:pPr>
      <w:r w:rsidRPr="00826819">
        <w:rPr>
          <w:rFonts w:ascii="Times New Roman" w:eastAsia="Calibri" w:hAnsi="Times New Roman" w:cs="Times New Roman"/>
          <w:sz w:val="28"/>
          <w:szCs w:val="28"/>
        </w:rPr>
        <w:t xml:space="preserve"> с. </w:t>
      </w:r>
      <w:r w:rsidR="006B2653">
        <w:rPr>
          <w:rFonts w:ascii="Times New Roman" w:eastAsia="Calibri" w:hAnsi="Times New Roman" w:cs="Times New Roman"/>
          <w:sz w:val="28"/>
          <w:szCs w:val="28"/>
        </w:rPr>
        <w:t>Пады</w:t>
      </w:r>
      <w:r w:rsidRPr="00826819">
        <w:rPr>
          <w:rFonts w:ascii="Times New Roman" w:eastAsia="Calibri" w:hAnsi="Times New Roman" w:cs="Times New Roman"/>
          <w:sz w:val="28"/>
          <w:szCs w:val="28"/>
        </w:rPr>
        <w:t xml:space="preserve"> (</w:t>
      </w:r>
      <w:r w:rsidR="006B2653">
        <w:rPr>
          <w:rFonts w:ascii="Times New Roman" w:hAnsi="Times New Roman" w:cs="Times New Roman"/>
          <w:sz w:val="28"/>
          <w:szCs w:val="28"/>
        </w:rPr>
        <w:t>659</w:t>
      </w:r>
      <w:r w:rsidRPr="00826819">
        <w:rPr>
          <w:rFonts w:ascii="Times New Roman" w:eastAsia="Calibri" w:hAnsi="Times New Roman" w:cs="Times New Roman"/>
          <w:sz w:val="28"/>
          <w:szCs w:val="28"/>
        </w:rPr>
        <w:t xml:space="preserve"> чел.)</w:t>
      </w:r>
    </w:p>
    <w:p w:rsidR="00826819" w:rsidRPr="00826819" w:rsidRDefault="00826819" w:rsidP="00826819">
      <w:pPr>
        <w:numPr>
          <w:ilvl w:val="0"/>
          <w:numId w:val="29"/>
        </w:numPr>
        <w:ind w:firstLine="0"/>
        <w:contextualSpacing/>
        <w:jc w:val="both"/>
        <w:rPr>
          <w:rFonts w:ascii="Times New Roman" w:eastAsia="Calibri" w:hAnsi="Times New Roman" w:cs="Times New Roman"/>
          <w:sz w:val="28"/>
          <w:szCs w:val="28"/>
        </w:rPr>
      </w:pPr>
      <w:r w:rsidRPr="00826819">
        <w:rPr>
          <w:rFonts w:ascii="Times New Roman" w:eastAsia="Calibri" w:hAnsi="Times New Roman" w:cs="Times New Roman"/>
          <w:sz w:val="28"/>
          <w:szCs w:val="28"/>
        </w:rPr>
        <w:t xml:space="preserve"> </w:t>
      </w:r>
      <w:r w:rsidR="006B2653">
        <w:rPr>
          <w:rFonts w:ascii="Times New Roman" w:eastAsia="Calibri" w:hAnsi="Times New Roman" w:cs="Times New Roman"/>
          <w:sz w:val="28"/>
          <w:szCs w:val="28"/>
        </w:rPr>
        <w:t xml:space="preserve">п. </w:t>
      </w:r>
      <w:proofErr w:type="gramStart"/>
      <w:r w:rsidR="006B2653">
        <w:rPr>
          <w:rFonts w:ascii="Times New Roman" w:eastAsia="Calibri" w:hAnsi="Times New Roman" w:cs="Times New Roman"/>
          <w:sz w:val="28"/>
          <w:szCs w:val="28"/>
        </w:rPr>
        <w:t>Садовый</w:t>
      </w:r>
      <w:proofErr w:type="gramEnd"/>
      <w:r w:rsidRPr="00826819">
        <w:rPr>
          <w:rFonts w:ascii="Times New Roman" w:eastAsia="Calibri" w:hAnsi="Times New Roman" w:cs="Times New Roman"/>
          <w:sz w:val="28"/>
          <w:szCs w:val="28"/>
        </w:rPr>
        <w:t xml:space="preserve"> (</w:t>
      </w:r>
      <w:r w:rsidR="006B2653">
        <w:rPr>
          <w:rFonts w:ascii="Times New Roman" w:hAnsi="Times New Roman" w:cs="Times New Roman"/>
          <w:sz w:val="28"/>
          <w:szCs w:val="28"/>
        </w:rPr>
        <w:t>177</w:t>
      </w:r>
      <w:r w:rsidRPr="00826819">
        <w:rPr>
          <w:rFonts w:ascii="Times New Roman" w:eastAsia="Calibri" w:hAnsi="Times New Roman" w:cs="Times New Roman"/>
          <w:sz w:val="28"/>
          <w:szCs w:val="28"/>
        </w:rPr>
        <w:t xml:space="preserve"> чел.)</w:t>
      </w:r>
    </w:p>
    <w:p w:rsidR="00826819" w:rsidRPr="00826819" w:rsidRDefault="00826819" w:rsidP="00826819">
      <w:pPr>
        <w:numPr>
          <w:ilvl w:val="0"/>
          <w:numId w:val="29"/>
        </w:numPr>
        <w:ind w:firstLine="0"/>
        <w:contextualSpacing/>
        <w:jc w:val="both"/>
        <w:rPr>
          <w:rFonts w:ascii="Times New Roman" w:eastAsia="Calibri" w:hAnsi="Times New Roman" w:cs="Times New Roman"/>
          <w:sz w:val="28"/>
          <w:szCs w:val="28"/>
        </w:rPr>
      </w:pPr>
      <w:r w:rsidRPr="00826819">
        <w:rPr>
          <w:rFonts w:ascii="Times New Roman" w:eastAsia="Calibri" w:hAnsi="Times New Roman" w:cs="Times New Roman"/>
          <w:sz w:val="28"/>
          <w:szCs w:val="28"/>
        </w:rPr>
        <w:t xml:space="preserve"> с.</w:t>
      </w:r>
      <w:r w:rsidR="006B2653">
        <w:rPr>
          <w:rFonts w:ascii="Times New Roman" w:eastAsia="Calibri" w:hAnsi="Times New Roman" w:cs="Times New Roman"/>
          <w:sz w:val="28"/>
          <w:szCs w:val="28"/>
        </w:rPr>
        <w:t xml:space="preserve"> Репная Вершина</w:t>
      </w:r>
      <w:r w:rsidRPr="00826819">
        <w:rPr>
          <w:rFonts w:ascii="Times New Roman" w:eastAsia="Calibri" w:hAnsi="Times New Roman" w:cs="Times New Roman"/>
          <w:sz w:val="28"/>
          <w:szCs w:val="28"/>
        </w:rPr>
        <w:t xml:space="preserve"> </w:t>
      </w:r>
      <w:proofErr w:type="gramStart"/>
      <w:r w:rsidRPr="00826819">
        <w:rPr>
          <w:rFonts w:ascii="Times New Roman" w:eastAsia="Calibri" w:hAnsi="Times New Roman" w:cs="Times New Roman"/>
          <w:sz w:val="28"/>
          <w:szCs w:val="28"/>
        </w:rPr>
        <w:t xml:space="preserve">( </w:t>
      </w:r>
      <w:proofErr w:type="gramEnd"/>
      <w:r w:rsidR="006B2653">
        <w:rPr>
          <w:rFonts w:ascii="Times New Roman" w:hAnsi="Times New Roman" w:cs="Times New Roman"/>
          <w:sz w:val="28"/>
          <w:szCs w:val="28"/>
        </w:rPr>
        <w:t>108</w:t>
      </w:r>
      <w:r w:rsidRPr="00826819">
        <w:rPr>
          <w:rFonts w:ascii="Times New Roman" w:eastAsia="Calibri" w:hAnsi="Times New Roman" w:cs="Times New Roman"/>
          <w:sz w:val="28"/>
          <w:szCs w:val="28"/>
        </w:rPr>
        <w:t xml:space="preserve"> чел.)</w:t>
      </w:r>
    </w:p>
    <w:p w:rsidR="00826819" w:rsidRDefault="00826819" w:rsidP="00826819">
      <w:pPr>
        <w:numPr>
          <w:ilvl w:val="0"/>
          <w:numId w:val="29"/>
        </w:numPr>
        <w:ind w:firstLine="0"/>
        <w:contextualSpacing/>
        <w:jc w:val="both"/>
        <w:rPr>
          <w:rFonts w:ascii="Times New Roman" w:eastAsia="Calibri" w:hAnsi="Times New Roman" w:cs="Times New Roman"/>
          <w:sz w:val="28"/>
          <w:szCs w:val="28"/>
        </w:rPr>
      </w:pPr>
      <w:r w:rsidRPr="00826819">
        <w:rPr>
          <w:rFonts w:ascii="Times New Roman" w:eastAsia="Calibri" w:hAnsi="Times New Roman" w:cs="Times New Roman"/>
          <w:sz w:val="28"/>
          <w:szCs w:val="28"/>
        </w:rPr>
        <w:t xml:space="preserve"> </w:t>
      </w:r>
      <w:r w:rsidR="006B2653">
        <w:rPr>
          <w:rFonts w:ascii="Times New Roman" w:eastAsia="Calibri" w:hAnsi="Times New Roman" w:cs="Times New Roman"/>
          <w:sz w:val="28"/>
          <w:szCs w:val="28"/>
        </w:rPr>
        <w:t xml:space="preserve">п. </w:t>
      </w:r>
      <w:proofErr w:type="spellStart"/>
      <w:r w:rsidR="006B2653">
        <w:rPr>
          <w:rFonts w:ascii="Times New Roman" w:eastAsia="Calibri" w:hAnsi="Times New Roman" w:cs="Times New Roman"/>
          <w:sz w:val="28"/>
          <w:szCs w:val="28"/>
        </w:rPr>
        <w:t>Ириновский</w:t>
      </w:r>
      <w:proofErr w:type="spellEnd"/>
      <w:r w:rsidRPr="00826819">
        <w:rPr>
          <w:rFonts w:ascii="Times New Roman" w:eastAsia="Calibri" w:hAnsi="Times New Roman" w:cs="Times New Roman"/>
          <w:sz w:val="28"/>
          <w:szCs w:val="28"/>
        </w:rPr>
        <w:t xml:space="preserve"> (</w:t>
      </w:r>
      <w:r w:rsidR="006B2653">
        <w:rPr>
          <w:rFonts w:ascii="Times New Roman" w:hAnsi="Times New Roman" w:cs="Times New Roman"/>
          <w:sz w:val="28"/>
          <w:szCs w:val="28"/>
        </w:rPr>
        <w:t>56</w:t>
      </w:r>
      <w:r w:rsidRPr="00826819">
        <w:rPr>
          <w:rFonts w:ascii="Times New Roman" w:eastAsia="Calibri" w:hAnsi="Times New Roman" w:cs="Times New Roman"/>
          <w:sz w:val="28"/>
          <w:szCs w:val="28"/>
        </w:rPr>
        <w:t xml:space="preserve"> чел.)</w:t>
      </w:r>
    </w:p>
    <w:p w:rsidR="006B2653" w:rsidRPr="00826819" w:rsidRDefault="006B2653" w:rsidP="00826819">
      <w:pPr>
        <w:numPr>
          <w:ilvl w:val="0"/>
          <w:numId w:val="29"/>
        </w:numPr>
        <w:ind w:firstLine="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ст. Пады (72 чел.)</w:t>
      </w:r>
    </w:p>
    <w:p w:rsidR="00826819" w:rsidRPr="00826819" w:rsidRDefault="00826819" w:rsidP="00826819">
      <w:pPr>
        <w:ind w:firstLine="567"/>
        <w:jc w:val="both"/>
        <w:rPr>
          <w:rFonts w:ascii="Times New Roman" w:eastAsia="Calibri" w:hAnsi="Times New Roman" w:cs="Times New Roman"/>
          <w:sz w:val="28"/>
          <w:szCs w:val="28"/>
        </w:rPr>
      </w:pPr>
      <w:r w:rsidRPr="00826819">
        <w:rPr>
          <w:rFonts w:ascii="Times New Roman" w:eastAsia="Calibri" w:hAnsi="Times New Roman" w:cs="Times New Roman"/>
          <w:sz w:val="28"/>
          <w:szCs w:val="28"/>
        </w:rPr>
        <w:t xml:space="preserve">Итого общая численность населения на </w:t>
      </w:r>
      <w:r>
        <w:rPr>
          <w:rFonts w:ascii="Times New Roman" w:hAnsi="Times New Roman" w:cs="Times New Roman"/>
          <w:sz w:val="28"/>
          <w:szCs w:val="28"/>
        </w:rPr>
        <w:t>01.01.</w:t>
      </w:r>
      <w:r w:rsidRPr="00826819">
        <w:rPr>
          <w:rFonts w:ascii="Times New Roman" w:eastAsia="Calibri" w:hAnsi="Times New Roman" w:cs="Times New Roman"/>
          <w:sz w:val="28"/>
          <w:szCs w:val="28"/>
        </w:rPr>
        <w:t>20</w:t>
      </w:r>
      <w:r>
        <w:rPr>
          <w:rFonts w:ascii="Times New Roman" w:hAnsi="Times New Roman" w:cs="Times New Roman"/>
          <w:sz w:val="28"/>
          <w:szCs w:val="28"/>
        </w:rPr>
        <w:t>2</w:t>
      </w:r>
      <w:r w:rsidR="006B2653">
        <w:rPr>
          <w:rFonts w:ascii="Times New Roman" w:hAnsi="Times New Roman" w:cs="Times New Roman"/>
          <w:sz w:val="28"/>
          <w:szCs w:val="28"/>
        </w:rPr>
        <w:t xml:space="preserve">4 </w:t>
      </w:r>
      <w:r w:rsidRPr="00826819">
        <w:rPr>
          <w:rFonts w:ascii="Times New Roman" w:eastAsia="Calibri" w:hAnsi="Times New Roman" w:cs="Times New Roman"/>
          <w:sz w:val="28"/>
          <w:szCs w:val="28"/>
        </w:rPr>
        <w:t xml:space="preserve">г. составляет </w:t>
      </w:r>
      <w:r w:rsidR="006B2653">
        <w:rPr>
          <w:rFonts w:ascii="Times New Roman" w:hAnsi="Times New Roman" w:cs="Times New Roman"/>
          <w:sz w:val="28"/>
          <w:szCs w:val="28"/>
        </w:rPr>
        <w:t>1626</w:t>
      </w:r>
      <w:r w:rsidRPr="00826819">
        <w:rPr>
          <w:rFonts w:ascii="Times New Roman" w:eastAsia="Calibri" w:hAnsi="Times New Roman" w:cs="Times New Roman"/>
          <w:sz w:val="28"/>
          <w:szCs w:val="28"/>
        </w:rPr>
        <w:t xml:space="preserve"> человек. </w:t>
      </w:r>
    </w:p>
    <w:p w:rsidR="00826819" w:rsidRPr="00826819" w:rsidRDefault="00826819" w:rsidP="00826819">
      <w:pPr>
        <w:ind w:firstLine="567"/>
        <w:jc w:val="both"/>
        <w:rPr>
          <w:rFonts w:ascii="Times New Roman" w:eastAsia="Calibri" w:hAnsi="Times New Roman" w:cs="Times New Roman"/>
          <w:sz w:val="28"/>
          <w:szCs w:val="28"/>
        </w:rPr>
      </w:pPr>
      <w:r w:rsidRPr="00826819">
        <w:rPr>
          <w:rFonts w:ascii="Times New Roman" w:eastAsia="Calibri" w:hAnsi="Times New Roman" w:cs="Times New Roman"/>
          <w:sz w:val="28"/>
          <w:szCs w:val="28"/>
        </w:rPr>
        <w:t xml:space="preserve">В состав </w:t>
      </w:r>
      <w:r w:rsidR="0077227B">
        <w:rPr>
          <w:rFonts w:ascii="Times New Roman" w:eastAsia="Calibri" w:hAnsi="Times New Roman" w:cs="Times New Roman"/>
          <w:sz w:val="28"/>
          <w:szCs w:val="28"/>
        </w:rPr>
        <w:t>Октябрьского муниципального образования</w:t>
      </w:r>
      <w:r w:rsidR="0077227B" w:rsidRPr="00826819">
        <w:rPr>
          <w:rFonts w:ascii="Times New Roman" w:eastAsia="Calibri" w:hAnsi="Times New Roman" w:cs="Times New Roman"/>
          <w:sz w:val="28"/>
          <w:szCs w:val="28"/>
        </w:rPr>
        <w:t xml:space="preserve"> </w:t>
      </w:r>
      <w:r w:rsidRPr="00826819">
        <w:rPr>
          <w:rFonts w:ascii="Times New Roman" w:eastAsia="Calibri" w:hAnsi="Times New Roman" w:cs="Times New Roman"/>
          <w:sz w:val="28"/>
          <w:szCs w:val="28"/>
        </w:rPr>
        <w:t xml:space="preserve">входят </w:t>
      </w:r>
      <w:r w:rsidR="0077227B">
        <w:rPr>
          <w:rFonts w:ascii="Times New Roman" w:eastAsia="Calibri" w:hAnsi="Times New Roman" w:cs="Times New Roman"/>
          <w:sz w:val="28"/>
          <w:szCs w:val="28"/>
        </w:rPr>
        <w:t>6</w:t>
      </w:r>
      <w:r w:rsidRPr="00826819">
        <w:rPr>
          <w:rFonts w:ascii="Times New Roman" w:eastAsia="Calibri" w:hAnsi="Times New Roman" w:cs="Times New Roman"/>
          <w:sz w:val="28"/>
          <w:szCs w:val="28"/>
        </w:rPr>
        <w:t xml:space="preserve"> населённых пункт</w:t>
      </w:r>
      <w:r w:rsidR="0077227B">
        <w:rPr>
          <w:rFonts w:ascii="Times New Roman" w:eastAsia="Calibri" w:hAnsi="Times New Roman" w:cs="Times New Roman"/>
          <w:sz w:val="28"/>
          <w:szCs w:val="28"/>
        </w:rPr>
        <w:t>ов</w:t>
      </w:r>
      <w:r w:rsidRPr="00826819">
        <w:rPr>
          <w:rFonts w:ascii="Times New Roman" w:eastAsia="Calibri" w:hAnsi="Times New Roman" w:cs="Times New Roman"/>
          <w:sz w:val="28"/>
          <w:szCs w:val="28"/>
        </w:rPr>
        <w:t xml:space="preserve">. Автономные системы хозяйственно-питьевого и противопожарного водоснабжения имеют все села.      </w:t>
      </w:r>
    </w:p>
    <w:p w:rsidR="005C709F" w:rsidRPr="00F76F6B" w:rsidRDefault="005C709F" w:rsidP="00F76F6B">
      <w:pPr>
        <w:ind w:firstLine="708"/>
        <w:jc w:val="both"/>
        <w:rPr>
          <w:rFonts w:ascii="Times New Roman" w:hAnsi="Times New Roman" w:cs="Times New Roman"/>
          <w:sz w:val="28"/>
          <w:szCs w:val="28"/>
        </w:rPr>
      </w:pPr>
    </w:p>
    <w:p w:rsidR="005C709F" w:rsidRPr="00F76F6B" w:rsidRDefault="005C709F" w:rsidP="00826819">
      <w:pPr>
        <w:pStyle w:val="3"/>
        <w:spacing w:before="0" w:after="0"/>
        <w:ind w:left="0" w:firstLine="0"/>
        <w:jc w:val="both"/>
        <w:rPr>
          <w:rFonts w:ascii="Times New Roman" w:hAnsi="Times New Roman" w:cs="Times New Roman"/>
        </w:rPr>
      </w:pPr>
      <w:bookmarkStart w:id="6" w:name="_Toc134025053"/>
      <w:r w:rsidRPr="00F76F6B">
        <w:rPr>
          <w:rFonts w:ascii="Times New Roman" w:hAnsi="Times New Roman" w:cs="Times New Roman"/>
        </w:rPr>
        <w:t xml:space="preserve">1.1.3 </w:t>
      </w:r>
      <w:r w:rsidRPr="00F76F6B">
        <w:rPr>
          <w:rStyle w:val="1f1"/>
          <w:rFonts w:ascii="Times New Roman" w:hAnsi="Times New Roman" w:cs="Times New Roman"/>
        </w:rPr>
        <w:t xml:space="preserve">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w:t>
      </w:r>
      <w:r w:rsidRPr="00F76F6B">
        <w:rPr>
          <w:rStyle w:val="1f1"/>
          <w:rFonts w:ascii="Times New Roman" w:hAnsi="Times New Roman" w:cs="Times New Roman"/>
        </w:rPr>
        <w:lastRenderedPageBreak/>
        <w:t>централизованных  систем холодного водоснабжения соответственно) и перечень централизованных систем водоснабжения</w:t>
      </w:r>
      <w:bookmarkEnd w:id="6"/>
    </w:p>
    <w:p w:rsidR="00826819" w:rsidRPr="00826819" w:rsidRDefault="00826819" w:rsidP="00826819">
      <w:pPr>
        <w:numPr>
          <w:ilvl w:val="0"/>
          <w:numId w:val="30"/>
        </w:numPr>
        <w:ind w:left="0" w:firstLine="567"/>
        <w:jc w:val="both"/>
        <w:rPr>
          <w:rFonts w:ascii="Times New Roman" w:eastAsia="Calibri" w:hAnsi="Times New Roman" w:cs="Times New Roman"/>
          <w:sz w:val="28"/>
          <w:szCs w:val="28"/>
        </w:rPr>
      </w:pPr>
      <w:r w:rsidRPr="00826819">
        <w:rPr>
          <w:rFonts w:ascii="Times New Roman" w:eastAsia="Calibri" w:hAnsi="Times New Roman" w:cs="Times New Roman"/>
          <w:sz w:val="28"/>
          <w:szCs w:val="28"/>
        </w:rPr>
        <w:t xml:space="preserve">Централизованным водоснабжением  охвачена большая часть застройки </w:t>
      </w:r>
      <w:r w:rsidR="0077227B">
        <w:rPr>
          <w:rFonts w:ascii="Times New Roman" w:eastAsia="Calibri" w:hAnsi="Times New Roman" w:cs="Times New Roman"/>
          <w:sz w:val="28"/>
          <w:szCs w:val="28"/>
        </w:rPr>
        <w:t>Октябрьского муниципального образования</w:t>
      </w:r>
      <w:r w:rsidRPr="00826819">
        <w:rPr>
          <w:rFonts w:ascii="Times New Roman" w:eastAsia="Calibri" w:hAnsi="Times New Roman" w:cs="Times New Roman"/>
          <w:sz w:val="28"/>
          <w:szCs w:val="28"/>
        </w:rPr>
        <w:t>.</w:t>
      </w:r>
    </w:p>
    <w:p w:rsidR="00826819" w:rsidRPr="00826819" w:rsidRDefault="00826819" w:rsidP="00826819">
      <w:pPr>
        <w:numPr>
          <w:ilvl w:val="0"/>
          <w:numId w:val="30"/>
        </w:numPr>
        <w:ind w:left="0" w:firstLine="567"/>
        <w:jc w:val="both"/>
        <w:rPr>
          <w:rFonts w:ascii="Times New Roman" w:eastAsia="Calibri" w:hAnsi="Times New Roman" w:cs="Times New Roman"/>
          <w:sz w:val="28"/>
          <w:szCs w:val="28"/>
        </w:rPr>
      </w:pPr>
      <w:r w:rsidRPr="00826819">
        <w:rPr>
          <w:rFonts w:ascii="Times New Roman" w:eastAsia="Calibri" w:hAnsi="Times New Roman" w:cs="Times New Roman"/>
          <w:sz w:val="28"/>
          <w:szCs w:val="28"/>
        </w:rPr>
        <w:t>Качество воды не может быть описано в связи с отсутствием материалов экспертиз и иных исследований состава воды. В дальнейшем при проведении соответствующих исследований настоящая схема может быть дополнена и (или) откорректирована на основании таких исследований.</w:t>
      </w:r>
    </w:p>
    <w:p w:rsidR="00826819" w:rsidRPr="00826819" w:rsidRDefault="00826819" w:rsidP="00826819">
      <w:pPr>
        <w:numPr>
          <w:ilvl w:val="0"/>
          <w:numId w:val="30"/>
        </w:numPr>
        <w:ind w:left="0" w:firstLine="567"/>
        <w:jc w:val="both"/>
        <w:rPr>
          <w:rFonts w:ascii="Times New Roman" w:eastAsia="Calibri" w:hAnsi="Times New Roman" w:cs="Times New Roman"/>
          <w:sz w:val="28"/>
          <w:szCs w:val="28"/>
        </w:rPr>
      </w:pPr>
      <w:r w:rsidRPr="00826819">
        <w:rPr>
          <w:rFonts w:ascii="Times New Roman" w:eastAsia="Calibri" w:hAnsi="Times New Roman" w:cs="Times New Roman"/>
          <w:sz w:val="28"/>
          <w:szCs w:val="28"/>
        </w:rPr>
        <w:t>Водопроводная сеть на территории Волжского сельсовета проложена в период с 19</w:t>
      </w:r>
      <w:r w:rsidR="0077227B">
        <w:rPr>
          <w:rFonts w:ascii="Times New Roman" w:eastAsia="Calibri" w:hAnsi="Times New Roman" w:cs="Times New Roman"/>
          <w:sz w:val="28"/>
          <w:szCs w:val="28"/>
        </w:rPr>
        <w:t>7</w:t>
      </w:r>
      <w:r w:rsidR="00444CC5">
        <w:rPr>
          <w:rFonts w:ascii="Times New Roman" w:eastAsia="Calibri" w:hAnsi="Times New Roman" w:cs="Times New Roman"/>
          <w:sz w:val="28"/>
          <w:szCs w:val="28"/>
        </w:rPr>
        <w:t>6</w:t>
      </w:r>
      <w:r w:rsidRPr="00826819">
        <w:rPr>
          <w:rFonts w:ascii="Times New Roman" w:eastAsia="Calibri" w:hAnsi="Times New Roman" w:cs="Times New Roman"/>
          <w:sz w:val="28"/>
          <w:szCs w:val="28"/>
        </w:rPr>
        <w:t>-198</w:t>
      </w:r>
      <w:r w:rsidR="0077227B">
        <w:rPr>
          <w:rFonts w:ascii="Times New Roman" w:eastAsia="Calibri" w:hAnsi="Times New Roman" w:cs="Times New Roman"/>
          <w:sz w:val="28"/>
          <w:szCs w:val="28"/>
        </w:rPr>
        <w:t>7</w:t>
      </w:r>
      <w:r w:rsidRPr="00826819">
        <w:rPr>
          <w:rFonts w:ascii="Times New Roman" w:eastAsia="Calibri" w:hAnsi="Times New Roman" w:cs="Times New Roman"/>
          <w:sz w:val="28"/>
          <w:szCs w:val="28"/>
        </w:rPr>
        <w:t xml:space="preserve"> годы, реконструкция проходит поэтапно по мере выхода из строя. Водопровод   требует  перекладки и замены изношенных участков трубопровода.</w:t>
      </w:r>
    </w:p>
    <w:p w:rsidR="00826819" w:rsidRDefault="00826819" w:rsidP="00826819">
      <w:pPr>
        <w:numPr>
          <w:ilvl w:val="0"/>
          <w:numId w:val="30"/>
        </w:numPr>
        <w:ind w:left="0" w:firstLine="567"/>
        <w:jc w:val="both"/>
        <w:rPr>
          <w:rFonts w:ascii="Times New Roman" w:hAnsi="Times New Roman" w:cs="Times New Roman"/>
          <w:sz w:val="28"/>
          <w:szCs w:val="28"/>
        </w:rPr>
      </w:pPr>
      <w:r w:rsidRPr="00826819">
        <w:rPr>
          <w:rFonts w:ascii="Times New Roman" w:eastAsia="Calibri" w:hAnsi="Times New Roman" w:cs="Times New Roman"/>
          <w:sz w:val="28"/>
          <w:szCs w:val="28"/>
        </w:rPr>
        <w:t xml:space="preserve">Водозаборные узлы требуют частичной реконструкции.  </w:t>
      </w:r>
    </w:p>
    <w:p w:rsidR="00826819" w:rsidRDefault="00826819" w:rsidP="00826819">
      <w:pPr>
        <w:ind w:left="567"/>
        <w:jc w:val="both"/>
        <w:rPr>
          <w:rFonts w:ascii="Times New Roman" w:hAnsi="Times New Roman" w:cs="Times New Roman"/>
          <w:sz w:val="28"/>
          <w:szCs w:val="28"/>
        </w:rPr>
      </w:pPr>
      <w:r w:rsidRPr="00826819">
        <w:rPr>
          <w:rFonts w:ascii="Times New Roman" w:eastAsia="Calibri" w:hAnsi="Times New Roman" w:cs="Times New Roman"/>
          <w:sz w:val="28"/>
          <w:szCs w:val="28"/>
        </w:rPr>
        <w:t xml:space="preserve"> </w:t>
      </w:r>
    </w:p>
    <w:p w:rsidR="00913B16" w:rsidRDefault="005C709F" w:rsidP="00913B16">
      <w:pPr>
        <w:pStyle w:val="1f4"/>
        <w:ind w:left="0" w:firstLine="709"/>
        <w:jc w:val="both"/>
      </w:pPr>
      <w:bookmarkStart w:id="7" w:name="_Toc134025054"/>
      <w:r w:rsidRPr="00F76F6B">
        <w:t>1.1.4 Описание результатов технического обследования централизованных систем водоснабжения</w:t>
      </w:r>
      <w:bookmarkEnd w:id="7"/>
    </w:p>
    <w:p w:rsidR="005C709F" w:rsidRPr="00913B16" w:rsidRDefault="005C709F" w:rsidP="00913B16">
      <w:pPr>
        <w:pStyle w:val="1f4"/>
        <w:ind w:left="0" w:firstLine="709"/>
        <w:jc w:val="both"/>
      </w:pPr>
      <w:bookmarkStart w:id="8" w:name="_Toc134025055"/>
      <w:r w:rsidRPr="00913B16">
        <w:t>А) Состояние существующих источников водоснабжения и водозаборных сооружений.</w:t>
      </w:r>
      <w:bookmarkEnd w:id="8"/>
      <w:r w:rsidRPr="00913B16">
        <w:t xml:space="preserve"> </w:t>
      </w:r>
    </w:p>
    <w:p w:rsidR="005C709F" w:rsidRPr="00F76F6B" w:rsidRDefault="005C709F" w:rsidP="00F76F6B">
      <w:pPr>
        <w:pStyle w:val="a0"/>
        <w:spacing w:line="240" w:lineRule="auto"/>
        <w:ind w:firstLine="709"/>
        <w:jc w:val="both"/>
        <w:rPr>
          <w:rFonts w:ascii="Times New Roman" w:hAnsi="Times New Roman" w:cs="Times New Roman"/>
        </w:rPr>
      </w:pPr>
      <w:r w:rsidRPr="00F76F6B">
        <w:rPr>
          <w:rStyle w:val="32"/>
          <w:rFonts w:ascii="Times New Roman" w:hAnsi="Times New Roman" w:cs="Times New Roman"/>
          <w:spacing w:val="-4"/>
          <w:sz w:val="28"/>
          <w:szCs w:val="28"/>
        </w:rPr>
        <w:t>Источником</w:t>
      </w:r>
      <w:r w:rsidRPr="00F76F6B">
        <w:rPr>
          <w:rStyle w:val="32"/>
          <w:rFonts w:ascii="Times New Roman" w:hAnsi="Times New Roman" w:cs="Times New Roman"/>
          <w:spacing w:val="62"/>
          <w:sz w:val="28"/>
          <w:szCs w:val="28"/>
        </w:rPr>
        <w:t xml:space="preserve"> </w:t>
      </w:r>
      <w:r w:rsidRPr="00F76F6B">
        <w:rPr>
          <w:rStyle w:val="32"/>
          <w:rFonts w:ascii="Times New Roman" w:hAnsi="Times New Roman" w:cs="Times New Roman"/>
          <w:sz w:val="28"/>
          <w:szCs w:val="28"/>
        </w:rPr>
        <w:t xml:space="preserve">хозяйственно-питьевого водоснабжения являются </w:t>
      </w:r>
      <w:r w:rsidR="0077227B">
        <w:rPr>
          <w:rStyle w:val="32"/>
          <w:rFonts w:ascii="Times New Roman" w:hAnsi="Times New Roman" w:cs="Times New Roman"/>
          <w:sz w:val="28"/>
          <w:szCs w:val="28"/>
        </w:rPr>
        <w:t>пять</w:t>
      </w:r>
      <w:r w:rsidRPr="00F76F6B">
        <w:rPr>
          <w:rStyle w:val="32"/>
          <w:rFonts w:ascii="Times New Roman" w:hAnsi="Times New Roman" w:cs="Times New Roman"/>
          <w:sz w:val="28"/>
          <w:szCs w:val="28"/>
        </w:rPr>
        <w:t xml:space="preserve"> скважин</w:t>
      </w:r>
      <w:r w:rsidRPr="00F76F6B">
        <w:rPr>
          <w:rStyle w:val="32"/>
          <w:rFonts w:ascii="Times New Roman" w:hAnsi="Times New Roman" w:cs="Times New Roman"/>
          <w:spacing w:val="-3"/>
          <w:sz w:val="28"/>
          <w:szCs w:val="28"/>
        </w:rPr>
        <w:t xml:space="preserve">, которые расположены на территории </w:t>
      </w:r>
      <w:r w:rsidR="00913B16">
        <w:rPr>
          <w:rStyle w:val="32"/>
          <w:rFonts w:ascii="Times New Roman" w:hAnsi="Times New Roman" w:cs="Times New Roman"/>
          <w:spacing w:val="-3"/>
          <w:sz w:val="28"/>
          <w:szCs w:val="28"/>
        </w:rPr>
        <w:t xml:space="preserve"> </w:t>
      </w:r>
      <w:r w:rsidR="0077227B">
        <w:rPr>
          <w:rFonts w:ascii="Times New Roman" w:hAnsi="Times New Roman" w:cs="Times New Roman"/>
          <w:sz w:val="28"/>
          <w:szCs w:val="28"/>
        </w:rPr>
        <w:t>Октябрьского муниципального образования</w:t>
      </w:r>
      <w:r w:rsidRPr="00F76F6B">
        <w:rPr>
          <w:rStyle w:val="32"/>
          <w:rFonts w:ascii="Times New Roman" w:hAnsi="Times New Roman" w:cs="Times New Roman"/>
          <w:spacing w:val="-3"/>
          <w:sz w:val="28"/>
          <w:szCs w:val="28"/>
        </w:rPr>
        <w:t xml:space="preserve">. </w:t>
      </w:r>
    </w:p>
    <w:p w:rsidR="005C709F" w:rsidRPr="00F76F6B" w:rsidRDefault="005C709F" w:rsidP="00F76F6B">
      <w:pPr>
        <w:pStyle w:val="a0"/>
        <w:spacing w:line="240" w:lineRule="auto"/>
        <w:ind w:firstLine="709"/>
        <w:jc w:val="both"/>
        <w:rPr>
          <w:rFonts w:ascii="Times New Roman" w:hAnsi="Times New Roman" w:cs="Times New Roman"/>
        </w:rPr>
      </w:pPr>
      <w:r w:rsidRPr="00F76F6B">
        <w:rPr>
          <w:rFonts w:ascii="Times New Roman" w:hAnsi="Times New Roman" w:cs="Times New Roman"/>
          <w:sz w:val="28"/>
          <w:szCs w:val="28"/>
        </w:rPr>
        <w:t xml:space="preserve">Отбор проб воды осуществляется из </w:t>
      </w:r>
      <w:proofErr w:type="spellStart"/>
      <w:r w:rsidRPr="00F76F6B">
        <w:rPr>
          <w:rFonts w:ascii="Times New Roman" w:hAnsi="Times New Roman" w:cs="Times New Roman"/>
          <w:sz w:val="28"/>
          <w:szCs w:val="28"/>
        </w:rPr>
        <w:t>водоразводящей</w:t>
      </w:r>
      <w:proofErr w:type="spellEnd"/>
      <w:r w:rsidRPr="00F76F6B">
        <w:rPr>
          <w:rFonts w:ascii="Times New Roman" w:hAnsi="Times New Roman" w:cs="Times New Roman"/>
          <w:sz w:val="28"/>
          <w:szCs w:val="28"/>
        </w:rPr>
        <w:t xml:space="preserve"> сети и пробуренных скважин.</w:t>
      </w:r>
    </w:p>
    <w:p w:rsidR="005C709F" w:rsidRPr="00F76F6B" w:rsidRDefault="005C709F" w:rsidP="00F76F6B">
      <w:pPr>
        <w:pStyle w:val="23"/>
        <w:ind w:firstLine="709"/>
        <w:jc w:val="both"/>
        <w:rPr>
          <w:rFonts w:ascii="Times New Roman" w:hAnsi="Times New Roman" w:cs="Times New Roman"/>
        </w:rPr>
      </w:pPr>
      <w:r w:rsidRPr="00F76F6B">
        <w:rPr>
          <w:rStyle w:val="32"/>
          <w:rFonts w:ascii="Times New Roman" w:hAnsi="Times New Roman" w:cs="Times New Roman"/>
          <w:bCs/>
          <w:sz w:val="28"/>
          <w:szCs w:val="28"/>
        </w:rPr>
        <w:t xml:space="preserve">Все скважины оборудованы кранами для отбора проб воды, отверстием для замера уровня воды и устройствами для учета поднимаемой воды. Скважины оборудованы оголовками и герметично закрыты. На скважинах установлены погружные насосы марки ЭЦВ. </w:t>
      </w:r>
    </w:p>
    <w:p w:rsidR="00913B16" w:rsidRDefault="00913B16" w:rsidP="00F76F6B">
      <w:pPr>
        <w:ind w:firstLine="709"/>
        <w:jc w:val="both"/>
        <w:rPr>
          <w:rFonts w:ascii="Times New Roman" w:eastAsia="Times New Roman" w:hAnsi="Times New Roman" w:cs="Times New Roman"/>
          <w:color w:val="000000"/>
          <w:sz w:val="28"/>
          <w:szCs w:val="28"/>
          <w:lang w:eastAsia="ru-RU"/>
        </w:rPr>
      </w:pPr>
    </w:p>
    <w:p w:rsidR="005C709F" w:rsidRDefault="005C709F" w:rsidP="00F76F6B">
      <w:pPr>
        <w:ind w:firstLine="709"/>
        <w:jc w:val="both"/>
        <w:rPr>
          <w:rFonts w:ascii="Times New Roman" w:hAnsi="Times New Roman" w:cs="Times New Roman"/>
          <w:sz w:val="28"/>
          <w:szCs w:val="28"/>
        </w:rPr>
      </w:pPr>
      <w:r w:rsidRPr="00F76F6B">
        <w:rPr>
          <w:rFonts w:ascii="Times New Roman" w:eastAsia="Times New Roman" w:hAnsi="Times New Roman" w:cs="Times New Roman"/>
          <w:color w:val="000000"/>
          <w:sz w:val="28"/>
          <w:szCs w:val="28"/>
          <w:lang w:eastAsia="ru-RU"/>
        </w:rPr>
        <w:t xml:space="preserve">Таблица 1 - </w:t>
      </w:r>
      <w:r w:rsidRPr="00F76F6B">
        <w:rPr>
          <w:rFonts w:ascii="Times New Roman" w:hAnsi="Times New Roman" w:cs="Times New Roman"/>
          <w:sz w:val="28"/>
          <w:szCs w:val="28"/>
        </w:rPr>
        <w:t>Основные показатели источников водоснабжения.</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16"/>
        <w:gridCol w:w="2127"/>
        <w:gridCol w:w="1417"/>
        <w:gridCol w:w="1843"/>
        <w:gridCol w:w="904"/>
        <w:gridCol w:w="1364"/>
      </w:tblGrid>
      <w:tr w:rsidR="00913B16" w:rsidRPr="008D30DF" w:rsidTr="00154BE3">
        <w:trPr>
          <w:trHeight w:val="1930"/>
        </w:trPr>
        <w:tc>
          <w:tcPr>
            <w:tcW w:w="1716" w:type="dxa"/>
            <w:shd w:val="clear" w:color="auto" w:fill="auto"/>
            <w:vAlign w:val="center"/>
            <w:hideMark/>
          </w:tcPr>
          <w:p w:rsidR="00913B16" w:rsidRPr="008D30DF" w:rsidRDefault="00913B16" w:rsidP="008D30DF">
            <w:pPr>
              <w:jc w:val="center"/>
              <w:rPr>
                <w:rFonts w:ascii="Times New Roman" w:hAnsi="Times New Roman" w:cs="Times New Roman"/>
                <w:b/>
                <w:bCs/>
                <w:color w:val="000000"/>
                <w:sz w:val="24"/>
                <w:szCs w:val="24"/>
              </w:rPr>
            </w:pPr>
            <w:r w:rsidRPr="008D30DF">
              <w:rPr>
                <w:rFonts w:ascii="Times New Roman" w:hAnsi="Times New Roman" w:cs="Times New Roman"/>
                <w:b/>
                <w:bCs/>
                <w:color w:val="000000"/>
                <w:sz w:val="24"/>
                <w:szCs w:val="24"/>
              </w:rPr>
              <w:t xml:space="preserve">Наименование </w:t>
            </w:r>
          </w:p>
        </w:tc>
        <w:tc>
          <w:tcPr>
            <w:tcW w:w="2127" w:type="dxa"/>
            <w:shd w:val="clear" w:color="auto" w:fill="auto"/>
            <w:vAlign w:val="center"/>
            <w:hideMark/>
          </w:tcPr>
          <w:p w:rsidR="00913B16" w:rsidRPr="008D30DF" w:rsidRDefault="00913B16" w:rsidP="008D30DF">
            <w:pPr>
              <w:jc w:val="center"/>
              <w:rPr>
                <w:rFonts w:ascii="Times New Roman" w:hAnsi="Times New Roman" w:cs="Times New Roman"/>
                <w:b/>
                <w:bCs/>
                <w:color w:val="000000"/>
                <w:sz w:val="24"/>
                <w:szCs w:val="24"/>
              </w:rPr>
            </w:pPr>
            <w:r w:rsidRPr="008D30DF">
              <w:rPr>
                <w:rFonts w:ascii="Times New Roman" w:hAnsi="Times New Roman" w:cs="Times New Roman"/>
                <w:b/>
                <w:bCs/>
                <w:color w:val="000000"/>
                <w:sz w:val="24"/>
                <w:szCs w:val="24"/>
              </w:rPr>
              <w:t>Адрес (местоположение)</w:t>
            </w:r>
          </w:p>
        </w:tc>
        <w:tc>
          <w:tcPr>
            <w:tcW w:w="1417" w:type="dxa"/>
          </w:tcPr>
          <w:p w:rsidR="00913B16" w:rsidRPr="008D30DF" w:rsidRDefault="00913B16" w:rsidP="008D30DF">
            <w:pPr>
              <w:jc w:val="center"/>
              <w:rPr>
                <w:rFonts w:ascii="Times New Roman" w:hAnsi="Times New Roman" w:cs="Times New Roman"/>
                <w:b/>
                <w:bCs/>
                <w:color w:val="000000"/>
                <w:sz w:val="24"/>
                <w:szCs w:val="24"/>
              </w:rPr>
            </w:pPr>
            <w:r w:rsidRPr="008D30DF">
              <w:rPr>
                <w:rFonts w:ascii="Times New Roman" w:hAnsi="Times New Roman" w:cs="Times New Roman"/>
                <w:sz w:val="24"/>
                <w:szCs w:val="24"/>
                <w:lang w:eastAsia="ru-RU"/>
              </w:rPr>
              <w:t>Марка насоса, м</w:t>
            </w:r>
            <w:r w:rsidRPr="008D30DF">
              <w:rPr>
                <w:rFonts w:ascii="Times New Roman" w:hAnsi="Times New Roman" w:cs="Times New Roman"/>
                <w:sz w:val="24"/>
                <w:szCs w:val="24"/>
                <w:vertAlign w:val="superscript"/>
                <w:lang w:eastAsia="ru-RU"/>
              </w:rPr>
              <w:t>3</w:t>
            </w:r>
            <w:r w:rsidRPr="008D30DF">
              <w:rPr>
                <w:rFonts w:ascii="Times New Roman" w:hAnsi="Times New Roman" w:cs="Times New Roman"/>
                <w:sz w:val="24"/>
                <w:szCs w:val="24"/>
                <w:lang w:eastAsia="ru-RU"/>
              </w:rPr>
              <w:t>/час</w:t>
            </w:r>
          </w:p>
        </w:tc>
        <w:tc>
          <w:tcPr>
            <w:tcW w:w="1843" w:type="dxa"/>
            <w:shd w:val="clear" w:color="auto" w:fill="auto"/>
            <w:vAlign w:val="center"/>
            <w:hideMark/>
          </w:tcPr>
          <w:p w:rsidR="00913B16" w:rsidRPr="008D30DF" w:rsidRDefault="00913B16" w:rsidP="008D30DF">
            <w:pPr>
              <w:jc w:val="center"/>
              <w:rPr>
                <w:rFonts w:ascii="Times New Roman" w:hAnsi="Times New Roman" w:cs="Times New Roman"/>
                <w:b/>
                <w:bCs/>
                <w:color w:val="000000"/>
                <w:sz w:val="24"/>
                <w:szCs w:val="24"/>
              </w:rPr>
            </w:pPr>
            <w:proofErr w:type="gramStart"/>
            <w:r w:rsidRPr="008D30DF">
              <w:rPr>
                <w:rFonts w:ascii="Times New Roman" w:hAnsi="Times New Roman" w:cs="Times New Roman"/>
                <w:b/>
                <w:bCs/>
                <w:color w:val="000000"/>
                <w:sz w:val="24"/>
                <w:szCs w:val="24"/>
              </w:rPr>
              <w:t>Основная характеристика (протяженность, глубина, глубина залегания, площадь, объем, высота, площадь застройки) и ее назначение</w:t>
            </w:r>
            <w:proofErr w:type="gramEnd"/>
          </w:p>
        </w:tc>
        <w:tc>
          <w:tcPr>
            <w:tcW w:w="904" w:type="dxa"/>
          </w:tcPr>
          <w:p w:rsidR="00913B16" w:rsidRPr="008D30DF" w:rsidRDefault="00913B16" w:rsidP="008D30DF">
            <w:pPr>
              <w:rPr>
                <w:rFonts w:ascii="Times New Roman" w:hAnsi="Times New Roman" w:cs="Times New Roman"/>
                <w:b/>
                <w:bCs/>
                <w:sz w:val="24"/>
                <w:szCs w:val="24"/>
              </w:rPr>
            </w:pPr>
            <w:r w:rsidRPr="008D30DF">
              <w:rPr>
                <w:rFonts w:ascii="Times New Roman" w:hAnsi="Times New Roman" w:cs="Times New Roman"/>
                <w:b/>
                <w:sz w:val="24"/>
                <w:szCs w:val="24"/>
              </w:rPr>
              <w:t>Год ввода в эксплуатацию</w:t>
            </w:r>
          </w:p>
        </w:tc>
        <w:tc>
          <w:tcPr>
            <w:tcW w:w="1364" w:type="dxa"/>
          </w:tcPr>
          <w:p w:rsidR="00913B16" w:rsidRPr="008D30DF" w:rsidRDefault="00913B16" w:rsidP="008D30DF">
            <w:pPr>
              <w:jc w:val="center"/>
              <w:rPr>
                <w:rFonts w:ascii="Times New Roman" w:hAnsi="Times New Roman" w:cs="Times New Roman"/>
                <w:b/>
                <w:sz w:val="24"/>
                <w:szCs w:val="24"/>
              </w:rPr>
            </w:pPr>
            <w:r w:rsidRPr="008D30DF">
              <w:rPr>
                <w:rFonts w:ascii="Times New Roman" w:hAnsi="Times New Roman" w:cs="Times New Roman"/>
                <w:b/>
                <w:sz w:val="24"/>
                <w:szCs w:val="24"/>
              </w:rPr>
              <w:t>Уровень износа</w:t>
            </w:r>
          </w:p>
        </w:tc>
      </w:tr>
      <w:tr w:rsidR="00913B16" w:rsidRPr="008D30DF" w:rsidTr="008D30DF">
        <w:trPr>
          <w:trHeight w:val="510"/>
        </w:trPr>
        <w:tc>
          <w:tcPr>
            <w:tcW w:w="1716" w:type="dxa"/>
            <w:shd w:val="clear" w:color="auto" w:fill="auto"/>
            <w:vAlign w:val="center"/>
            <w:hideMark/>
          </w:tcPr>
          <w:p w:rsidR="00913B16" w:rsidRPr="008D30DF" w:rsidRDefault="00913B16" w:rsidP="0077227B">
            <w:pPr>
              <w:jc w:val="both"/>
              <w:rPr>
                <w:rFonts w:ascii="Times New Roman" w:hAnsi="Times New Roman" w:cs="Times New Roman"/>
                <w:color w:val="000000"/>
                <w:sz w:val="24"/>
                <w:szCs w:val="24"/>
              </w:rPr>
            </w:pPr>
            <w:r w:rsidRPr="008D30DF">
              <w:rPr>
                <w:rFonts w:ascii="Times New Roman" w:hAnsi="Times New Roman" w:cs="Times New Roman"/>
                <w:color w:val="000000"/>
                <w:sz w:val="24"/>
                <w:szCs w:val="24"/>
              </w:rPr>
              <w:t>Сооружение Скважина №</w:t>
            </w:r>
            <w:r w:rsidR="0077227B">
              <w:rPr>
                <w:rFonts w:ascii="Times New Roman" w:hAnsi="Times New Roman" w:cs="Times New Roman"/>
                <w:color w:val="000000"/>
                <w:sz w:val="24"/>
                <w:szCs w:val="24"/>
              </w:rPr>
              <w:t>1</w:t>
            </w:r>
          </w:p>
        </w:tc>
        <w:tc>
          <w:tcPr>
            <w:tcW w:w="2127" w:type="dxa"/>
            <w:shd w:val="clear" w:color="auto" w:fill="auto"/>
            <w:vAlign w:val="center"/>
            <w:hideMark/>
          </w:tcPr>
          <w:p w:rsidR="00913B16" w:rsidRPr="008D30DF" w:rsidRDefault="0077227B" w:rsidP="008D30DF">
            <w:pPr>
              <w:jc w:val="both"/>
              <w:rPr>
                <w:rFonts w:ascii="Times New Roman" w:hAnsi="Times New Roman" w:cs="Times New Roman"/>
                <w:sz w:val="24"/>
                <w:szCs w:val="24"/>
              </w:rPr>
            </w:pPr>
            <w:r>
              <w:rPr>
                <w:rFonts w:ascii="Times New Roman" w:hAnsi="Times New Roman" w:cs="Times New Roman"/>
                <w:sz w:val="24"/>
                <w:szCs w:val="24"/>
              </w:rPr>
              <w:t xml:space="preserve"> п. Октябрьский, ул. Ленинская, д. 20</w:t>
            </w:r>
          </w:p>
        </w:tc>
        <w:tc>
          <w:tcPr>
            <w:tcW w:w="1417" w:type="dxa"/>
          </w:tcPr>
          <w:p w:rsidR="00913B16" w:rsidRPr="008D30DF" w:rsidRDefault="00913B16" w:rsidP="008D30DF">
            <w:pPr>
              <w:jc w:val="both"/>
              <w:rPr>
                <w:rFonts w:ascii="Times New Roman" w:hAnsi="Times New Roman" w:cs="Times New Roman"/>
                <w:color w:val="000000"/>
                <w:sz w:val="24"/>
                <w:szCs w:val="24"/>
              </w:rPr>
            </w:pPr>
            <w:r w:rsidRPr="008D30DF">
              <w:rPr>
                <w:rFonts w:ascii="Times New Roman" w:hAnsi="Times New Roman" w:cs="Times New Roman"/>
                <w:sz w:val="24"/>
                <w:szCs w:val="24"/>
                <w:lang w:eastAsia="ru-RU"/>
              </w:rPr>
              <w:t>ЭЦВ 6-10-110</w:t>
            </w:r>
          </w:p>
        </w:tc>
        <w:tc>
          <w:tcPr>
            <w:tcW w:w="1843" w:type="dxa"/>
            <w:shd w:val="clear" w:color="auto" w:fill="auto"/>
            <w:vAlign w:val="center"/>
            <w:hideMark/>
          </w:tcPr>
          <w:p w:rsidR="00913B16" w:rsidRPr="008D30DF" w:rsidRDefault="00913B16" w:rsidP="0077227B">
            <w:pPr>
              <w:jc w:val="both"/>
              <w:rPr>
                <w:rFonts w:ascii="Times New Roman" w:hAnsi="Times New Roman" w:cs="Times New Roman"/>
                <w:color w:val="000000"/>
                <w:sz w:val="24"/>
                <w:szCs w:val="24"/>
              </w:rPr>
            </w:pPr>
            <w:r w:rsidRPr="008D30DF">
              <w:rPr>
                <w:rFonts w:ascii="Times New Roman" w:hAnsi="Times New Roman" w:cs="Times New Roman"/>
                <w:color w:val="000000"/>
                <w:sz w:val="24"/>
                <w:szCs w:val="24"/>
              </w:rPr>
              <w:t xml:space="preserve">Глубина </w:t>
            </w:r>
            <w:r w:rsidR="0077227B">
              <w:rPr>
                <w:rFonts w:ascii="Times New Roman" w:hAnsi="Times New Roman" w:cs="Times New Roman"/>
                <w:color w:val="000000"/>
                <w:sz w:val="24"/>
                <w:szCs w:val="24"/>
              </w:rPr>
              <w:t xml:space="preserve">120 </w:t>
            </w:r>
            <w:r w:rsidRPr="008D30DF">
              <w:rPr>
                <w:rFonts w:ascii="Times New Roman" w:hAnsi="Times New Roman" w:cs="Times New Roman"/>
                <w:color w:val="000000"/>
                <w:sz w:val="24"/>
                <w:szCs w:val="24"/>
              </w:rPr>
              <w:t xml:space="preserve"> м</w:t>
            </w:r>
          </w:p>
        </w:tc>
        <w:tc>
          <w:tcPr>
            <w:tcW w:w="904" w:type="dxa"/>
          </w:tcPr>
          <w:p w:rsidR="00913B16" w:rsidRPr="008D30DF" w:rsidRDefault="00913B16" w:rsidP="0077227B">
            <w:pPr>
              <w:jc w:val="both"/>
              <w:rPr>
                <w:rFonts w:ascii="Times New Roman" w:hAnsi="Times New Roman" w:cs="Times New Roman"/>
                <w:color w:val="000000"/>
                <w:sz w:val="24"/>
                <w:szCs w:val="24"/>
              </w:rPr>
            </w:pPr>
            <w:r w:rsidRPr="008D30DF">
              <w:rPr>
                <w:rFonts w:ascii="Times New Roman" w:hAnsi="Times New Roman" w:cs="Times New Roman"/>
                <w:color w:val="000000"/>
                <w:sz w:val="24"/>
                <w:szCs w:val="24"/>
              </w:rPr>
              <w:t>19</w:t>
            </w:r>
            <w:r w:rsidR="0077227B">
              <w:rPr>
                <w:rFonts w:ascii="Times New Roman" w:hAnsi="Times New Roman" w:cs="Times New Roman"/>
                <w:color w:val="000000"/>
                <w:sz w:val="24"/>
                <w:szCs w:val="24"/>
              </w:rPr>
              <w:t>87</w:t>
            </w:r>
          </w:p>
        </w:tc>
        <w:tc>
          <w:tcPr>
            <w:tcW w:w="1364" w:type="dxa"/>
          </w:tcPr>
          <w:p w:rsidR="00913B16" w:rsidRPr="008D30DF" w:rsidRDefault="00913B16" w:rsidP="008D30DF">
            <w:pPr>
              <w:jc w:val="both"/>
              <w:rPr>
                <w:rFonts w:ascii="Times New Roman" w:hAnsi="Times New Roman" w:cs="Times New Roman"/>
                <w:sz w:val="24"/>
                <w:szCs w:val="24"/>
              </w:rPr>
            </w:pPr>
            <w:r w:rsidRPr="008D30DF">
              <w:rPr>
                <w:rFonts w:ascii="Times New Roman" w:hAnsi="Times New Roman" w:cs="Times New Roman"/>
                <w:color w:val="000000"/>
                <w:sz w:val="24"/>
                <w:szCs w:val="24"/>
              </w:rPr>
              <w:t>85%</w:t>
            </w:r>
          </w:p>
        </w:tc>
      </w:tr>
      <w:tr w:rsidR="00913B16" w:rsidRPr="008D30DF" w:rsidTr="008D30DF">
        <w:trPr>
          <w:trHeight w:val="510"/>
        </w:trPr>
        <w:tc>
          <w:tcPr>
            <w:tcW w:w="1716" w:type="dxa"/>
            <w:shd w:val="clear" w:color="auto" w:fill="auto"/>
            <w:vAlign w:val="center"/>
            <w:hideMark/>
          </w:tcPr>
          <w:p w:rsidR="00913B16" w:rsidRPr="008D30DF" w:rsidRDefault="00913B16" w:rsidP="0077227B">
            <w:pPr>
              <w:jc w:val="both"/>
              <w:rPr>
                <w:rFonts w:ascii="Times New Roman" w:hAnsi="Times New Roman" w:cs="Times New Roman"/>
                <w:color w:val="000000"/>
                <w:sz w:val="24"/>
                <w:szCs w:val="24"/>
              </w:rPr>
            </w:pPr>
            <w:r w:rsidRPr="008D30DF">
              <w:rPr>
                <w:rFonts w:ascii="Times New Roman" w:hAnsi="Times New Roman" w:cs="Times New Roman"/>
                <w:color w:val="000000"/>
                <w:sz w:val="24"/>
                <w:szCs w:val="24"/>
              </w:rPr>
              <w:lastRenderedPageBreak/>
              <w:t>Сооружение Скважина№</w:t>
            </w:r>
            <w:r w:rsidR="0077227B">
              <w:rPr>
                <w:rFonts w:ascii="Times New Roman" w:hAnsi="Times New Roman" w:cs="Times New Roman"/>
                <w:color w:val="000000"/>
                <w:sz w:val="24"/>
                <w:szCs w:val="24"/>
              </w:rPr>
              <w:t>2</w:t>
            </w:r>
          </w:p>
        </w:tc>
        <w:tc>
          <w:tcPr>
            <w:tcW w:w="2127" w:type="dxa"/>
            <w:shd w:val="clear" w:color="auto" w:fill="auto"/>
            <w:vAlign w:val="center"/>
            <w:hideMark/>
          </w:tcPr>
          <w:p w:rsidR="00913B16" w:rsidRPr="008D30DF" w:rsidRDefault="0077227B" w:rsidP="008D30DF">
            <w:pPr>
              <w:jc w:val="both"/>
              <w:rPr>
                <w:rFonts w:ascii="Times New Roman" w:hAnsi="Times New Roman" w:cs="Times New Roman"/>
                <w:sz w:val="24"/>
                <w:szCs w:val="24"/>
              </w:rPr>
            </w:pPr>
            <w:r>
              <w:rPr>
                <w:rFonts w:ascii="Times New Roman" w:hAnsi="Times New Roman" w:cs="Times New Roman"/>
                <w:sz w:val="24"/>
                <w:szCs w:val="24"/>
              </w:rPr>
              <w:t>с. Пады, ул. Кооперативная</w:t>
            </w:r>
          </w:p>
        </w:tc>
        <w:tc>
          <w:tcPr>
            <w:tcW w:w="1417" w:type="dxa"/>
          </w:tcPr>
          <w:p w:rsidR="00913B16" w:rsidRPr="008D30DF" w:rsidRDefault="0077227B" w:rsidP="008D30DF">
            <w:pPr>
              <w:jc w:val="both"/>
              <w:rPr>
                <w:rFonts w:ascii="Times New Roman" w:hAnsi="Times New Roman" w:cs="Times New Roman"/>
                <w:color w:val="000000"/>
                <w:sz w:val="24"/>
                <w:szCs w:val="24"/>
              </w:rPr>
            </w:pPr>
            <w:r w:rsidRPr="008D30DF">
              <w:rPr>
                <w:rFonts w:ascii="Times New Roman" w:hAnsi="Times New Roman" w:cs="Times New Roman"/>
                <w:sz w:val="24"/>
                <w:szCs w:val="24"/>
                <w:lang w:eastAsia="ru-RU"/>
              </w:rPr>
              <w:t>ЭЦВ 6-10-110</w:t>
            </w:r>
          </w:p>
        </w:tc>
        <w:tc>
          <w:tcPr>
            <w:tcW w:w="1843" w:type="dxa"/>
            <w:shd w:val="clear" w:color="auto" w:fill="auto"/>
            <w:vAlign w:val="center"/>
            <w:hideMark/>
          </w:tcPr>
          <w:p w:rsidR="00913B16" w:rsidRPr="008D30DF" w:rsidRDefault="00913B16" w:rsidP="0077227B">
            <w:pPr>
              <w:jc w:val="both"/>
              <w:rPr>
                <w:rFonts w:ascii="Times New Roman" w:hAnsi="Times New Roman" w:cs="Times New Roman"/>
                <w:color w:val="000000"/>
                <w:sz w:val="24"/>
                <w:szCs w:val="24"/>
              </w:rPr>
            </w:pPr>
            <w:r w:rsidRPr="008D30DF">
              <w:rPr>
                <w:rFonts w:ascii="Times New Roman" w:hAnsi="Times New Roman" w:cs="Times New Roman"/>
                <w:color w:val="000000"/>
                <w:sz w:val="24"/>
                <w:szCs w:val="24"/>
              </w:rPr>
              <w:t xml:space="preserve">Глубина </w:t>
            </w:r>
            <w:r w:rsidR="0077227B">
              <w:rPr>
                <w:rFonts w:ascii="Times New Roman" w:hAnsi="Times New Roman" w:cs="Times New Roman"/>
                <w:color w:val="000000"/>
                <w:sz w:val="24"/>
                <w:szCs w:val="24"/>
              </w:rPr>
              <w:t xml:space="preserve">140 </w:t>
            </w:r>
            <w:r w:rsidRPr="008D30DF">
              <w:rPr>
                <w:rFonts w:ascii="Times New Roman" w:hAnsi="Times New Roman" w:cs="Times New Roman"/>
                <w:color w:val="000000"/>
                <w:sz w:val="24"/>
                <w:szCs w:val="24"/>
              </w:rPr>
              <w:t>м.</w:t>
            </w:r>
          </w:p>
        </w:tc>
        <w:tc>
          <w:tcPr>
            <w:tcW w:w="904" w:type="dxa"/>
          </w:tcPr>
          <w:p w:rsidR="00913B16" w:rsidRPr="008D30DF" w:rsidRDefault="00913B16" w:rsidP="00444CC5">
            <w:pPr>
              <w:jc w:val="both"/>
              <w:rPr>
                <w:rFonts w:ascii="Times New Roman" w:hAnsi="Times New Roman" w:cs="Times New Roman"/>
                <w:color w:val="000000"/>
                <w:sz w:val="24"/>
                <w:szCs w:val="24"/>
              </w:rPr>
            </w:pPr>
            <w:r w:rsidRPr="008D30DF">
              <w:rPr>
                <w:rFonts w:ascii="Times New Roman" w:hAnsi="Times New Roman" w:cs="Times New Roman"/>
                <w:color w:val="000000"/>
                <w:sz w:val="24"/>
                <w:szCs w:val="24"/>
              </w:rPr>
              <w:t>19</w:t>
            </w:r>
            <w:r w:rsidR="0077227B">
              <w:rPr>
                <w:rFonts w:ascii="Times New Roman" w:hAnsi="Times New Roman" w:cs="Times New Roman"/>
                <w:color w:val="000000"/>
                <w:sz w:val="24"/>
                <w:szCs w:val="24"/>
              </w:rPr>
              <w:t>7</w:t>
            </w:r>
            <w:r w:rsidR="00444CC5">
              <w:rPr>
                <w:rFonts w:ascii="Times New Roman" w:hAnsi="Times New Roman" w:cs="Times New Roman"/>
                <w:color w:val="000000"/>
                <w:sz w:val="24"/>
                <w:szCs w:val="24"/>
              </w:rPr>
              <w:t>6</w:t>
            </w:r>
          </w:p>
        </w:tc>
        <w:tc>
          <w:tcPr>
            <w:tcW w:w="1364" w:type="dxa"/>
          </w:tcPr>
          <w:p w:rsidR="00913B16" w:rsidRPr="008D30DF" w:rsidRDefault="00913B16" w:rsidP="008D30DF">
            <w:pPr>
              <w:jc w:val="both"/>
              <w:rPr>
                <w:rFonts w:ascii="Times New Roman" w:hAnsi="Times New Roman" w:cs="Times New Roman"/>
                <w:sz w:val="24"/>
                <w:szCs w:val="24"/>
              </w:rPr>
            </w:pPr>
            <w:r w:rsidRPr="008D30DF">
              <w:rPr>
                <w:rFonts w:ascii="Times New Roman" w:hAnsi="Times New Roman" w:cs="Times New Roman"/>
                <w:color w:val="000000"/>
                <w:sz w:val="24"/>
                <w:szCs w:val="24"/>
              </w:rPr>
              <w:t>85%</w:t>
            </w:r>
          </w:p>
        </w:tc>
      </w:tr>
      <w:tr w:rsidR="00913B16" w:rsidRPr="008D30DF" w:rsidTr="008D30DF">
        <w:trPr>
          <w:trHeight w:val="510"/>
        </w:trPr>
        <w:tc>
          <w:tcPr>
            <w:tcW w:w="1716" w:type="dxa"/>
            <w:shd w:val="clear" w:color="auto" w:fill="auto"/>
            <w:vAlign w:val="center"/>
            <w:hideMark/>
          </w:tcPr>
          <w:p w:rsidR="00913B16" w:rsidRPr="008D30DF" w:rsidRDefault="00913B16" w:rsidP="008D30DF">
            <w:pPr>
              <w:jc w:val="both"/>
              <w:rPr>
                <w:rFonts w:ascii="Times New Roman" w:hAnsi="Times New Roman" w:cs="Times New Roman"/>
                <w:color w:val="000000"/>
                <w:sz w:val="24"/>
                <w:szCs w:val="24"/>
              </w:rPr>
            </w:pPr>
            <w:r w:rsidRPr="008D30DF">
              <w:rPr>
                <w:rFonts w:ascii="Times New Roman" w:hAnsi="Times New Roman" w:cs="Times New Roman"/>
                <w:color w:val="000000"/>
                <w:sz w:val="24"/>
                <w:szCs w:val="24"/>
              </w:rPr>
              <w:t>Сооружение</w:t>
            </w:r>
          </w:p>
          <w:p w:rsidR="00913B16" w:rsidRPr="008D30DF" w:rsidRDefault="00913B16" w:rsidP="0077227B">
            <w:pPr>
              <w:jc w:val="both"/>
              <w:rPr>
                <w:rFonts w:ascii="Times New Roman" w:hAnsi="Times New Roman" w:cs="Times New Roman"/>
                <w:color w:val="000000"/>
                <w:sz w:val="24"/>
                <w:szCs w:val="24"/>
              </w:rPr>
            </w:pPr>
            <w:r w:rsidRPr="008D30DF">
              <w:rPr>
                <w:rFonts w:ascii="Times New Roman" w:hAnsi="Times New Roman" w:cs="Times New Roman"/>
                <w:color w:val="000000"/>
                <w:sz w:val="24"/>
                <w:szCs w:val="24"/>
              </w:rPr>
              <w:t>Скважина №</w:t>
            </w:r>
            <w:r w:rsidR="0077227B">
              <w:rPr>
                <w:rFonts w:ascii="Times New Roman" w:hAnsi="Times New Roman" w:cs="Times New Roman"/>
                <w:color w:val="000000"/>
                <w:sz w:val="24"/>
                <w:szCs w:val="24"/>
              </w:rPr>
              <w:t>3</w:t>
            </w:r>
          </w:p>
        </w:tc>
        <w:tc>
          <w:tcPr>
            <w:tcW w:w="2127" w:type="dxa"/>
            <w:shd w:val="clear" w:color="auto" w:fill="auto"/>
            <w:vAlign w:val="center"/>
            <w:hideMark/>
          </w:tcPr>
          <w:p w:rsidR="00913B16" w:rsidRPr="008D30DF" w:rsidRDefault="0077227B" w:rsidP="008D30DF">
            <w:pPr>
              <w:jc w:val="both"/>
              <w:rPr>
                <w:rFonts w:ascii="Times New Roman" w:hAnsi="Times New Roman" w:cs="Times New Roman"/>
                <w:sz w:val="24"/>
                <w:szCs w:val="24"/>
              </w:rPr>
            </w:pPr>
            <w:r>
              <w:rPr>
                <w:rFonts w:ascii="Times New Roman" w:hAnsi="Times New Roman" w:cs="Times New Roman"/>
                <w:sz w:val="24"/>
                <w:szCs w:val="24"/>
              </w:rPr>
              <w:t>п. Садовый, ул. Центральная</w:t>
            </w:r>
          </w:p>
        </w:tc>
        <w:tc>
          <w:tcPr>
            <w:tcW w:w="1417" w:type="dxa"/>
          </w:tcPr>
          <w:p w:rsidR="00913B16" w:rsidRPr="003D4F54" w:rsidRDefault="008D30DF" w:rsidP="003D4F54">
            <w:pPr>
              <w:jc w:val="both"/>
              <w:rPr>
                <w:rFonts w:ascii="Times New Roman" w:hAnsi="Times New Roman" w:cs="Times New Roman"/>
                <w:color w:val="000000"/>
                <w:sz w:val="24"/>
                <w:szCs w:val="24"/>
              </w:rPr>
            </w:pPr>
            <w:r w:rsidRPr="003D4F54">
              <w:rPr>
                <w:rFonts w:ascii="Times New Roman" w:hAnsi="Times New Roman" w:cs="Times New Roman"/>
                <w:sz w:val="24"/>
                <w:szCs w:val="24"/>
                <w:lang w:eastAsia="ru-RU"/>
              </w:rPr>
              <w:t>ЭЦВ 6-</w:t>
            </w:r>
            <w:r w:rsidR="003D4F54" w:rsidRPr="003D4F54">
              <w:rPr>
                <w:rFonts w:ascii="Times New Roman" w:hAnsi="Times New Roman" w:cs="Times New Roman"/>
                <w:sz w:val="24"/>
                <w:szCs w:val="24"/>
                <w:lang w:eastAsia="ru-RU"/>
              </w:rPr>
              <w:t>10</w:t>
            </w:r>
            <w:r w:rsidRPr="003D4F54">
              <w:rPr>
                <w:rFonts w:ascii="Times New Roman" w:hAnsi="Times New Roman" w:cs="Times New Roman"/>
                <w:sz w:val="24"/>
                <w:szCs w:val="24"/>
                <w:lang w:eastAsia="ru-RU"/>
              </w:rPr>
              <w:t>-110</w:t>
            </w:r>
          </w:p>
        </w:tc>
        <w:tc>
          <w:tcPr>
            <w:tcW w:w="1843" w:type="dxa"/>
            <w:shd w:val="clear" w:color="auto" w:fill="auto"/>
            <w:vAlign w:val="center"/>
            <w:hideMark/>
          </w:tcPr>
          <w:p w:rsidR="00913B16" w:rsidRPr="008D30DF" w:rsidRDefault="00913B16" w:rsidP="0077227B">
            <w:pPr>
              <w:jc w:val="both"/>
              <w:rPr>
                <w:rFonts w:ascii="Times New Roman" w:hAnsi="Times New Roman" w:cs="Times New Roman"/>
                <w:color w:val="000000"/>
                <w:sz w:val="24"/>
                <w:szCs w:val="24"/>
              </w:rPr>
            </w:pPr>
            <w:r w:rsidRPr="008D30DF">
              <w:rPr>
                <w:rFonts w:ascii="Times New Roman" w:hAnsi="Times New Roman" w:cs="Times New Roman"/>
                <w:color w:val="000000"/>
                <w:sz w:val="24"/>
                <w:szCs w:val="24"/>
              </w:rPr>
              <w:t xml:space="preserve">Глубина </w:t>
            </w:r>
            <w:r w:rsidR="0077227B">
              <w:rPr>
                <w:rFonts w:ascii="Times New Roman" w:hAnsi="Times New Roman" w:cs="Times New Roman"/>
                <w:color w:val="000000"/>
                <w:sz w:val="24"/>
                <w:szCs w:val="24"/>
              </w:rPr>
              <w:t xml:space="preserve">132 </w:t>
            </w:r>
            <w:r w:rsidRPr="008D30DF">
              <w:rPr>
                <w:rFonts w:ascii="Times New Roman" w:hAnsi="Times New Roman" w:cs="Times New Roman"/>
                <w:color w:val="000000"/>
                <w:sz w:val="24"/>
                <w:szCs w:val="24"/>
              </w:rPr>
              <w:t>м.</w:t>
            </w:r>
          </w:p>
        </w:tc>
        <w:tc>
          <w:tcPr>
            <w:tcW w:w="904" w:type="dxa"/>
          </w:tcPr>
          <w:p w:rsidR="00913B16" w:rsidRPr="008D30DF" w:rsidRDefault="00913B16" w:rsidP="00444CC5">
            <w:pPr>
              <w:jc w:val="both"/>
              <w:rPr>
                <w:rFonts w:ascii="Times New Roman" w:hAnsi="Times New Roman" w:cs="Times New Roman"/>
                <w:color w:val="000000"/>
                <w:sz w:val="24"/>
                <w:szCs w:val="24"/>
              </w:rPr>
            </w:pPr>
            <w:r w:rsidRPr="008D30DF">
              <w:rPr>
                <w:rFonts w:ascii="Times New Roman" w:hAnsi="Times New Roman" w:cs="Times New Roman"/>
                <w:color w:val="000000"/>
                <w:sz w:val="24"/>
                <w:szCs w:val="24"/>
              </w:rPr>
              <w:t>197</w:t>
            </w:r>
            <w:r w:rsidR="00444CC5">
              <w:rPr>
                <w:rFonts w:ascii="Times New Roman" w:hAnsi="Times New Roman" w:cs="Times New Roman"/>
                <w:color w:val="000000"/>
                <w:sz w:val="24"/>
                <w:szCs w:val="24"/>
              </w:rPr>
              <w:t>8</w:t>
            </w:r>
          </w:p>
        </w:tc>
        <w:tc>
          <w:tcPr>
            <w:tcW w:w="1364" w:type="dxa"/>
          </w:tcPr>
          <w:p w:rsidR="00913B16" w:rsidRPr="008D30DF" w:rsidRDefault="00913B16" w:rsidP="008D30DF">
            <w:pPr>
              <w:jc w:val="both"/>
              <w:rPr>
                <w:rFonts w:ascii="Times New Roman" w:hAnsi="Times New Roman" w:cs="Times New Roman"/>
                <w:sz w:val="24"/>
                <w:szCs w:val="24"/>
              </w:rPr>
            </w:pPr>
            <w:r w:rsidRPr="008D30DF">
              <w:rPr>
                <w:rFonts w:ascii="Times New Roman" w:hAnsi="Times New Roman" w:cs="Times New Roman"/>
                <w:color w:val="000000"/>
                <w:sz w:val="24"/>
                <w:szCs w:val="24"/>
              </w:rPr>
              <w:t>85%</w:t>
            </w:r>
          </w:p>
        </w:tc>
      </w:tr>
      <w:tr w:rsidR="008D30DF" w:rsidRPr="008D30DF" w:rsidTr="008D30DF">
        <w:trPr>
          <w:trHeight w:val="510"/>
        </w:trPr>
        <w:tc>
          <w:tcPr>
            <w:tcW w:w="1716" w:type="dxa"/>
            <w:shd w:val="clear" w:color="auto" w:fill="auto"/>
            <w:vAlign w:val="center"/>
            <w:hideMark/>
          </w:tcPr>
          <w:p w:rsidR="008D30DF" w:rsidRPr="008D30DF" w:rsidRDefault="008D30DF" w:rsidP="008D30DF">
            <w:pPr>
              <w:jc w:val="both"/>
              <w:rPr>
                <w:rFonts w:ascii="Times New Roman" w:hAnsi="Times New Roman" w:cs="Times New Roman"/>
                <w:color w:val="000000"/>
                <w:sz w:val="24"/>
                <w:szCs w:val="24"/>
              </w:rPr>
            </w:pPr>
            <w:r w:rsidRPr="008D30DF">
              <w:rPr>
                <w:rFonts w:ascii="Times New Roman" w:hAnsi="Times New Roman" w:cs="Times New Roman"/>
                <w:color w:val="000000"/>
                <w:sz w:val="24"/>
                <w:szCs w:val="24"/>
              </w:rPr>
              <w:t>Сооружение скважина №4</w:t>
            </w:r>
          </w:p>
        </w:tc>
        <w:tc>
          <w:tcPr>
            <w:tcW w:w="2127" w:type="dxa"/>
            <w:shd w:val="clear" w:color="auto" w:fill="auto"/>
            <w:vAlign w:val="center"/>
            <w:hideMark/>
          </w:tcPr>
          <w:p w:rsidR="008D30DF" w:rsidRPr="008D30DF" w:rsidRDefault="00444CC5" w:rsidP="008D30DF">
            <w:pPr>
              <w:jc w:val="both"/>
              <w:rPr>
                <w:rFonts w:ascii="Times New Roman" w:hAnsi="Times New Roman" w:cs="Times New Roman"/>
                <w:sz w:val="24"/>
                <w:szCs w:val="24"/>
              </w:rPr>
            </w:pPr>
            <w:proofErr w:type="gramStart"/>
            <w:r>
              <w:rPr>
                <w:rFonts w:ascii="Times New Roman" w:hAnsi="Times New Roman" w:cs="Times New Roman"/>
                <w:sz w:val="24"/>
                <w:szCs w:val="24"/>
              </w:rPr>
              <w:t>с</w:t>
            </w:r>
            <w:proofErr w:type="gramEnd"/>
            <w:r>
              <w:rPr>
                <w:rFonts w:ascii="Times New Roman" w:hAnsi="Times New Roman" w:cs="Times New Roman"/>
                <w:sz w:val="24"/>
                <w:szCs w:val="24"/>
              </w:rPr>
              <w:t>. Репная Вершина</w:t>
            </w:r>
          </w:p>
        </w:tc>
        <w:tc>
          <w:tcPr>
            <w:tcW w:w="1417" w:type="dxa"/>
          </w:tcPr>
          <w:p w:rsidR="008D30DF" w:rsidRPr="003D4F54" w:rsidRDefault="008D30DF" w:rsidP="003D4F54">
            <w:pPr>
              <w:jc w:val="both"/>
            </w:pPr>
            <w:r w:rsidRPr="003D4F54">
              <w:rPr>
                <w:rFonts w:ascii="Times New Roman" w:hAnsi="Times New Roman" w:cs="Times New Roman"/>
                <w:sz w:val="24"/>
                <w:szCs w:val="24"/>
                <w:lang w:eastAsia="ru-RU"/>
              </w:rPr>
              <w:t xml:space="preserve">ЭЦВ </w:t>
            </w:r>
            <w:r w:rsidR="003D4F54" w:rsidRPr="003D4F54">
              <w:rPr>
                <w:rFonts w:ascii="Times New Roman" w:hAnsi="Times New Roman" w:cs="Times New Roman"/>
                <w:sz w:val="24"/>
                <w:szCs w:val="24"/>
                <w:lang w:eastAsia="ru-RU"/>
              </w:rPr>
              <w:t>4</w:t>
            </w:r>
            <w:r w:rsidRPr="003D4F54">
              <w:rPr>
                <w:rFonts w:ascii="Times New Roman" w:hAnsi="Times New Roman" w:cs="Times New Roman"/>
                <w:sz w:val="24"/>
                <w:szCs w:val="24"/>
                <w:lang w:eastAsia="ru-RU"/>
              </w:rPr>
              <w:t>-1</w:t>
            </w:r>
            <w:r w:rsidR="003D4F54" w:rsidRPr="003D4F54">
              <w:rPr>
                <w:rFonts w:ascii="Times New Roman" w:hAnsi="Times New Roman" w:cs="Times New Roman"/>
                <w:sz w:val="24"/>
                <w:szCs w:val="24"/>
                <w:lang w:eastAsia="ru-RU"/>
              </w:rPr>
              <w:t>0</w:t>
            </w:r>
            <w:r w:rsidRPr="003D4F54">
              <w:rPr>
                <w:rFonts w:ascii="Times New Roman" w:hAnsi="Times New Roman" w:cs="Times New Roman"/>
                <w:sz w:val="24"/>
                <w:szCs w:val="24"/>
                <w:lang w:eastAsia="ru-RU"/>
              </w:rPr>
              <w:t>-110</w:t>
            </w:r>
          </w:p>
        </w:tc>
        <w:tc>
          <w:tcPr>
            <w:tcW w:w="1843" w:type="dxa"/>
            <w:shd w:val="clear" w:color="auto" w:fill="auto"/>
            <w:vAlign w:val="center"/>
            <w:hideMark/>
          </w:tcPr>
          <w:p w:rsidR="008D30DF" w:rsidRPr="008D30DF" w:rsidRDefault="008D30DF" w:rsidP="00444CC5">
            <w:pPr>
              <w:jc w:val="both"/>
              <w:rPr>
                <w:rFonts w:ascii="Times New Roman" w:hAnsi="Times New Roman" w:cs="Times New Roman"/>
                <w:color w:val="000000"/>
                <w:sz w:val="24"/>
                <w:szCs w:val="24"/>
              </w:rPr>
            </w:pPr>
            <w:r w:rsidRPr="008D30DF">
              <w:rPr>
                <w:rFonts w:ascii="Times New Roman" w:hAnsi="Times New Roman" w:cs="Times New Roman"/>
                <w:color w:val="000000"/>
                <w:sz w:val="24"/>
                <w:szCs w:val="24"/>
              </w:rPr>
              <w:t xml:space="preserve">Глубина </w:t>
            </w:r>
            <w:r w:rsidR="00444CC5">
              <w:rPr>
                <w:rFonts w:ascii="Times New Roman" w:hAnsi="Times New Roman" w:cs="Times New Roman"/>
                <w:color w:val="000000"/>
                <w:sz w:val="24"/>
                <w:szCs w:val="24"/>
              </w:rPr>
              <w:t xml:space="preserve">140 </w:t>
            </w:r>
            <w:r w:rsidRPr="008D30DF">
              <w:rPr>
                <w:rFonts w:ascii="Times New Roman" w:hAnsi="Times New Roman" w:cs="Times New Roman"/>
                <w:color w:val="000000"/>
                <w:sz w:val="24"/>
                <w:szCs w:val="24"/>
              </w:rPr>
              <w:t>м.</w:t>
            </w:r>
          </w:p>
        </w:tc>
        <w:tc>
          <w:tcPr>
            <w:tcW w:w="904" w:type="dxa"/>
          </w:tcPr>
          <w:p w:rsidR="008D30DF" w:rsidRPr="008D30DF" w:rsidRDefault="008D30DF" w:rsidP="00444CC5">
            <w:pPr>
              <w:jc w:val="both"/>
              <w:rPr>
                <w:rFonts w:ascii="Times New Roman" w:hAnsi="Times New Roman" w:cs="Times New Roman"/>
                <w:color w:val="000000"/>
                <w:sz w:val="24"/>
                <w:szCs w:val="24"/>
              </w:rPr>
            </w:pPr>
            <w:r w:rsidRPr="008D30DF">
              <w:rPr>
                <w:rFonts w:ascii="Times New Roman" w:hAnsi="Times New Roman" w:cs="Times New Roman"/>
                <w:color w:val="000000"/>
                <w:sz w:val="24"/>
                <w:szCs w:val="24"/>
              </w:rPr>
              <w:t>19</w:t>
            </w:r>
            <w:r w:rsidR="00444CC5">
              <w:rPr>
                <w:rFonts w:ascii="Times New Roman" w:hAnsi="Times New Roman" w:cs="Times New Roman"/>
                <w:color w:val="000000"/>
                <w:sz w:val="24"/>
                <w:szCs w:val="24"/>
              </w:rPr>
              <w:t>85</w:t>
            </w:r>
          </w:p>
        </w:tc>
        <w:tc>
          <w:tcPr>
            <w:tcW w:w="1364" w:type="dxa"/>
          </w:tcPr>
          <w:p w:rsidR="008D30DF" w:rsidRPr="008D30DF" w:rsidRDefault="008D30DF" w:rsidP="008D30DF">
            <w:pPr>
              <w:jc w:val="both"/>
              <w:rPr>
                <w:rFonts w:ascii="Times New Roman" w:hAnsi="Times New Roman" w:cs="Times New Roman"/>
                <w:sz w:val="24"/>
                <w:szCs w:val="24"/>
              </w:rPr>
            </w:pPr>
            <w:r w:rsidRPr="008D30DF">
              <w:rPr>
                <w:rFonts w:ascii="Times New Roman" w:hAnsi="Times New Roman" w:cs="Times New Roman"/>
                <w:color w:val="000000"/>
                <w:sz w:val="24"/>
                <w:szCs w:val="24"/>
              </w:rPr>
              <w:t>85%</w:t>
            </w:r>
          </w:p>
        </w:tc>
      </w:tr>
      <w:tr w:rsidR="008D30DF" w:rsidRPr="008D30DF" w:rsidTr="008D30DF">
        <w:trPr>
          <w:trHeight w:val="510"/>
        </w:trPr>
        <w:tc>
          <w:tcPr>
            <w:tcW w:w="1716" w:type="dxa"/>
            <w:shd w:val="clear" w:color="auto" w:fill="auto"/>
            <w:vAlign w:val="center"/>
            <w:hideMark/>
          </w:tcPr>
          <w:p w:rsidR="008D30DF" w:rsidRPr="008D30DF" w:rsidRDefault="008D30DF" w:rsidP="008D30DF">
            <w:pPr>
              <w:jc w:val="both"/>
              <w:rPr>
                <w:rFonts w:ascii="Times New Roman" w:hAnsi="Times New Roman" w:cs="Times New Roman"/>
                <w:color w:val="000000"/>
                <w:sz w:val="24"/>
                <w:szCs w:val="24"/>
              </w:rPr>
            </w:pPr>
            <w:r w:rsidRPr="008D30DF">
              <w:rPr>
                <w:rFonts w:ascii="Times New Roman" w:hAnsi="Times New Roman" w:cs="Times New Roman"/>
                <w:color w:val="000000"/>
                <w:sz w:val="24"/>
                <w:szCs w:val="24"/>
              </w:rPr>
              <w:t>Сооружение</w:t>
            </w:r>
          </w:p>
          <w:p w:rsidR="008D30DF" w:rsidRPr="008D30DF" w:rsidRDefault="008D30DF" w:rsidP="008D30DF">
            <w:pPr>
              <w:jc w:val="both"/>
              <w:rPr>
                <w:rFonts w:ascii="Times New Roman" w:hAnsi="Times New Roman" w:cs="Times New Roman"/>
                <w:color w:val="000000"/>
                <w:sz w:val="24"/>
                <w:szCs w:val="24"/>
              </w:rPr>
            </w:pPr>
            <w:r w:rsidRPr="008D30DF">
              <w:rPr>
                <w:rFonts w:ascii="Times New Roman" w:hAnsi="Times New Roman" w:cs="Times New Roman"/>
                <w:color w:val="000000"/>
                <w:sz w:val="24"/>
                <w:szCs w:val="24"/>
              </w:rPr>
              <w:t xml:space="preserve">скважина </w:t>
            </w:r>
          </w:p>
        </w:tc>
        <w:tc>
          <w:tcPr>
            <w:tcW w:w="2127" w:type="dxa"/>
            <w:shd w:val="clear" w:color="auto" w:fill="auto"/>
            <w:vAlign w:val="center"/>
            <w:hideMark/>
          </w:tcPr>
          <w:p w:rsidR="008D30DF" w:rsidRPr="008D30DF" w:rsidRDefault="00444CC5" w:rsidP="008D30DF">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 </w:t>
            </w:r>
            <w:proofErr w:type="spellStart"/>
            <w:r>
              <w:rPr>
                <w:rFonts w:ascii="Times New Roman" w:hAnsi="Times New Roman" w:cs="Times New Roman"/>
                <w:color w:val="000000"/>
                <w:sz w:val="24"/>
                <w:szCs w:val="24"/>
              </w:rPr>
              <w:t>Ириновский</w:t>
            </w:r>
            <w:proofErr w:type="spellEnd"/>
          </w:p>
        </w:tc>
        <w:tc>
          <w:tcPr>
            <w:tcW w:w="1417" w:type="dxa"/>
          </w:tcPr>
          <w:p w:rsidR="008D30DF" w:rsidRDefault="00444CC5" w:rsidP="003D4F54">
            <w:pPr>
              <w:jc w:val="both"/>
            </w:pPr>
            <w:r w:rsidRPr="008D30DF">
              <w:rPr>
                <w:rFonts w:ascii="Times New Roman" w:hAnsi="Times New Roman" w:cs="Times New Roman"/>
                <w:sz w:val="24"/>
                <w:szCs w:val="24"/>
                <w:lang w:eastAsia="ru-RU"/>
              </w:rPr>
              <w:t xml:space="preserve">ЭЦВ </w:t>
            </w:r>
            <w:r w:rsidR="003D4F54">
              <w:rPr>
                <w:rFonts w:ascii="Times New Roman" w:hAnsi="Times New Roman" w:cs="Times New Roman"/>
                <w:sz w:val="24"/>
                <w:szCs w:val="24"/>
                <w:lang w:eastAsia="ru-RU"/>
              </w:rPr>
              <w:t>4</w:t>
            </w:r>
            <w:r w:rsidRPr="008D30DF">
              <w:rPr>
                <w:rFonts w:ascii="Times New Roman" w:hAnsi="Times New Roman" w:cs="Times New Roman"/>
                <w:sz w:val="24"/>
                <w:szCs w:val="24"/>
                <w:lang w:eastAsia="ru-RU"/>
              </w:rPr>
              <w:t>-10-110</w:t>
            </w:r>
          </w:p>
        </w:tc>
        <w:tc>
          <w:tcPr>
            <w:tcW w:w="1843" w:type="dxa"/>
            <w:shd w:val="clear" w:color="auto" w:fill="auto"/>
            <w:vAlign w:val="center"/>
            <w:hideMark/>
          </w:tcPr>
          <w:p w:rsidR="008D30DF" w:rsidRPr="008D30DF" w:rsidRDefault="008D30DF" w:rsidP="00444CC5">
            <w:pPr>
              <w:jc w:val="both"/>
              <w:rPr>
                <w:rFonts w:ascii="Times New Roman" w:hAnsi="Times New Roman" w:cs="Times New Roman"/>
                <w:color w:val="000000"/>
                <w:sz w:val="24"/>
                <w:szCs w:val="24"/>
              </w:rPr>
            </w:pPr>
            <w:r w:rsidRPr="008D30DF">
              <w:rPr>
                <w:rFonts w:ascii="Times New Roman" w:hAnsi="Times New Roman" w:cs="Times New Roman"/>
                <w:color w:val="000000"/>
                <w:sz w:val="24"/>
                <w:szCs w:val="24"/>
              </w:rPr>
              <w:t xml:space="preserve">Глубина </w:t>
            </w:r>
            <w:r w:rsidR="00444CC5">
              <w:rPr>
                <w:rFonts w:ascii="Times New Roman" w:hAnsi="Times New Roman" w:cs="Times New Roman"/>
                <w:color w:val="000000"/>
                <w:sz w:val="24"/>
                <w:szCs w:val="24"/>
              </w:rPr>
              <w:t xml:space="preserve">90 </w:t>
            </w:r>
            <w:r w:rsidRPr="008D30DF">
              <w:rPr>
                <w:rFonts w:ascii="Times New Roman" w:hAnsi="Times New Roman" w:cs="Times New Roman"/>
                <w:color w:val="000000"/>
                <w:sz w:val="24"/>
                <w:szCs w:val="24"/>
              </w:rPr>
              <w:t>м.</w:t>
            </w:r>
          </w:p>
        </w:tc>
        <w:tc>
          <w:tcPr>
            <w:tcW w:w="904" w:type="dxa"/>
          </w:tcPr>
          <w:p w:rsidR="008D30DF" w:rsidRPr="008D30DF" w:rsidRDefault="008D30DF" w:rsidP="00444CC5">
            <w:pPr>
              <w:jc w:val="both"/>
              <w:rPr>
                <w:rFonts w:ascii="Times New Roman" w:hAnsi="Times New Roman" w:cs="Times New Roman"/>
                <w:color w:val="000000"/>
                <w:sz w:val="24"/>
                <w:szCs w:val="24"/>
              </w:rPr>
            </w:pPr>
            <w:r w:rsidRPr="008D30DF">
              <w:rPr>
                <w:rFonts w:ascii="Times New Roman" w:hAnsi="Times New Roman" w:cs="Times New Roman"/>
                <w:color w:val="000000"/>
                <w:sz w:val="24"/>
                <w:szCs w:val="24"/>
              </w:rPr>
              <w:t>19</w:t>
            </w:r>
            <w:r w:rsidR="00444CC5">
              <w:rPr>
                <w:rFonts w:ascii="Times New Roman" w:hAnsi="Times New Roman" w:cs="Times New Roman"/>
                <w:color w:val="000000"/>
                <w:sz w:val="24"/>
                <w:szCs w:val="24"/>
              </w:rPr>
              <w:t>86</w:t>
            </w:r>
          </w:p>
        </w:tc>
        <w:tc>
          <w:tcPr>
            <w:tcW w:w="1364" w:type="dxa"/>
          </w:tcPr>
          <w:p w:rsidR="008D30DF" w:rsidRPr="008D30DF" w:rsidRDefault="008D30DF" w:rsidP="008D30DF">
            <w:pPr>
              <w:jc w:val="both"/>
              <w:rPr>
                <w:rFonts w:ascii="Times New Roman" w:hAnsi="Times New Roman" w:cs="Times New Roman"/>
                <w:sz w:val="24"/>
                <w:szCs w:val="24"/>
              </w:rPr>
            </w:pPr>
            <w:r w:rsidRPr="008D30DF">
              <w:rPr>
                <w:rFonts w:ascii="Times New Roman" w:hAnsi="Times New Roman" w:cs="Times New Roman"/>
                <w:color w:val="000000"/>
                <w:sz w:val="24"/>
                <w:szCs w:val="24"/>
              </w:rPr>
              <w:t>85%</w:t>
            </w:r>
          </w:p>
        </w:tc>
      </w:tr>
    </w:tbl>
    <w:p w:rsidR="00913B16" w:rsidRDefault="00913B16" w:rsidP="00F76F6B">
      <w:pPr>
        <w:ind w:firstLine="709"/>
        <w:jc w:val="both"/>
        <w:rPr>
          <w:rFonts w:ascii="Times New Roman" w:hAnsi="Times New Roman" w:cs="Times New Roman"/>
          <w:sz w:val="28"/>
          <w:szCs w:val="28"/>
        </w:rPr>
      </w:pPr>
    </w:p>
    <w:p w:rsidR="005C709F" w:rsidRPr="00F76F6B" w:rsidRDefault="005C709F" w:rsidP="00F76F6B">
      <w:pPr>
        <w:ind w:firstLine="709"/>
        <w:jc w:val="both"/>
        <w:rPr>
          <w:rFonts w:ascii="Times New Roman" w:hAnsi="Times New Roman" w:cs="Times New Roman"/>
        </w:rPr>
      </w:pPr>
      <w:r w:rsidRPr="00F76F6B">
        <w:rPr>
          <w:rFonts w:ascii="Times New Roman" w:hAnsi="Times New Roman" w:cs="Times New Roman"/>
          <w:b/>
          <w:sz w:val="28"/>
          <w:szCs w:val="28"/>
        </w:rPr>
        <w:t xml:space="preserve">Б) </w:t>
      </w:r>
      <w:r w:rsidRPr="00F76F6B">
        <w:rPr>
          <w:rStyle w:val="1f1"/>
          <w:rFonts w:ascii="Times New Roman" w:hAnsi="Times New Roman" w:cs="Times New Roman"/>
          <w:b/>
          <w:sz w:val="28"/>
          <w:szCs w:val="28"/>
        </w:rPr>
        <w:t>Существующие сооружения очистки и подготовки воды, оценка соответствия применяемой технологической схемы водоподготовки требованиям обеспечения нормативов качества воды.</w:t>
      </w:r>
    </w:p>
    <w:p w:rsidR="005C709F" w:rsidRPr="00F76F6B" w:rsidRDefault="005C709F" w:rsidP="00F76F6B">
      <w:pPr>
        <w:autoSpaceDE w:val="0"/>
        <w:ind w:firstLine="709"/>
        <w:jc w:val="both"/>
        <w:rPr>
          <w:rFonts w:ascii="Times New Roman" w:hAnsi="Times New Roman" w:cs="Times New Roman"/>
        </w:rPr>
      </w:pPr>
      <w:r w:rsidRPr="00F76F6B">
        <w:rPr>
          <w:rStyle w:val="32"/>
          <w:rFonts w:ascii="Times New Roman" w:hAnsi="Times New Roman" w:cs="Times New Roman"/>
          <w:sz w:val="28"/>
          <w:szCs w:val="28"/>
          <w:lang w:eastAsia="ru-RU"/>
        </w:rPr>
        <w:t xml:space="preserve">На территории </w:t>
      </w:r>
      <w:r w:rsidR="00F76F6B" w:rsidRPr="00F76F6B">
        <w:rPr>
          <w:rStyle w:val="32"/>
          <w:rFonts w:ascii="Times New Roman" w:hAnsi="Times New Roman" w:cs="Times New Roman"/>
          <w:sz w:val="28"/>
          <w:szCs w:val="28"/>
          <w:lang w:eastAsia="ru-RU"/>
        </w:rPr>
        <w:t xml:space="preserve"> </w:t>
      </w:r>
      <w:r w:rsidR="00444CC5">
        <w:rPr>
          <w:rFonts w:ascii="Times New Roman" w:eastAsia="Calibri" w:hAnsi="Times New Roman" w:cs="Times New Roman"/>
          <w:sz w:val="28"/>
          <w:szCs w:val="28"/>
        </w:rPr>
        <w:t>Октябрьского муниципального образования</w:t>
      </w:r>
      <w:r w:rsidR="00444CC5" w:rsidRPr="00826819">
        <w:rPr>
          <w:rFonts w:ascii="Times New Roman" w:eastAsia="Calibri" w:hAnsi="Times New Roman" w:cs="Times New Roman"/>
          <w:sz w:val="28"/>
          <w:szCs w:val="28"/>
        </w:rPr>
        <w:t xml:space="preserve"> </w:t>
      </w:r>
      <w:r w:rsidRPr="00F76F6B">
        <w:rPr>
          <w:rStyle w:val="32"/>
          <w:rFonts w:ascii="Times New Roman" w:hAnsi="Times New Roman" w:cs="Times New Roman"/>
          <w:sz w:val="28"/>
          <w:szCs w:val="28"/>
          <w:lang w:eastAsia="ru-RU"/>
        </w:rPr>
        <w:t xml:space="preserve">отсутствуют очистные сооружения.  </w:t>
      </w:r>
    </w:p>
    <w:p w:rsidR="005C709F" w:rsidRPr="00F76F6B" w:rsidRDefault="005C709F" w:rsidP="00F76F6B">
      <w:pPr>
        <w:ind w:firstLine="709"/>
        <w:jc w:val="both"/>
        <w:rPr>
          <w:rFonts w:ascii="Times New Roman" w:hAnsi="Times New Roman" w:cs="Times New Roman"/>
        </w:rPr>
      </w:pPr>
      <w:r w:rsidRPr="00F76F6B">
        <w:rPr>
          <w:rFonts w:ascii="Times New Roman" w:hAnsi="Times New Roman" w:cs="Times New Roman"/>
          <w:b/>
          <w:sz w:val="28"/>
          <w:szCs w:val="28"/>
        </w:rPr>
        <w:t xml:space="preserve">В) </w:t>
      </w:r>
      <w:r w:rsidRPr="00F76F6B">
        <w:rPr>
          <w:rStyle w:val="1f1"/>
          <w:rFonts w:ascii="Times New Roman" w:hAnsi="Times New Roman" w:cs="Times New Roman"/>
          <w:b/>
          <w:sz w:val="28"/>
          <w:szCs w:val="28"/>
        </w:rPr>
        <w:t xml:space="preserve">Состояние и функционирование существующих насосных централизованных станций, в том числе оценку энергоэффективности подачи воды. </w:t>
      </w:r>
    </w:p>
    <w:p w:rsidR="005C709F" w:rsidRPr="00F76F6B" w:rsidRDefault="005C709F" w:rsidP="00F76F6B">
      <w:pPr>
        <w:pStyle w:val="23"/>
        <w:ind w:firstLine="709"/>
        <w:jc w:val="both"/>
        <w:rPr>
          <w:rFonts w:ascii="Times New Roman" w:hAnsi="Times New Roman" w:cs="Times New Roman"/>
        </w:rPr>
      </w:pPr>
      <w:r w:rsidRPr="00F76F6B">
        <w:rPr>
          <w:rFonts w:ascii="Times New Roman" w:hAnsi="Times New Roman" w:cs="Times New Roman"/>
          <w:sz w:val="28"/>
          <w:szCs w:val="28"/>
        </w:rPr>
        <w:t xml:space="preserve">Во всех водозаборах установлены погружные насосы марки ЭЦВ. Насосы (погружные) выполняют следующие задачи: </w:t>
      </w:r>
    </w:p>
    <w:p w:rsidR="005C709F" w:rsidRPr="00F76F6B" w:rsidRDefault="005C709F" w:rsidP="00F76F6B">
      <w:pPr>
        <w:pStyle w:val="23"/>
        <w:ind w:firstLine="709"/>
        <w:jc w:val="both"/>
        <w:rPr>
          <w:rFonts w:ascii="Times New Roman" w:hAnsi="Times New Roman" w:cs="Times New Roman"/>
        </w:rPr>
      </w:pPr>
      <w:r w:rsidRPr="00F76F6B">
        <w:rPr>
          <w:rFonts w:ascii="Times New Roman" w:hAnsi="Times New Roman" w:cs="Times New Roman"/>
          <w:sz w:val="28"/>
          <w:szCs w:val="28"/>
        </w:rPr>
        <w:t>1. Бесперебойное обеспечение водой водопотребителей в требуемом объеме согласно зонам обслуживания в соответствии с реальным режимом водопотребления.</w:t>
      </w:r>
    </w:p>
    <w:p w:rsidR="005C709F" w:rsidRPr="00F76F6B" w:rsidRDefault="005C709F" w:rsidP="00F76F6B">
      <w:pPr>
        <w:pStyle w:val="23"/>
        <w:ind w:firstLine="709"/>
        <w:jc w:val="both"/>
        <w:rPr>
          <w:rFonts w:ascii="Times New Roman" w:hAnsi="Times New Roman" w:cs="Times New Roman"/>
        </w:rPr>
      </w:pPr>
      <w:r w:rsidRPr="00F76F6B">
        <w:rPr>
          <w:rFonts w:ascii="Times New Roman" w:hAnsi="Times New Roman" w:cs="Times New Roman"/>
          <w:sz w:val="28"/>
          <w:szCs w:val="28"/>
        </w:rPr>
        <w:t>2. Экономия сре</w:t>
      </w:r>
      <w:proofErr w:type="gramStart"/>
      <w:r w:rsidRPr="00F76F6B">
        <w:rPr>
          <w:rFonts w:ascii="Times New Roman" w:hAnsi="Times New Roman" w:cs="Times New Roman"/>
          <w:sz w:val="28"/>
          <w:szCs w:val="28"/>
        </w:rPr>
        <w:t>дств пр</w:t>
      </w:r>
      <w:proofErr w:type="gramEnd"/>
      <w:r w:rsidRPr="00F76F6B">
        <w:rPr>
          <w:rFonts w:ascii="Times New Roman" w:hAnsi="Times New Roman" w:cs="Times New Roman"/>
          <w:sz w:val="28"/>
          <w:szCs w:val="28"/>
        </w:rPr>
        <w:t xml:space="preserve">едприятия за счет снижения затрат на ремонт, обслуживание и содержание оборудования. </w:t>
      </w:r>
    </w:p>
    <w:p w:rsidR="005C709F" w:rsidRPr="00F76F6B" w:rsidRDefault="005C709F" w:rsidP="00F76F6B">
      <w:pPr>
        <w:pStyle w:val="23"/>
        <w:ind w:firstLine="709"/>
        <w:jc w:val="both"/>
        <w:rPr>
          <w:rFonts w:ascii="Times New Roman" w:hAnsi="Times New Roman" w:cs="Times New Roman"/>
        </w:rPr>
      </w:pPr>
      <w:r w:rsidRPr="00F76F6B">
        <w:rPr>
          <w:rFonts w:ascii="Times New Roman" w:hAnsi="Times New Roman" w:cs="Times New Roman"/>
          <w:sz w:val="28"/>
          <w:szCs w:val="28"/>
        </w:rPr>
        <w:t>3. Учет и контроль за рациональным использованием тепл</w:t>
      </w:r>
      <w:proofErr w:type="gramStart"/>
      <w:r w:rsidRPr="00F76F6B">
        <w:rPr>
          <w:rFonts w:ascii="Times New Roman" w:hAnsi="Times New Roman" w:cs="Times New Roman"/>
          <w:sz w:val="28"/>
          <w:szCs w:val="28"/>
        </w:rPr>
        <w:t>о-</w:t>
      </w:r>
      <w:proofErr w:type="gramEnd"/>
      <w:r w:rsidRPr="00F76F6B">
        <w:rPr>
          <w:rFonts w:ascii="Times New Roman" w:hAnsi="Times New Roman" w:cs="Times New Roman"/>
          <w:sz w:val="28"/>
          <w:szCs w:val="28"/>
        </w:rPr>
        <w:t xml:space="preserve">, </w:t>
      </w:r>
      <w:proofErr w:type="spellStart"/>
      <w:r w:rsidRPr="00F76F6B">
        <w:rPr>
          <w:rFonts w:ascii="Times New Roman" w:hAnsi="Times New Roman" w:cs="Times New Roman"/>
          <w:sz w:val="28"/>
          <w:szCs w:val="28"/>
        </w:rPr>
        <w:t>энерго</w:t>
      </w:r>
      <w:proofErr w:type="spellEnd"/>
      <w:r w:rsidRPr="00F76F6B">
        <w:rPr>
          <w:rFonts w:ascii="Times New Roman" w:hAnsi="Times New Roman" w:cs="Times New Roman"/>
          <w:sz w:val="28"/>
          <w:szCs w:val="28"/>
        </w:rPr>
        <w:t xml:space="preserve">- и трудовых ресурсов. </w:t>
      </w:r>
    </w:p>
    <w:p w:rsidR="005C709F" w:rsidRPr="00F76F6B" w:rsidRDefault="005C709F" w:rsidP="00F76F6B">
      <w:pPr>
        <w:pStyle w:val="23"/>
        <w:ind w:firstLine="709"/>
        <w:jc w:val="both"/>
        <w:rPr>
          <w:rFonts w:ascii="Times New Roman" w:hAnsi="Times New Roman" w:cs="Times New Roman"/>
        </w:rPr>
      </w:pPr>
      <w:r w:rsidRPr="00F76F6B">
        <w:rPr>
          <w:rFonts w:ascii="Times New Roman" w:hAnsi="Times New Roman" w:cs="Times New Roman"/>
          <w:sz w:val="28"/>
          <w:szCs w:val="28"/>
        </w:rPr>
        <w:t>4. Установление эксплуатационных режимов для бесперебойной подачи воды, при соблюдении заданного напора в контрольных точках в соответствии с реальным режимом водопотребления.</w:t>
      </w:r>
    </w:p>
    <w:p w:rsidR="005C709F" w:rsidRPr="00F76F6B" w:rsidRDefault="005C709F" w:rsidP="00F76F6B">
      <w:pPr>
        <w:pStyle w:val="23"/>
        <w:ind w:firstLine="709"/>
        <w:jc w:val="both"/>
        <w:rPr>
          <w:rFonts w:ascii="Times New Roman" w:hAnsi="Times New Roman" w:cs="Times New Roman"/>
        </w:rPr>
      </w:pPr>
      <w:r w:rsidRPr="00F76F6B">
        <w:rPr>
          <w:rFonts w:ascii="Times New Roman" w:eastAsia="Times New Roman" w:hAnsi="Times New Roman" w:cs="Times New Roman"/>
          <w:sz w:val="28"/>
          <w:szCs w:val="28"/>
        </w:rPr>
        <w:t xml:space="preserve"> </w:t>
      </w:r>
      <w:r w:rsidRPr="00F76F6B">
        <w:rPr>
          <w:rFonts w:ascii="Times New Roman" w:hAnsi="Times New Roman" w:cs="Times New Roman"/>
          <w:sz w:val="28"/>
          <w:szCs w:val="28"/>
        </w:rPr>
        <w:t xml:space="preserve">5. Предотвращать возникновение неисправностей и аварийных ситуаций, а в случае их возникновения принимать меры к устранению и локализации аварий в соответствии с планами ликвидации. </w:t>
      </w:r>
    </w:p>
    <w:p w:rsidR="005C709F" w:rsidRPr="00F76F6B" w:rsidRDefault="005C709F" w:rsidP="00F76F6B">
      <w:pPr>
        <w:pStyle w:val="23"/>
        <w:ind w:firstLine="709"/>
        <w:jc w:val="both"/>
        <w:rPr>
          <w:rFonts w:ascii="Times New Roman" w:hAnsi="Times New Roman" w:cs="Times New Roman"/>
        </w:rPr>
      </w:pPr>
      <w:r w:rsidRPr="00F76F6B">
        <w:rPr>
          <w:rFonts w:ascii="Times New Roman" w:hAnsi="Times New Roman" w:cs="Times New Roman"/>
          <w:sz w:val="28"/>
          <w:szCs w:val="28"/>
        </w:rPr>
        <w:t>Для полного выполнения оценки энергоэффективности подачи воды, которая рассчитывается по соотношениям удельного расхода электрической энергии, необходимого для подачи установленного объема воды и установленного уровня напора, необходимо выполнить следующие поставленные задачи:</w:t>
      </w:r>
    </w:p>
    <w:p w:rsidR="005C709F" w:rsidRPr="00F76F6B" w:rsidRDefault="005C709F" w:rsidP="00F76F6B">
      <w:pPr>
        <w:pStyle w:val="23"/>
        <w:ind w:firstLine="709"/>
        <w:jc w:val="both"/>
        <w:rPr>
          <w:rFonts w:ascii="Times New Roman" w:hAnsi="Times New Roman" w:cs="Times New Roman"/>
        </w:rPr>
      </w:pPr>
      <w:r w:rsidRPr="00F76F6B">
        <w:rPr>
          <w:rFonts w:ascii="Times New Roman" w:hAnsi="Times New Roman" w:cs="Times New Roman"/>
          <w:sz w:val="28"/>
          <w:szCs w:val="28"/>
        </w:rPr>
        <w:t xml:space="preserve">1. Обосновать выбор объективного критерия для оценки энергоэффективности работы насосов системы водоснабжения и составить рекомендации для определения имеющегося потенциала энергосбережения. </w:t>
      </w:r>
    </w:p>
    <w:p w:rsidR="005C709F" w:rsidRPr="00F76F6B" w:rsidRDefault="005C709F" w:rsidP="00F76F6B">
      <w:pPr>
        <w:pStyle w:val="23"/>
        <w:ind w:firstLine="709"/>
        <w:jc w:val="both"/>
        <w:rPr>
          <w:rFonts w:ascii="Times New Roman" w:hAnsi="Times New Roman" w:cs="Times New Roman"/>
        </w:rPr>
      </w:pPr>
      <w:r w:rsidRPr="00F76F6B">
        <w:rPr>
          <w:rFonts w:ascii="Times New Roman" w:hAnsi="Times New Roman" w:cs="Times New Roman"/>
          <w:sz w:val="28"/>
          <w:szCs w:val="28"/>
        </w:rPr>
        <w:t xml:space="preserve">2. Выполнить анализ фактических </w:t>
      </w:r>
      <w:proofErr w:type="gramStart"/>
      <w:r w:rsidRPr="00F76F6B">
        <w:rPr>
          <w:rFonts w:ascii="Times New Roman" w:hAnsi="Times New Roman" w:cs="Times New Roman"/>
          <w:sz w:val="28"/>
          <w:szCs w:val="28"/>
        </w:rPr>
        <w:t>режимов работы насосов системы водоснабжения</w:t>
      </w:r>
      <w:proofErr w:type="gramEnd"/>
      <w:r w:rsidRPr="00F76F6B">
        <w:rPr>
          <w:rFonts w:ascii="Times New Roman" w:hAnsi="Times New Roman" w:cs="Times New Roman"/>
          <w:sz w:val="28"/>
          <w:szCs w:val="28"/>
        </w:rPr>
        <w:t xml:space="preserve"> и обобщить имеющуюся информацию об эффективности различных способов управления.</w:t>
      </w:r>
    </w:p>
    <w:p w:rsidR="005C709F" w:rsidRPr="00F76F6B" w:rsidRDefault="005C709F" w:rsidP="00F76F6B">
      <w:pPr>
        <w:pStyle w:val="23"/>
        <w:ind w:firstLine="709"/>
        <w:jc w:val="both"/>
        <w:rPr>
          <w:rFonts w:ascii="Times New Roman" w:hAnsi="Times New Roman" w:cs="Times New Roman"/>
        </w:rPr>
      </w:pPr>
      <w:r w:rsidRPr="00F76F6B">
        <w:rPr>
          <w:rFonts w:ascii="Times New Roman" w:hAnsi="Times New Roman" w:cs="Times New Roman"/>
          <w:sz w:val="28"/>
          <w:szCs w:val="28"/>
        </w:rPr>
        <w:t xml:space="preserve">3. Оценить влияние выбора способа управления насосами и характера распределения нагрузки во времени на определение его оптимальных </w:t>
      </w:r>
      <w:r w:rsidRPr="00F76F6B">
        <w:rPr>
          <w:rFonts w:ascii="Times New Roman" w:hAnsi="Times New Roman" w:cs="Times New Roman"/>
          <w:sz w:val="28"/>
          <w:szCs w:val="28"/>
        </w:rPr>
        <w:lastRenderedPageBreak/>
        <w:t>параметров.</w:t>
      </w:r>
    </w:p>
    <w:p w:rsidR="005C709F" w:rsidRPr="00F76F6B" w:rsidRDefault="005C709F" w:rsidP="00F76F6B">
      <w:pPr>
        <w:pStyle w:val="23"/>
        <w:ind w:firstLine="709"/>
        <w:jc w:val="both"/>
        <w:rPr>
          <w:rFonts w:ascii="Times New Roman" w:hAnsi="Times New Roman" w:cs="Times New Roman"/>
        </w:rPr>
      </w:pPr>
      <w:r w:rsidRPr="00F76F6B">
        <w:rPr>
          <w:rStyle w:val="32"/>
          <w:rFonts w:ascii="Times New Roman" w:hAnsi="Times New Roman" w:cs="Times New Roman"/>
          <w:sz w:val="28"/>
          <w:szCs w:val="28"/>
        </w:rPr>
        <w:t xml:space="preserve">4. Провести сравнительный анализ энергоэффективности различных способов управления насосами с учетом возможности применения регулируемого привода. </w:t>
      </w:r>
    </w:p>
    <w:p w:rsidR="005C709F" w:rsidRPr="00F76F6B" w:rsidRDefault="005C709F" w:rsidP="00F76F6B">
      <w:pPr>
        <w:pStyle w:val="23"/>
        <w:ind w:firstLine="709"/>
        <w:jc w:val="both"/>
        <w:rPr>
          <w:rFonts w:ascii="Times New Roman" w:hAnsi="Times New Roman" w:cs="Times New Roman"/>
        </w:rPr>
      </w:pPr>
      <w:r w:rsidRPr="00F76F6B">
        <w:rPr>
          <w:rStyle w:val="32"/>
          <w:rFonts w:ascii="Times New Roman" w:hAnsi="Times New Roman" w:cs="Times New Roman"/>
          <w:sz w:val="28"/>
          <w:szCs w:val="28"/>
          <w:u w:val="single"/>
        </w:rPr>
        <w:t xml:space="preserve">Оценочные показатели энергоэффективности систем водоснабжения. </w:t>
      </w:r>
    </w:p>
    <w:p w:rsidR="005C709F" w:rsidRPr="00F76F6B" w:rsidRDefault="005C709F" w:rsidP="00F76F6B">
      <w:pPr>
        <w:pStyle w:val="23"/>
        <w:ind w:firstLine="709"/>
        <w:jc w:val="both"/>
        <w:rPr>
          <w:rFonts w:ascii="Times New Roman" w:hAnsi="Times New Roman" w:cs="Times New Roman"/>
        </w:rPr>
      </w:pPr>
      <w:r w:rsidRPr="00F76F6B">
        <w:rPr>
          <w:rStyle w:val="32"/>
          <w:rFonts w:ascii="Times New Roman" w:hAnsi="Times New Roman" w:cs="Times New Roman"/>
          <w:sz w:val="28"/>
          <w:szCs w:val="28"/>
        </w:rPr>
        <w:t xml:space="preserve">Согласно ГОСТ </w:t>
      </w:r>
      <w:proofErr w:type="gramStart"/>
      <w:r w:rsidRPr="00F76F6B">
        <w:rPr>
          <w:rStyle w:val="32"/>
          <w:rFonts w:ascii="Times New Roman" w:hAnsi="Times New Roman" w:cs="Times New Roman"/>
          <w:sz w:val="28"/>
          <w:szCs w:val="28"/>
        </w:rPr>
        <w:t>Р</w:t>
      </w:r>
      <w:proofErr w:type="gramEnd"/>
      <w:r w:rsidRPr="00F76F6B">
        <w:rPr>
          <w:rStyle w:val="32"/>
          <w:rFonts w:ascii="Times New Roman" w:hAnsi="Times New Roman" w:cs="Times New Roman"/>
          <w:sz w:val="28"/>
          <w:szCs w:val="28"/>
        </w:rPr>
        <w:t xml:space="preserve"> 51387-99 показатель энергетической эффективности – это абсолютная, удельная или относительная величина потребления или потерь энергетических ресурсов для продукции любого назначения или технологического процесса. Общепринятые показатели ЭФ для систем водоснабжения отсутствуют. Неявно они характеризуются долей потерь товарной воды, количеством расходуемой воды среднестатистическим жителем по нормативам или приборам учета, расходом электроэнергии на подъем или перекачку воды. Тем не менее, этого недостаточно, – необходимо вводить параметры ЭФ для оценки динамики использования электроэнергии во всей системе водоснабжения в комплексе и на ее различных уровнях. Так, повышение коэффициента полезного действия насосного оборудования может не привести к ожидаемому росту ЭФ из-за потерь воды в распределительных сетях, а запланированную экономию электрической энергии легко достичь искусственным снижением подачи воды. Экономия ресурсов возможна как на стадии производства и транспортирования воды, так и в процессе ее потребления, когда одновременно сберегается вода, электроэнергия и денежные средства на их покупку.</w:t>
      </w:r>
    </w:p>
    <w:p w:rsidR="005C709F" w:rsidRPr="00F76F6B" w:rsidRDefault="005C709F" w:rsidP="00F76F6B">
      <w:pPr>
        <w:ind w:firstLine="709"/>
        <w:jc w:val="both"/>
        <w:rPr>
          <w:rFonts w:ascii="Times New Roman" w:hAnsi="Times New Roman" w:cs="Times New Roman"/>
        </w:rPr>
      </w:pPr>
      <w:r w:rsidRPr="00F76F6B">
        <w:rPr>
          <w:rFonts w:ascii="Times New Roman" w:eastAsia="Times New Roman" w:hAnsi="Times New Roman" w:cs="Times New Roman"/>
          <w:sz w:val="28"/>
          <w:szCs w:val="28"/>
        </w:rPr>
        <w:t xml:space="preserve"> </w:t>
      </w:r>
      <w:r w:rsidRPr="00F76F6B">
        <w:rPr>
          <w:rFonts w:ascii="Times New Roman" w:hAnsi="Times New Roman" w:cs="Times New Roman"/>
          <w:b/>
          <w:sz w:val="28"/>
          <w:szCs w:val="28"/>
        </w:rPr>
        <w:t xml:space="preserve">Г) </w:t>
      </w:r>
      <w:r w:rsidRPr="00F76F6B">
        <w:rPr>
          <w:rStyle w:val="1f1"/>
          <w:rFonts w:ascii="Times New Roman" w:hAnsi="Times New Roman" w:cs="Times New Roman"/>
          <w:b/>
          <w:sz w:val="28"/>
          <w:szCs w:val="28"/>
        </w:rPr>
        <w:t>Состояние и функционирование водопроводных сетей и систем водоснабжения, оценка величины износа сетей и определение возможности обеспечения качества воды в процессе транспортировки по этим сетям.</w:t>
      </w:r>
    </w:p>
    <w:p w:rsidR="005C709F" w:rsidRPr="00F76F6B" w:rsidRDefault="005C709F" w:rsidP="00F76F6B">
      <w:pPr>
        <w:pStyle w:val="23"/>
        <w:ind w:firstLine="708"/>
        <w:jc w:val="both"/>
        <w:rPr>
          <w:rFonts w:ascii="Times New Roman" w:hAnsi="Times New Roman" w:cs="Times New Roman"/>
        </w:rPr>
      </w:pPr>
      <w:r w:rsidRPr="00F76F6B">
        <w:rPr>
          <w:rFonts w:ascii="Times New Roman" w:hAnsi="Times New Roman" w:cs="Times New Roman"/>
          <w:sz w:val="28"/>
          <w:szCs w:val="28"/>
        </w:rPr>
        <w:t xml:space="preserve">Снабжение абонентов холодной питьевой водой надлежащего качества осуществляется через централизованную систему сетевого водопровода. Данные сети на территории </w:t>
      </w:r>
      <w:r w:rsidR="00F76F6B" w:rsidRPr="00F76F6B">
        <w:rPr>
          <w:rFonts w:ascii="Times New Roman" w:hAnsi="Times New Roman" w:cs="Times New Roman"/>
          <w:sz w:val="28"/>
          <w:szCs w:val="28"/>
        </w:rPr>
        <w:t xml:space="preserve"> </w:t>
      </w:r>
      <w:r w:rsidR="00444CC5">
        <w:rPr>
          <w:rFonts w:ascii="Times New Roman" w:hAnsi="Times New Roman" w:cs="Times New Roman"/>
          <w:sz w:val="28"/>
          <w:szCs w:val="28"/>
        </w:rPr>
        <w:t>Октябрьского муниципального образования</w:t>
      </w:r>
      <w:r w:rsidR="00444CC5" w:rsidRPr="00826819">
        <w:rPr>
          <w:rFonts w:ascii="Times New Roman" w:hAnsi="Times New Roman" w:cs="Times New Roman"/>
          <w:sz w:val="28"/>
          <w:szCs w:val="28"/>
        </w:rPr>
        <w:t xml:space="preserve"> </w:t>
      </w:r>
      <w:r w:rsidRPr="00F76F6B">
        <w:rPr>
          <w:rFonts w:ascii="Times New Roman" w:hAnsi="Times New Roman" w:cs="Times New Roman"/>
          <w:sz w:val="28"/>
          <w:szCs w:val="28"/>
        </w:rPr>
        <w:t xml:space="preserve">в соответствии с требованиями </w:t>
      </w:r>
      <w:proofErr w:type="spellStart"/>
      <w:r w:rsidRPr="00F76F6B">
        <w:rPr>
          <w:rFonts w:ascii="Times New Roman" w:hAnsi="Times New Roman" w:cs="Times New Roman"/>
          <w:sz w:val="28"/>
          <w:szCs w:val="28"/>
        </w:rPr>
        <w:t>СНиП</w:t>
      </w:r>
      <w:proofErr w:type="spellEnd"/>
      <w:r w:rsidRPr="00F76F6B">
        <w:rPr>
          <w:rFonts w:ascii="Times New Roman" w:hAnsi="Times New Roman" w:cs="Times New Roman"/>
          <w:sz w:val="28"/>
          <w:szCs w:val="28"/>
        </w:rPr>
        <w:t xml:space="preserve"> 2.04.02-84* являются тупиковыми. Общая протяженность водопроводных сетей </w:t>
      </w:r>
      <w:r w:rsidR="00F76F6B" w:rsidRPr="00F76F6B">
        <w:rPr>
          <w:rFonts w:ascii="Times New Roman" w:hAnsi="Times New Roman" w:cs="Times New Roman"/>
          <w:bCs/>
          <w:sz w:val="28"/>
          <w:szCs w:val="28"/>
          <w:lang w:eastAsia="ru-RU"/>
        </w:rPr>
        <w:t xml:space="preserve"> </w:t>
      </w:r>
      <w:r w:rsidR="003D4F54">
        <w:rPr>
          <w:rFonts w:ascii="Times New Roman" w:hAnsi="Times New Roman" w:cs="Times New Roman"/>
          <w:sz w:val="28"/>
          <w:szCs w:val="28"/>
        </w:rPr>
        <w:t>Октябрьского муниципального образования</w:t>
      </w:r>
      <w:r w:rsidR="003D4F54" w:rsidRPr="00F76F6B">
        <w:rPr>
          <w:rFonts w:ascii="Times New Roman" w:hAnsi="Times New Roman" w:cs="Times New Roman"/>
          <w:sz w:val="28"/>
          <w:szCs w:val="28"/>
        </w:rPr>
        <w:t xml:space="preserve"> </w:t>
      </w:r>
      <w:r w:rsidRPr="00F76F6B">
        <w:rPr>
          <w:rFonts w:ascii="Times New Roman" w:hAnsi="Times New Roman" w:cs="Times New Roman"/>
          <w:sz w:val="28"/>
          <w:szCs w:val="28"/>
        </w:rPr>
        <w:t>составляет 0,765 км.</w:t>
      </w:r>
    </w:p>
    <w:p w:rsidR="005C709F" w:rsidRPr="00F76F6B" w:rsidRDefault="005C709F" w:rsidP="00F76F6B">
      <w:pPr>
        <w:jc w:val="both"/>
        <w:rPr>
          <w:rFonts w:ascii="Times New Roman" w:hAnsi="Times New Roman" w:cs="Times New Roman"/>
          <w:sz w:val="28"/>
          <w:szCs w:val="28"/>
        </w:rPr>
      </w:pPr>
    </w:p>
    <w:p w:rsidR="005C709F" w:rsidRDefault="005C709F" w:rsidP="00F76F6B">
      <w:pPr>
        <w:jc w:val="both"/>
        <w:rPr>
          <w:rStyle w:val="1f1"/>
          <w:rFonts w:ascii="Times New Roman" w:hAnsi="Times New Roman" w:cs="Times New Roman"/>
          <w:sz w:val="28"/>
          <w:szCs w:val="28"/>
          <w:lang w:eastAsia="ru-RU"/>
        </w:rPr>
      </w:pPr>
      <w:r w:rsidRPr="00F76F6B">
        <w:rPr>
          <w:rFonts w:ascii="Times New Roman" w:hAnsi="Times New Roman" w:cs="Times New Roman"/>
          <w:sz w:val="28"/>
          <w:szCs w:val="28"/>
        </w:rPr>
        <w:t xml:space="preserve">Таблица 1 - </w:t>
      </w:r>
      <w:r w:rsidRPr="00F76F6B">
        <w:rPr>
          <w:rFonts w:ascii="Times New Roman" w:hAnsi="Times New Roman" w:cs="Times New Roman"/>
          <w:sz w:val="28"/>
          <w:szCs w:val="28"/>
          <w:lang w:eastAsia="ru-RU"/>
        </w:rPr>
        <w:t xml:space="preserve">Список </w:t>
      </w:r>
      <w:r w:rsidRPr="00F76F6B">
        <w:rPr>
          <w:rStyle w:val="1f1"/>
          <w:rFonts w:ascii="Times New Roman" w:hAnsi="Times New Roman" w:cs="Times New Roman"/>
          <w:sz w:val="28"/>
          <w:szCs w:val="28"/>
          <w:lang w:eastAsia="ru-RU"/>
        </w:rPr>
        <w:t>водопроводных сетей</w:t>
      </w:r>
    </w:p>
    <w:p w:rsidR="008D30DF" w:rsidRPr="00F76F6B" w:rsidRDefault="008D30DF" w:rsidP="00F76F6B">
      <w:pPr>
        <w:jc w:val="both"/>
        <w:rPr>
          <w:rFonts w:ascii="Times New Roman" w:hAnsi="Times New Roman" w:cs="Times New Roman"/>
          <w:sz w:val="28"/>
          <w:szCs w:val="28"/>
        </w:rPr>
      </w:pPr>
    </w:p>
    <w:tbl>
      <w:tblPr>
        <w:tblW w:w="10284" w:type="dxa"/>
        <w:tblInd w:w="-244" w:type="dxa"/>
        <w:tblLayout w:type="fixed"/>
        <w:tblLook w:val="04A0"/>
      </w:tblPr>
      <w:tblGrid>
        <w:gridCol w:w="2326"/>
        <w:gridCol w:w="2268"/>
        <w:gridCol w:w="1417"/>
        <w:gridCol w:w="1418"/>
        <w:gridCol w:w="1276"/>
        <w:gridCol w:w="1579"/>
      </w:tblGrid>
      <w:tr w:rsidR="005C709F" w:rsidRPr="00887C50" w:rsidTr="008129EA">
        <w:tc>
          <w:tcPr>
            <w:tcW w:w="2326" w:type="dxa"/>
            <w:tcBorders>
              <w:top w:val="single" w:sz="4" w:space="0" w:color="000000"/>
              <w:left w:val="single" w:sz="4" w:space="0" w:color="000000"/>
              <w:bottom w:val="single" w:sz="4" w:space="0" w:color="000000"/>
              <w:right w:val="nil"/>
            </w:tcBorders>
            <w:shd w:val="clear" w:color="auto" w:fill="auto"/>
            <w:vAlign w:val="center"/>
            <w:hideMark/>
          </w:tcPr>
          <w:p w:rsidR="005C709F" w:rsidRPr="003D4F54" w:rsidRDefault="005C709F" w:rsidP="00F76F6B">
            <w:pPr>
              <w:suppressAutoHyphens/>
              <w:jc w:val="center"/>
              <w:rPr>
                <w:rFonts w:ascii="Times New Roman" w:eastAsia="Calibri" w:hAnsi="Times New Roman" w:cs="Times New Roman"/>
                <w:sz w:val="28"/>
                <w:szCs w:val="28"/>
                <w:lang w:eastAsia="zh-CN"/>
              </w:rPr>
            </w:pPr>
            <w:r w:rsidRPr="003D4F54">
              <w:rPr>
                <w:rFonts w:ascii="Times New Roman" w:hAnsi="Times New Roman" w:cs="Times New Roman"/>
                <w:sz w:val="28"/>
                <w:szCs w:val="28"/>
              </w:rPr>
              <w:t>Населенный пункт</w:t>
            </w:r>
          </w:p>
        </w:tc>
        <w:tc>
          <w:tcPr>
            <w:tcW w:w="2268" w:type="dxa"/>
            <w:tcBorders>
              <w:top w:val="single" w:sz="4" w:space="0" w:color="000000"/>
              <w:left w:val="single" w:sz="4" w:space="0" w:color="000000"/>
              <w:bottom w:val="single" w:sz="4" w:space="0" w:color="000000"/>
              <w:right w:val="nil"/>
            </w:tcBorders>
            <w:shd w:val="clear" w:color="auto" w:fill="auto"/>
            <w:vAlign w:val="center"/>
            <w:hideMark/>
          </w:tcPr>
          <w:p w:rsidR="005C709F" w:rsidRPr="003D4F54" w:rsidRDefault="005C709F" w:rsidP="00F76F6B">
            <w:pPr>
              <w:suppressAutoHyphens/>
              <w:jc w:val="center"/>
              <w:rPr>
                <w:rFonts w:ascii="Times New Roman" w:eastAsia="Calibri" w:hAnsi="Times New Roman" w:cs="Times New Roman"/>
                <w:sz w:val="28"/>
                <w:szCs w:val="28"/>
                <w:lang w:eastAsia="zh-CN"/>
              </w:rPr>
            </w:pPr>
            <w:r w:rsidRPr="003D4F54">
              <w:rPr>
                <w:rFonts w:ascii="Times New Roman" w:hAnsi="Times New Roman" w:cs="Times New Roman"/>
                <w:sz w:val="28"/>
                <w:szCs w:val="28"/>
              </w:rPr>
              <w:t xml:space="preserve">Протяженность водопровода, </w:t>
            </w:r>
            <w:proofErr w:type="gramStart"/>
            <w:r w:rsidRPr="003D4F54">
              <w:rPr>
                <w:rFonts w:ascii="Times New Roman" w:hAnsi="Times New Roman" w:cs="Times New Roman"/>
                <w:sz w:val="28"/>
                <w:szCs w:val="28"/>
              </w:rPr>
              <w:t>км</w:t>
            </w:r>
            <w:proofErr w:type="gramEnd"/>
          </w:p>
        </w:tc>
        <w:tc>
          <w:tcPr>
            <w:tcW w:w="1417" w:type="dxa"/>
            <w:tcBorders>
              <w:top w:val="single" w:sz="4" w:space="0" w:color="000000"/>
              <w:left w:val="single" w:sz="4" w:space="0" w:color="000000"/>
              <w:bottom w:val="single" w:sz="4" w:space="0" w:color="000000"/>
              <w:right w:val="nil"/>
            </w:tcBorders>
            <w:shd w:val="clear" w:color="auto" w:fill="auto"/>
            <w:vAlign w:val="center"/>
            <w:hideMark/>
          </w:tcPr>
          <w:p w:rsidR="005C709F" w:rsidRPr="003D4F54" w:rsidRDefault="005C709F" w:rsidP="00F76F6B">
            <w:pPr>
              <w:suppressAutoHyphens/>
              <w:jc w:val="center"/>
              <w:rPr>
                <w:rFonts w:ascii="Times New Roman" w:eastAsia="Calibri" w:hAnsi="Times New Roman" w:cs="Times New Roman"/>
                <w:sz w:val="28"/>
                <w:szCs w:val="28"/>
                <w:lang w:eastAsia="zh-CN"/>
              </w:rPr>
            </w:pPr>
            <w:r w:rsidRPr="003D4F54">
              <w:rPr>
                <w:rFonts w:ascii="Times New Roman" w:hAnsi="Times New Roman" w:cs="Times New Roman"/>
                <w:sz w:val="28"/>
                <w:szCs w:val="28"/>
              </w:rPr>
              <w:t>Материал труб</w:t>
            </w:r>
          </w:p>
        </w:tc>
        <w:tc>
          <w:tcPr>
            <w:tcW w:w="1418" w:type="dxa"/>
            <w:tcBorders>
              <w:top w:val="single" w:sz="4" w:space="0" w:color="000000"/>
              <w:left w:val="single" w:sz="4" w:space="0" w:color="000000"/>
              <w:bottom w:val="single" w:sz="4" w:space="0" w:color="000000"/>
              <w:right w:val="nil"/>
            </w:tcBorders>
            <w:shd w:val="clear" w:color="auto" w:fill="auto"/>
            <w:vAlign w:val="center"/>
            <w:hideMark/>
          </w:tcPr>
          <w:p w:rsidR="005C709F" w:rsidRPr="003D4F54" w:rsidRDefault="005C709F" w:rsidP="00F76F6B">
            <w:pPr>
              <w:suppressAutoHyphens/>
              <w:jc w:val="center"/>
              <w:rPr>
                <w:rFonts w:ascii="Times New Roman" w:eastAsia="Calibri" w:hAnsi="Times New Roman" w:cs="Times New Roman"/>
                <w:sz w:val="28"/>
                <w:szCs w:val="28"/>
                <w:lang w:eastAsia="zh-CN"/>
              </w:rPr>
            </w:pPr>
            <w:r w:rsidRPr="003D4F54">
              <w:rPr>
                <w:rFonts w:ascii="Times New Roman" w:hAnsi="Times New Roman" w:cs="Times New Roman"/>
                <w:sz w:val="28"/>
                <w:szCs w:val="28"/>
              </w:rPr>
              <w:t>Диаметр труб</w:t>
            </w:r>
          </w:p>
        </w:tc>
        <w:tc>
          <w:tcPr>
            <w:tcW w:w="1276" w:type="dxa"/>
            <w:tcBorders>
              <w:top w:val="single" w:sz="4" w:space="0" w:color="000000"/>
              <w:left w:val="single" w:sz="4" w:space="0" w:color="000000"/>
              <w:bottom w:val="single" w:sz="4" w:space="0" w:color="000000"/>
              <w:right w:val="nil"/>
            </w:tcBorders>
            <w:shd w:val="clear" w:color="auto" w:fill="auto"/>
            <w:vAlign w:val="center"/>
            <w:hideMark/>
          </w:tcPr>
          <w:p w:rsidR="005C709F" w:rsidRPr="00887C50" w:rsidRDefault="005C709F" w:rsidP="00F76F6B">
            <w:pPr>
              <w:suppressAutoHyphens/>
              <w:jc w:val="center"/>
              <w:rPr>
                <w:rFonts w:ascii="Times New Roman" w:eastAsia="Calibri" w:hAnsi="Times New Roman" w:cs="Times New Roman"/>
                <w:sz w:val="28"/>
                <w:szCs w:val="28"/>
                <w:lang w:eastAsia="zh-CN"/>
              </w:rPr>
            </w:pPr>
            <w:r w:rsidRPr="00887C50">
              <w:rPr>
                <w:rFonts w:ascii="Times New Roman" w:hAnsi="Times New Roman" w:cs="Times New Roman"/>
                <w:sz w:val="28"/>
                <w:szCs w:val="28"/>
              </w:rPr>
              <w:t>Степень износа, %</w:t>
            </w:r>
          </w:p>
        </w:tc>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709F" w:rsidRPr="00887C50" w:rsidRDefault="005C709F" w:rsidP="00F76F6B">
            <w:pPr>
              <w:suppressAutoHyphens/>
              <w:jc w:val="center"/>
              <w:rPr>
                <w:rFonts w:ascii="Times New Roman" w:eastAsia="Calibri" w:hAnsi="Times New Roman" w:cs="Times New Roman"/>
                <w:sz w:val="28"/>
                <w:szCs w:val="28"/>
                <w:lang w:eastAsia="zh-CN"/>
              </w:rPr>
            </w:pPr>
            <w:r w:rsidRPr="00887C50">
              <w:rPr>
                <w:rFonts w:ascii="Times New Roman" w:hAnsi="Times New Roman" w:cs="Times New Roman"/>
                <w:sz w:val="28"/>
                <w:szCs w:val="28"/>
              </w:rPr>
              <w:t>Год постройки</w:t>
            </w:r>
          </w:p>
        </w:tc>
      </w:tr>
      <w:tr w:rsidR="008129EA" w:rsidRPr="00887C50" w:rsidTr="008129EA">
        <w:tc>
          <w:tcPr>
            <w:tcW w:w="2326" w:type="dxa"/>
            <w:tcBorders>
              <w:top w:val="single" w:sz="4" w:space="0" w:color="000000"/>
              <w:left w:val="single" w:sz="4" w:space="0" w:color="000000"/>
              <w:bottom w:val="single" w:sz="4" w:space="0" w:color="000000"/>
              <w:right w:val="nil"/>
            </w:tcBorders>
            <w:vAlign w:val="center"/>
            <w:hideMark/>
          </w:tcPr>
          <w:p w:rsidR="008129EA" w:rsidRPr="003D4F54" w:rsidRDefault="008129EA" w:rsidP="008D30DF">
            <w:pPr>
              <w:suppressAutoHyphens/>
              <w:snapToGrid w:val="0"/>
              <w:jc w:val="center"/>
              <w:rPr>
                <w:rFonts w:ascii="Times New Roman" w:eastAsia="Calibri" w:hAnsi="Times New Roman" w:cs="Times New Roman"/>
                <w:sz w:val="28"/>
                <w:szCs w:val="28"/>
                <w:lang w:eastAsia="ru-RU"/>
              </w:rPr>
            </w:pPr>
            <w:r>
              <w:rPr>
                <w:rFonts w:ascii="Times New Roman" w:hAnsi="Times New Roman" w:cs="Times New Roman"/>
                <w:color w:val="000000"/>
                <w:sz w:val="28"/>
                <w:szCs w:val="28"/>
              </w:rPr>
              <w:t>п. Октябрьский</w:t>
            </w:r>
            <w:r w:rsidRPr="003D4F54">
              <w:rPr>
                <w:rFonts w:ascii="Times New Roman" w:hAnsi="Times New Roman" w:cs="Times New Roman"/>
                <w:sz w:val="28"/>
                <w:szCs w:val="28"/>
                <w:lang w:eastAsia="ru-RU"/>
              </w:rPr>
              <w:t xml:space="preserve"> </w:t>
            </w:r>
          </w:p>
        </w:tc>
        <w:tc>
          <w:tcPr>
            <w:tcW w:w="2268" w:type="dxa"/>
            <w:tcBorders>
              <w:top w:val="single" w:sz="4" w:space="0" w:color="000000"/>
              <w:left w:val="single" w:sz="4" w:space="0" w:color="000000"/>
              <w:bottom w:val="single" w:sz="4" w:space="0" w:color="000000"/>
              <w:right w:val="nil"/>
            </w:tcBorders>
            <w:vAlign w:val="center"/>
            <w:hideMark/>
          </w:tcPr>
          <w:p w:rsidR="008129EA" w:rsidRPr="003D4F54" w:rsidRDefault="008129EA" w:rsidP="008D30DF">
            <w:pPr>
              <w:suppressAutoHyphens/>
              <w:snapToGrid w:val="0"/>
              <w:jc w:val="center"/>
              <w:rPr>
                <w:rFonts w:ascii="Times New Roman" w:eastAsia="Calibri" w:hAnsi="Times New Roman" w:cs="Times New Roman"/>
                <w:sz w:val="28"/>
                <w:szCs w:val="28"/>
                <w:lang w:eastAsia="ru-RU"/>
              </w:rPr>
            </w:pPr>
            <w:r>
              <w:rPr>
                <w:rFonts w:ascii="Times New Roman" w:hAnsi="Times New Roman" w:cs="Times New Roman"/>
                <w:sz w:val="28"/>
                <w:szCs w:val="28"/>
                <w:lang w:eastAsia="ru-RU"/>
              </w:rPr>
              <w:t>6,565</w:t>
            </w:r>
          </w:p>
        </w:tc>
        <w:tc>
          <w:tcPr>
            <w:tcW w:w="1417" w:type="dxa"/>
            <w:tcBorders>
              <w:top w:val="single" w:sz="4" w:space="0" w:color="000000"/>
              <w:left w:val="single" w:sz="4" w:space="0" w:color="000000"/>
              <w:bottom w:val="single" w:sz="4" w:space="0" w:color="000000"/>
              <w:right w:val="nil"/>
            </w:tcBorders>
            <w:vAlign w:val="center"/>
            <w:hideMark/>
          </w:tcPr>
          <w:p w:rsidR="008129EA" w:rsidRPr="003D4F54" w:rsidRDefault="008129EA" w:rsidP="00F76F6B">
            <w:pPr>
              <w:suppressAutoHyphens/>
              <w:snapToGrid w:val="0"/>
              <w:jc w:val="center"/>
              <w:rPr>
                <w:rFonts w:ascii="Times New Roman" w:eastAsia="Calibri" w:hAnsi="Times New Roman" w:cs="Times New Roman"/>
                <w:sz w:val="28"/>
                <w:szCs w:val="28"/>
                <w:lang w:eastAsia="ru-RU"/>
              </w:rPr>
            </w:pPr>
            <w:r w:rsidRPr="003D4F54">
              <w:rPr>
                <w:rFonts w:ascii="Times New Roman" w:hAnsi="Times New Roman" w:cs="Times New Roman"/>
                <w:sz w:val="28"/>
                <w:szCs w:val="28"/>
                <w:lang w:eastAsia="ru-RU"/>
              </w:rPr>
              <w:t>-</w:t>
            </w:r>
          </w:p>
        </w:tc>
        <w:tc>
          <w:tcPr>
            <w:tcW w:w="1418" w:type="dxa"/>
            <w:tcBorders>
              <w:top w:val="single" w:sz="4" w:space="0" w:color="000000"/>
              <w:left w:val="single" w:sz="4" w:space="0" w:color="000000"/>
              <w:bottom w:val="single" w:sz="4" w:space="0" w:color="000000"/>
              <w:right w:val="nil"/>
            </w:tcBorders>
            <w:vAlign w:val="center"/>
            <w:hideMark/>
          </w:tcPr>
          <w:p w:rsidR="008129EA" w:rsidRPr="003D4F54" w:rsidRDefault="008129EA" w:rsidP="00F76F6B">
            <w:pPr>
              <w:suppressAutoHyphens/>
              <w:snapToGrid w:val="0"/>
              <w:jc w:val="center"/>
              <w:rPr>
                <w:rFonts w:ascii="Times New Roman" w:eastAsia="Calibri" w:hAnsi="Times New Roman" w:cs="Times New Roman"/>
                <w:sz w:val="28"/>
                <w:szCs w:val="28"/>
                <w:lang w:eastAsia="ru-RU"/>
              </w:rPr>
            </w:pPr>
            <w:r w:rsidRPr="003D4F54">
              <w:rPr>
                <w:rFonts w:ascii="Times New Roman" w:hAnsi="Times New Roman" w:cs="Times New Roman"/>
                <w:sz w:val="28"/>
                <w:szCs w:val="28"/>
                <w:lang w:eastAsia="ru-RU"/>
              </w:rPr>
              <w:t>-</w:t>
            </w:r>
          </w:p>
        </w:tc>
        <w:tc>
          <w:tcPr>
            <w:tcW w:w="1276" w:type="dxa"/>
            <w:tcBorders>
              <w:top w:val="single" w:sz="4" w:space="0" w:color="000000"/>
              <w:left w:val="single" w:sz="4" w:space="0" w:color="000000"/>
              <w:bottom w:val="single" w:sz="4" w:space="0" w:color="000000"/>
              <w:right w:val="nil"/>
            </w:tcBorders>
            <w:vAlign w:val="center"/>
            <w:hideMark/>
          </w:tcPr>
          <w:p w:rsidR="008129EA" w:rsidRPr="00887C50" w:rsidRDefault="008129EA" w:rsidP="00F76F6B">
            <w:pPr>
              <w:suppressAutoHyphens/>
              <w:snapToGrid w:val="0"/>
              <w:jc w:val="center"/>
              <w:rPr>
                <w:rFonts w:ascii="Times New Roman" w:eastAsia="Calibri" w:hAnsi="Times New Roman" w:cs="Times New Roman"/>
                <w:sz w:val="28"/>
                <w:szCs w:val="28"/>
                <w:lang w:eastAsia="ru-RU"/>
              </w:rPr>
            </w:pPr>
            <w:r w:rsidRPr="00887C50">
              <w:rPr>
                <w:rFonts w:ascii="Times New Roman" w:hAnsi="Times New Roman" w:cs="Times New Roman"/>
                <w:sz w:val="28"/>
                <w:szCs w:val="28"/>
                <w:lang w:eastAsia="ru-RU"/>
              </w:rPr>
              <w:t>85</w:t>
            </w:r>
          </w:p>
        </w:tc>
        <w:tc>
          <w:tcPr>
            <w:tcW w:w="1579" w:type="dxa"/>
            <w:tcBorders>
              <w:top w:val="single" w:sz="4" w:space="0" w:color="000000"/>
              <w:left w:val="single" w:sz="4" w:space="0" w:color="000000"/>
              <w:bottom w:val="single" w:sz="4" w:space="0" w:color="000000"/>
              <w:right w:val="single" w:sz="4" w:space="0" w:color="000000"/>
            </w:tcBorders>
            <w:hideMark/>
          </w:tcPr>
          <w:p w:rsidR="008129EA" w:rsidRPr="008D30DF" w:rsidRDefault="008129EA" w:rsidP="00B17FB1">
            <w:pPr>
              <w:jc w:val="both"/>
              <w:rPr>
                <w:rFonts w:ascii="Times New Roman" w:hAnsi="Times New Roman" w:cs="Times New Roman"/>
                <w:color w:val="000000"/>
                <w:sz w:val="24"/>
                <w:szCs w:val="24"/>
              </w:rPr>
            </w:pPr>
            <w:r w:rsidRPr="008D30DF">
              <w:rPr>
                <w:rFonts w:ascii="Times New Roman" w:hAnsi="Times New Roman" w:cs="Times New Roman"/>
                <w:color w:val="000000"/>
                <w:sz w:val="24"/>
                <w:szCs w:val="24"/>
              </w:rPr>
              <w:t>19</w:t>
            </w:r>
            <w:r>
              <w:rPr>
                <w:rFonts w:ascii="Times New Roman" w:hAnsi="Times New Roman" w:cs="Times New Roman"/>
                <w:color w:val="000000"/>
                <w:sz w:val="24"/>
                <w:szCs w:val="24"/>
              </w:rPr>
              <w:t>87</w:t>
            </w:r>
          </w:p>
        </w:tc>
      </w:tr>
      <w:tr w:rsidR="008129EA" w:rsidRPr="00887C50" w:rsidTr="008129EA">
        <w:trPr>
          <w:trHeight w:val="324"/>
        </w:trPr>
        <w:tc>
          <w:tcPr>
            <w:tcW w:w="2326" w:type="dxa"/>
            <w:tcBorders>
              <w:top w:val="single" w:sz="4" w:space="0" w:color="000000"/>
              <w:left w:val="single" w:sz="4" w:space="0" w:color="000000"/>
              <w:bottom w:val="single" w:sz="4" w:space="0" w:color="000000"/>
              <w:right w:val="nil"/>
            </w:tcBorders>
            <w:vAlign w:val="center"/>
            <w:hideMark/>
          </w:tcPr>
          <w:p w:rsidR="008129EA" w:rsidRPr="003D4F54" w:rsidRDefault="008129EA" w:rsidP="00F76F6B">
            <w:pPr>
              <w:suppressAutoHyphens/>
              <w:snapToGrid w:val="0"/>
              <w:jc w:val="center"/>
              <w:rPr>
                <w:rFonts w:ascii="Times New Roman" w:eastAsia="Calibri" w:hAnsi="Times New Roman" w:cs="Times New Roman"/>
                <w:sz w:val="28"/>
                <w:szCs w:val="28"/>
                <w:lang w:eastAsia="ru-RU"/>
              </w:rPr>
            </w:pPr>
            <w:r>
              <w:rPr>
                <w:rFonts w:ascii="Times New Roman" w:hAnsi="Times New Roman" w:cs="Times New Roman"/>
                <w:color w:val="000000"/>
                <w:sz w:val="28"/>
                <w:szCs w:val="28"/>
              </w:rPr>
              <w:t>с. Пады</w:t>
            </w:r>
          </w:p>
        </w:tc>
        <w:tc>
          <w:tcPr>
            <w:tcW w:w="2268" w:type="dxa"/>
            <w:tcBorders>
              <w:top w:val="single" w:sz="4" w:space="0" w:color="000000"/>
              <w:left w:val="single" w:sz="4" w:space="0" w:color="000000"/>
              <w:bottom w:val="single" w:sz="4" w:space="0" w:color="000000"/>
              <w:right w:val="nil"/>
            </w:tcBorders>
            <w:vAlign w:val="center"/>
            <w:hideMark/>
          </w:tcPr>
          <w:p w:rsidR="008129EA" w:rsidRPr="003D4F54" w:rsidRDefault="008129EA" w:rsidP="00F76F6B">
            <w:pPr>
              <w:suppressAutoHyphens/>
              <w:snapToGrid w:val="0"/>
              <w:jc w:val="center"/>
              <w:rPr>
                <w:rFonts w:ascii="Times New Roman" w:eastAsia="Calibri" w:hAnsi="Times New Roman" w:cs="Times New Roman"/>
                <w:sz w:val="28"/>
                <w:szCs w:val="28"/>
                <w:lang w:eastAsia="ru-RU"/>
              </w:rPr>
            </w:pPr>
            <w:r>
              <w:rPr>
                <w:rFonts w:ascii="Times New Roman" w:hAnsi="Times New Roman" w:cs="Times New Roman"/>
                <w:sz w:val="28"/>
                <w:szCs w:val="28"/>
                <w:lang w:eastAsia="ru-RU"/>
              </w:rPr>
              <w:t>3,83</w:t>
            </w:r>
          </w:p>
        </w:tc>
        <w:tc>
          <w:tcPr>
            <w:tcW w:w="1417" w:type="dxa"/>
            <w:tcBorders>
              <w:top w:val="single" w:sz="4" w:space="0" w:color="000000"/>
              <w:left w:val="single" w:sz="4" w:space="0" w:color="000000"/>
              <w:bottom w:val="single" w:sz="4" w:space="0" w:color="000000"/>
              <w:right w:val="nil"/>
            </w:tcBorders>
            <w:vAlign w:val="center"/>
            <w:hideMark/>
          </w:tcPr>
          <w:p w:rsidR="008129EA" w:rsidRPr="003D4F54" w:rsidRDefault="008129EA" w:rsidP="00F76F6B">
            <w:pPr>
              <w:suppressAutoHyphens/>
              <w:snapToGrid w:val="0"/>
              <w:jc w:val="center"/>
              <w:rPr>
                <w:rFonts w:ascii="Times New Roman" w:eastAsia="Calibri" w:hAnsi="Times New Roman" w:cs="Times New Roman"/>
                <w:sz w:val="28"/>
                <w:szCs w:val="28"/>
                <w:lang w:eastAsia="ru-RU"/>
              </w:rPr>
            </w:pPr>
            <w:r w:rsidRPr="003D4F54">
              <w:rPr>
                <w:rFonts w:ascii="Times New Roman" w:hAnsi="Times New Roman" w:cs="Times New Roman"/>
                <w:sz w:val="28"/>
                <w:szCs w:val="28"/>
                <w:lang w:eastAsia="ru-RU"/>
              </w:rPr>
              <w:t>-</w:t>
            </w:r>
          </w:p>
        </w:tc>
        <w:tc>
          <w:tcPr>
            <w:tcW w:w="1418" w:type="dxa"/>
            <w:tcBorders>
              <w:top w:val="single" w:sz="4" w:space="0" w:color="000000"/>
              <w:left w:val="single" w:sz="4" w:space="0" w:color="000000"/>
              <w:bottom w:val="single" w:sz="4" w:space="0" w:color="000000"/>
              <w:right w:val="nil"/>
            </w:tcBorders>
            <w:vAlign w:val="center"/>
            <w:hideMark/>
          </w:tcPr>
          <w:p w:rsidR="008129EA" w:rsidRPr="003D4F54" w:rsidRDefault="008129EA" w:rsidP="00F76F6B">
            <w:pPr>
              <w:suppressAutoHyphens/>
              <w:snapToGrid w:val="0"/>
              <w:jc w:val="center"/>
              <w:rPr>
                <w:rFonts w:ascii="Times New Roman" w:eastAsia="Calibri" w:hAnsi="Times New Roman" w:cs="Times New Roman"/>
                <w:sz w:val="28"/>
                <w:szCs w:val="28"/>
                <w:lang w:eastAsia="ru-RU"/>
              </w:rPr>
            </w:pPr>
            <w:r w:rsidRPr="003D4F54">
              <w:rPr>
                <w:rFonts w:ascii="Times New Roman" w:hAnsi="Times New Roman" w:cs="Times New Roman"/>
                <w:sz w:val="28"/>
                <w:szCs w:val="28"/>
                <w:lang w:eastAsia="ru-RU"/>
              </w:rPr>
              <w:t>-</w:t>
            </w:r>
          </w:p>
        </w:tc>
        <w:tc>
          <w:tcPr>
            <w:tcW w:w="1276" w:type="dxa"/>
            <w:tcBorders>
              <w:top w:val="single" w:sz="4" w:space="0" w:color="000000"/>
              <w:left w:val="single" w:sz="4" w:space="0" w:color="000000"/>
              <w:bottom w:val="single" w:sz="4" w:space="0" w:color="000000"/>
              <w:right w:val="nil"/>
            </w:tcBorders>
            <w:vAlign w:val="center"/>
            <w:hideMark/>
          </w:tcPr>
          <w:p w:rsidR="008129EA" w:rsidRPr="00887C50" w:rsidRDefault="008129EA" w:rsidP="00F76F6B">
            <w:pPr>
              <w:suppressAutoHyphens/>
              <w:snapToGrid w:val="0"/>
              <w:jc w:val="center"/>
              <w:rPr>
                <w:rFonts w:ascii="Times New Roman" w:eastAsia="Calibri" w:hAnsi="Times New Roman" w:cs="Times New Roman"/>
                <w:sz w:val="28"/>
                <w:szCs w:val="28"/>
                <w:lang w:eastAsia="ru-RU"/>
              </w:rPr>
            </w:pPr>
            <w:r w:rsidRPr="00887C50">
              <w:rPr>
                <w:rFonts w:ascii="Times New Roman" w:hAnsi="Times New Roman" w:cs="Times New Roman"/>
                <w:sz w:val="28"/>
                <w:szCs w:val="28"/>
                <w:lang w:eastAsia="ru-RU"/>
              </w:rPr>
              <w:t>85</w:t>
            </w:r>
          </w:p>
        </w:tc>
        <w:tc>
          <w:tcPr>
            <w:tcW w:w="1579" w:type="dxa"/>
            <w:tcBorders>
              <w:top w:val="single" w:sz="4" w:space="0" w:color="000000"/>
              <w:left w:val="single" w:sz="4" w:space="0" w:color="000000"/>
              <w:bottom w:val="single" w:sz="4" w:space="0" w:color="000000"/>
              <w:right w:val="single" w:sz="4" w:space="0" w:color="000000"/>
            </w:tcBorders>
            <w:hideMark/>
          </w:tcPr>
          <w:p w:rsidR="008129EA" w:rsidRPr="008D30DF" w:rsidRDefault="008129EA" w:rsidP="00B17FB1">
            <w:pPr>
              <w:jc w:val="both"/>
              <w:rPr>
                <w:rFonts w:ascii="Times New Roman" w:hAnsi="Times New Roman" w:cs="Times New Roman"/>
                <w:color w:val="000000"/>
                <w:sz w:val="24"/>
                <w:szCs w:val="24"/>
              </w:rPr>
            </w:pPr>
            <w:r w:rsidRPr="008D30DF">
              <w:rPr>
                <w:rFonts w:ascii="Times New Roman" w:hAnsi="Times New Roman" w:cs="Times New Roman"/>
                <w:color w:val="000000"/>
                <w:sz w:val="24"/>
                <w:szCs w:val="24"/>
              </w:rPr>
              <w:t>19</w:t>
            </w:r>
            <w:r>
              <w:rPr>
                <w:rFonts w:ascii="Times New Roman" w:hAnsi="Times New Roman" w:cs="Times New Roman"/>
                <w:color w:val="000000"/>
                <w:sz w:val="24"/>
                <w:szCs w:val="24"/>
              </w:rPr>
              <w:t>76</w:t>
            </w:r>
          </w:p>
        </w:tc>
      </w:tr>
      <w:tr w:rsidR="008129EA" w:rsidRPr="00887C50" w:rsidTr="008129EA">
        <w:trPr>
          <w:trHeight w:val="324"/>
        </w:trPr>
        <w:tc>
          <w:tcPr>
            <w:tcW w:w="2326" w:type="dxa"/>
            <w:tcBorders>
              <w:top w:val="single" w:sz="4" w:space="0" w:color="000000"/>
              <w:left w:val="single" w:sz="4" w:space="0" w:color="000000"/>
              <w:bottom w:val="single" w:sz="4" w:space="0" w:color="000000"/>
              <w:right w:val="nil"/>
            </w:tcBorders>
            <w:vAlign w:val="center"/>
            <w:hideMark/>
          </w:tcPr>
          <w:p w:rsidR="008129EA" w:rsidRPr="003D4F54" w:rsidRDefault="008129EA" w:rsidP="00F76F6B">
            <w:pPr>
              <w:suppressAutoHyphens/>
              <w:snapToGrid w:val="0"/>
              <w:jc w:val="center"/>
              <w:rPr>
                <w:rFonts w:ascii="Times New Roman" w:hAnsi="Times New Roman" w:cs="Times New Roman"/>
                <w:color w:val="000000"/>
                <w:sz w:val="28"/>
                <w:szCs w:val="28"/>
              </w:rPr>
            </w:pPr>
            <w:r>
              <w:rPr>
                <w:rFonts w:ascii="Times New Roman" w:hAnsi="Times New Roman" w:cs="Times New Roman"/>
                <w:color w:val="000000"/>
                <w:sz w:val="28"/>
                <w:szCs w:val="28"/>
              </w:rPr>
              <w:t>п. Садовый</w:t>
            </w:r>
          </w:p>
        </w:tc>
        <w:tc>
          <w:tcPr>
            <w:tcW w:w="2268" w:type="dxa"/>
            <w:tcBorders>
              <w:top w:val="single" w:sz="4" w:space="0" w:color="000000"/>
              <w:left w:val="single" w:sz="4" w:space="0" w:color="000000"/>
              <w:bottom w:val="single" w:sz="4" w:space="0" w:color="000000"/>
              <w:right w:val="nil"/>
            </w:tcBorders>
            <w:vAlign w:val="center"/>
            <w:hideMark/>
          </w:tcPr>
          <w:p w:rsidR="008129EA" w:rsidRPr="003D4F54" w:rsidRDefault="008129EA" w:rsidP="00F76F6B">
            <w:pPr>
              <w:suppressAutoHyphens/>
              <w:snapToGrid w:val="0"/>
              <w:jc w:val="center"/>
              <w:rPr>
                <w:rFonts w:ascii="Times New Roman" w:hAnsi="Times New Roman" w:cs="Times New Roman"/>
                <w:sz w:val="28"/>
                <w:szCs w:val="28"/>
                <w:lang w:eastAsia="ru-RU"/>
              </w:rPr>
            </w:pPr>
            <w:r>
              <w:rPr>
                <w:rFonts w:ascii="Times New Roman" w:hAnsi="Times New Roman" w:cs="Times New Roman"/>
                <w:sz w:val="28"/>
                <w:szCs w:val="28"/>
                <w:lang w:eastAsia="ru-RU"/>
              </w:rPr>
              <w:t>3,514</w:t>
            </w:r>
          </w:p>
        </w:tc>
        <w:tc>
          <w:tcPr>
            <w:tcW w:w="1417" w:type="dxa"/>
            <w:tcBorders>
              <w:top w:val="single" w:sz="4" w:space="0" w:color="000000"/>
              <w:left w:val="single" w:sz="4" w:space="0" w:color="000000"/>
              <w:bottom w:val="single" w:sz="4" w:space="0" w:color="000000"/>
              <w:right w:val="nil"/>
            </w:tcBorders>
            <w:vAlign w:val="center"/>
            <w:hideMark/>
          </w:tcPr>
          <w:p w:rsidR="008129EA" w:rsidRPr="003D4F54" w:rsidRDefault="008129EA" w:rsidP="00F76F6B">
            <w:pPr>
              <w:suppressAutoHyphens/>
              <w:snapToGrid w:val="0"/>
              <w:jc w:val="center"/>
              <w:rPr>
                <w:rFonts w:ascii="Times New Roman" w:hAnsi="Times New Roman" w:cs="Times New Roman"/>
                <w:sz w:val="28"/>
                <w:szCs w:val="28"/>
                <w:lang w:eastAsia="ru-RU"/>
              </w:rPr>
            </w:pPr>
            <w:r w:rsidRPr="003D4F54">
              <w:rPr>
                <w:rFonts w:ascii="Times New Roman" w:hAnsi="Times New Roman" w:cs="Times New Roman"/>
                <w:sz w:val="28"/>
                <w:szCs w:val="28"/>
                <w:lang w:eastAsia="ru-RU"/>
              </w:rPr>
              <w:t>-</w:t>
            </w:r>
          </w:p>
        </w:tc>
        <w:tc>
          <w:tcPr>
            <w:tcW w:w="1418" w:type="dxa"/>
            <w:tcBorders>
              <w:top w:val="single" w:sz="4" w:space="0" w:color="000000"/>
              <w:left w:val="single" w:sz="4" w:space="0" w:color="000000"/>
              <w:bottom w:val="single" w:sz="4" w:space="0" w:color="000000"/>
              <w:right w:val="nil"/>
            </w:tcBorders>
            <w:vAlign w:val="center"/>
            <w:hideMark/>
          </w:tcPr>
          <w:p w:rsidR="008129EA" w:rsidRPr="003D4F54" w:rsidRDefault="008129EA" w:rsidP="00F76F6B">
            <w:pPr>
              <w:suppressAutoHyphens/>
              <w:snapToGrid w:val="0"/>
              <w:jc w:val="center"/>
              <w:rPr>
                <w:rFonts w:ascii="Times New Roman" w:hAnsi="Times New Roman" w:cs="Times New Roman"/>
                <w:sz w:val="28"/>
                <w:szCs w:val="28"/>
                <w:lang w:eastAsia="ru-RU"/>
              </w:rPr>
            </w:pPr>
            <w:r w:rsidRPr="003D4F54">
              <w:rPr>
                <w:rFonts w:ascii="Times New Roman" w:hAnsi="Times New Roman" w:cs="Times New Roman"/>
                <w:sz w:val="28"/>
                <w:szCs w:val="28"/>
                <w:lang w:eastAsia="ru-RU"/>
              </w:rPr>
              <w:t>-</w:t>
            </w:r>
          </w:p>
        </w:tc>
        <w:tc>
          <w:tcPr>
            <w:tcW w:w="1276" w:type="dxa"/>
            <w:tcBorders>
              <w:top w:val="single" w:sz="4" w:space="0" w:color="000000"/>
              <w:left w:val="single" w:sz="4" w:space="0" w:color="000000"/>
              <w:bottom w:val="single" w:sz="4" w:space="0" w:color="000000"/>
              <w:right w:val="nil"/>
            </w:tcBorders>
            <w:vAlign w:val="center"/>
            <w:hideMark/>
          </w:tcPr>
          <w:p w:rsidR="008129EA" w:rsidRPr="00887C50" w:rsidRDefault="008129EA" w:rsidP="00F76F6B">
            <w:pPr>
              <w:suppressAutoHyphens/>
              <w:snapToGrid w:val="0"/>
              <w:jc w:val="center"/>
              <w:rPr>
                <w:rFonts w:ascii="Times New Roman" w:hAnsi="Times New Roman" w:cs="Times New Roman"/>
                <w:sz w:val="28"/>
                <w:szCs w:val="28"/>
                <w:lang w:eastAsia="ru-RU"/>
              </w:rPr>
            </w:pPr>
            <w:r w:rsidRPr="00887C50">
              <w:rPr>
                <w:rFonts w:ascii="Times New Roman" w:hAnsi="Times New Roman" w:cs="Times New Roman"/>
                <w:sz w:val="28"/>
                <w:szCs w:val="28"/>
                <w:lang w:eastAsia="ru-RU"/>
              </w:rPr>
              <w:t>85</w:t>
            </w:r>
          </w:p>
        </w:tc>
        <w:tc>
          <w:tcPr>
            <w:tcW w:w="1579" w:type="dxa"/>
            <w:tcBorders>
              <w:top w:val="single" w:sz="4" w:space="0" w:color="000000"/>
              <w:left w:val="single" w:sz="4" w:space="0" w:color="000000"/>
              <w:bottom w:val="single" w:sz="4" w:space="0" w:color="000000"/>
              <w:right w:val="single" w:sz="4" w:space="0" w:color="000000"/>
            </w:tcBorders>
            <w:hideMark/>
          </w:tcPr>
          <w:p w:rsidR="008129EA" w:rsidRPr="008D30DF" w:rsidRDefault="008129EA" w:rsidP="00B17FB1">
            <w:pPr>
              <w:jc w:val="both"/>
              <w:rPr>
                <w:rFonts w:ascii="Times New Roman" w:hAnsi="Times New Roman" w:cs="Times New Roman"/>
                <w:color w:val="000000"/>
                <w:sz w:val="24"/>
                <w:szCs w:val="24"/>
              </w:rPr>
            </w:pPr>
            <w:r w:rsidRPr="008D30DF">
              <w:rPr>
                <w:rFonts w:ascii="Times New Roman" w:hAnsi="Times New Roman" w:cs="Times New Roman"/>
                <w:color w:val="000000"/>
                <w:sz w:val="24"/>
                <w:szCs w:val="24"/>
              </w:rPr>
              <w:t>197</w:t>
            </w:r>
            <w:r>
              <w:rPr>
                <w:rFonts w:ascii="Times New Roman" w:hAnsi="Times New Roman" w:cs="Times New Roman"/>
                <w:color w:val="000000"/>
                <w:sz w:val="24"/>
                <w:szCs w:val="24"/>
              </w:rPr>
              <w:t>8</w:t>
            </w:r>
          </w:p>
        </w:tc>
      </w:tr>
      <w:tr w:rsidR="008129EA" w:rsidRPr="00887C50" w:rsidTr="008129EA">
        <w:trPr>
          <w:trHeight w:val="324"/>
        </w:trPr>
        <w:tc>
          <w:tcPr>
            <w:tcW w:w="2326" w:type="dxa"/>
            <w:tcBorders>
              <w:top w:val="single" w:sz="4" w:space="0" w:color="000000"/>
              <w:left w:val="single" w:sz="4" w:space="0" w:color="000000"/>
              <w:bottom w:val="single" w:sz="4" w:space="0" w:color="000000"/>
              <w:right w:val="nil"/>
            </w:tcBorders>
            <w:vAlign w:val="center"/>
            <w:hideMark/>
          </w:tcPr>
          <w:p w:rsidR="008129EA" w:rsidRDefault="008129EA" w:rsidP="00F76F6B">
            <w:pPr>
              <w:suppressAutoHyphens/>
              <w:snapToGrid w:val="0"/>
              <w:jc w:val="center"/>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с</w:t>
            </w:r>
            <w:proofErr w:type="gramEnd"/>
            <w:r>
              <w:rPr>
                <w:rFonts w:ascii="Times New Roman" w:hAnsi="Times New Roman" w:cs="Times New Roman"/>
                <w:color w:val="000000"/>
                <w:sz w:val="28"/>
                <w:szCs w:val="28"/>
              </w:rPr>
              <w:t>. Репная Вершина</w:t>
            </w:r>
          </w:p>
        </w:tc>
        <w:tc>
          <w:tcPr>
            <w:tcW w:w="2268" w:type="dxa"/>
            <w:tcBorders>
              <w:top w:val="single" w:sz="4" w:space="0" w:color="000000"/>
              <w:left w:val="single" w:sz="4" w:space="0" w:color="000000"/>
              <w:bottom w:val="single" w:sz="4" w:space="0" w:color="000000"/>
              <w:right w:val="nil"/>
            </w:tcBorders>
            <w:vAlign w:val="center"/>
            <w:hideMark/>
          </w:tcPr>
          <w:p w:rsidR="008129EA" w:rsidRPr="003D4F54" w:rsidRDefault="008129EA" w:rsidP="00F76F6B">
            <w:pPr>
              <w:suppressAutoHyphens/>
              <w:snapToGrid w:val="0"/>
              <w:jc w:val="center"/>
              <w:rPr>
                <w:rFonts w:ascii="Times New Roman" w:hAnsi="Times New Roman" w:cs="Times New Roman"/>
                <w:sz w:val="28"/>
                <w:szCs w:val="28"/>
                <w:lang w:eastAsia="ru-RU"/>
              </w:rPr>
            </w:pPr>
            <w:r>
              <w:rPr>
                <w:rFonts w:ascii="Times New Roman" w:hAnsi="Times New Roman" w:cs="Times New Roman"/>
                <w:sz w:val="28"/>
                <w:szCs w:val="28"/>
                <w:lang w:eastAsia="ru-RU"/>
              </w:rPr>
              <w:t>4,5</w:t>
            </w:r>
          </w:p>
        </w:tc>
        <w:tc>
          <w:tcPr>
            <w:tcW w:w="1417" w:type="dxa"/>
            <w:tcBorders>
              <w:top w:val="single" w:sz="4" w:space="0" w:color="000000"/>
              <w:left w:val="single" w:sz="4" w:space="0" w:color="000000"/>
              <w:bottom w:val="single" w:sz="4" w:space="0" w:color="000000"/>
              <w:right w:val="nil"/>
            </w:tcBorders>
            <w:vAlign w:val="center"/>
            <w:hideMark/>
          </w:tcPr>
          <w:p w:rsidR="008129EA" w:rsidRPr="003D4F54" w:rsidRDefault="008129EA" w:rsidP="00F76F6B">
            <w:pPr>
              <w:suppressAutoHyphens/>
              <w:snapToGrid w:val="0"/>
              <w:jc w:val="center"/>
              <w:rPr>
                <w:rFonts w:ascii="Times New Roman" w:hAnsi="Times New Roman" w:cs="Times New Roman"/>
                <w:sz w:val="28"/>
                <w:szCs w:val="28"/>
                <w:lang w:eastAsia="ru-RU"/>
              </w:rPr>
            </w:pPr>
          </w:p>
        </w:tc>
        <w:tc>
          <w:tcPr>
            <w:tcW w:w="1418" w:type="dxa"/>
            <w:tcBorders>
              <w:top w:val="single" w:sz="4" w:space="0" w:color="000000"/>
              <w:left w:val="single" w:sz="4" w:space="0" w:color="000000"/>
              <w:bottom w:val="single" w:sz="4" w:space="0" w:color="000000"/>
              <w:right w:val="nil"/>
            </w:tcBorders>
            <w:vAlign w:val="center"/>
            <w:hideMark/>
          </w:tcPr>
          <w:p w:rsidR="008129EA" w:rsidRPr="003D4F54" w:rsidRDefault="008129EA" w:rsidP="00F76F6B">
            <w:pPr>
              <w:suppressAutoHyphens/>
              <w:snapToGrid w:val="0"/>
              <w:jc w:val="center"/>
              <w:rPr>
                <w:rFonts w:ascii="Times New Roman" w:hAnsi="Times New Roman" w:cs="Times New Roman"/>
                <w:sz w:val="28"/>
                <w:szCs w:val="28"/>
                <w:lang w:eastAsia="ru-RU"/>
              </w:rPr>
            </w:pPr>
          </w:p>
        </w:tc>
        <w:tc>
          <w:tcPr>
            <w:tcW w:w="1276" w:type="dxa"/>
            <w:tcBorders>
              <w:top w:val="single" w:sz="4" w:space="0" w:color="000000"/>
              <w:left w:val="single" w:sz="4" w:space="0" w:color="000000"/>
              <w:bottom w:val="single" w:sz="4" w:space="0" w:color="000000"/>
              <w:right w:val="nil"/>
            </w:tcBorders>
            <w:vAlign w:val="center"/>
            <w:hideMark/>
          </w:tcPr>
          <w:p w:rsidR="008129EA" w:rsidRPr="00887C50" w:rsidRDefault="008129EA" w:rsidP="00F76F6B">
            <w:pPr>
              <w:suppressAutoHyphens/>
              <w:snapToGrid w:val="0"/>
              <w:jc w:val="center"/>
              <w:rPr>
                <w:rFonts w:ascii="Times New Roman" w:hAnsi="Times New Roman" w:cs="Times New Roman"/>
                <w:sz w:val="28"/>
                <w:szCs w:val="28"/>
                <w:lang w:eastAsia="ru-RU"/>
              </w:rPr>
            </w:pPr>
          </w:p>
        </w:tc>
        <w:tc>
          <w:tcPr>
            <w:tcW w:w="1579" w:type="dxa"/>
            <w:tcBorders>
              <w:top w:val="single" w:sz="4" w:space="0" w:color="000000"/>
              <w:left w:val="single" w:sz="4" w:space="0" w:color="000000"/>
              <w:bottom w:val="single" w:sz="4" w:space="0" w:color="000000"/>
              <w:right w:val="single" w:sz="4" w:space="0" w:color="000000"/>
            </w:tcBorders>
            <w:hideMark/>
          </w:tcPr>
          <w:p w:rsidR="008129EA" w:rsidRPr="008D30DF" w:rsidRDefault="008129EA" w:rsidP="00B17FB1">
            <w:pPr>
              <w:jc w:val="both"/>
              <w:rPr>
                <w:rFonts w:ascii="Times New Roman" w:hAnsi="Times New Roman" w:cs="Times New Roman"/>
                <w:color w:val="000000"/>
                <w:sz w:val="24"/>
                <w:szCs w:val="24"/>
              </w:rPr>
            </w:pPr>
            <w:r w:rsidRPr="008D30DF">
              <w:rPr>
                <w:rFonts w:ascii="Times New Roman" w:hAnsi="Times New Roman" w:cs="Times New Roman"/>
                <w:color w:val="000000"/>
                <w:sz w:val="24"/>
                <w:szCs w:val="24"/>
              </w:rPr>
              <w:t>19</w:t>
            </w:r>
            <w:r>
              <w:rPr>
                <w:rFonts w:ascii="Times New Roman" w:hAnsi="Times New Roman" w:cs="Times New Roman"/>
                <w:color w:val="000000"/>
                <w:sz w:val="24"/>
                <w:szCs w:val="24"/>
              </w:rPr>
              <w:t>85</w:t>
            </w:r>
          </w:p>
        </w:tc>
      </w:tr>
      <w:tr w:rsidR="008129EA" w:rsidRPr="00887C50" w:rsidTr="008129EA">
        <w:trPr>
          <w:trHeight w:val="324"/>
        </w:trPr>
        <w:tc>
          <w:tcPr>
            <w:tcW w:w="2326" w:type="dxa"/>
            <w:tcBorders>
              <w:top w:val="single" w:sz="4" w:space="0" w:color="000000"/>
              <w:left w:val="single" w:sz="4" w:space="0" w:color="000000"/>
              <w:bottom w:val="single" w:sz="4" w:space="0" w:color="000000"/>
              <w:right w:val="nil"/>
            </w:tcBorders>
            <w:vAlign w:val="center"/>
            <w:hideMark/>
          </w:tcPr>
          <w:p w:rsidR="008129EA" w:rsidRDefault="008129EA" w:rsidP="00F76F6B">
            <w:pPr>
              <w:suppressAutoHyphens/>
              <w:snapToGrid w:val="0"/>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п. </w:t>
            </w:r>
            <w:proofErr w:type="spellStart"/>
            <w:r>
              <w:rPr>
                <w:rFonts w:ascii="Times New Roman" w:hAnsi="Times New Roman" w:cs="Times New Roman"/>
                <w:color w:val="000000"/>
                <w:sz w:val="28"/>
                <w:szCs w:val="28"/>
              </w:rPr>
              <w:t>Ириновский</w:t>
            </w:r>
            <w:proofErr w:type="spellEnd"/>
          </w:p>
        </w:tc>
        <w:tc>
          <w:tcPr>
            <w:tcW w:w="2268" w:type="dxa"/>
            <w:tcBorders>
              <w:top w:val="single" w:sz="4" w:space="0" w:color="000000"/>
              <w:left w:val="single" w:sz="4" w:space="0" w:color="000000"/>
              <w:bottom w:val="single" w:sz="4" w:space="0" w:color="000000"/>
              <w:right w:val="nil"/>
            </w:tcBorders>
            <w:vAlign w:val="center"/>
            <w:hideMark/>
          </w:tcPr>
          <w:p w:rsidR="008129EA" w:rsidRPr="003D4F54" w:rsidRDefault="008129EA" w:rsidP="00F76F6B">
            <w:pPr>
              <w:suppressAutoHyphens/>
              <w:snapToGrid w:val="0"/>
              <w:jc w:val="center"/>
              <w:rPr>
                <w:rFonts w:ascii="Times New Roman" w:hAnsi="Times New Roman" w:cs="Times New Roman"/>
                <w:sz w:val="28"/>
                <w:szCs w:val="28"/>
                <w:lang w:eastAsia="ru-RU"/>
              </w:rPr>
            </w:pPr>
            <w:r>
              <w:rPr>
                <w:rFonts w:ascii="Times New Roman" w:hAnsi="Times New Roman" w:cs="Times New Roman"/>
                <w:sz w:val="28"/>
                <w:szCs w:val="28"/>
                <w:lang w:eastAsia="ru-RU"/>
              </w:rPr>
              <w:t>1,1</w:t>
            </w:r>
          </w:p>
        </w:tc>
        <w:tc>
          <w:tcPr>
            <w:tcW w:w="1417" w:type="dxa"/>
            <w:tcBorders>
              <w:top w:val="single" w:sz="4" w:space="0" w:color="000000"/>
              <w:left w:val="single" w:sz="4" w:space="0" w:color="000000"/>
              <w:bottom w:val="single" w:sz="4" w:space="0" w:color="000000"/>
              <w:right w:val="nil"/>
            </w:tcBorders>
            <w:vAlign w:val="center"/>
            <w:hideMark/>
          </w:tcPr>
          <w:p w:rsidR="008129EA" w:rsidRPr="003D4F54" w:rsidRDefault="008129EA" w:rsidP="00F76F6B">
            <w:pPr>
              <w:suppressAutoHyphens/>
              <w:snapToGrid w:val="0"/>
              <w:jc w:val="center"/>
              <w:rPr>
                <w:rFonts w:ascii="Times New Roman" w:hAnsi="Times New Roman" w:cs="Times New Roman"/>
                <w:sz w:val="28"/>
                <w:szCs w:val="28"/>
                <w:lang w:eastAsia="ru-RU"/>
              </w:rPr>
            </w:pPr>
          </w:p>
        </w:tc>
        <w:tc>
          <w:tcPr>
            <w:tcW w:w="1418" w:type="dxa"/>
            <w:tcBorders>
              <w:top w:val="single" w:sz="4" w:space="0" w:color="000000"/>
              <w:left w:val="single" w:sz="4" w:space="0" w:color="000000"/>
              <w:bottom w:val="single" w:sz="4" w:space="0" w:color="000000"/>
              <w:right w:val="nil"/>
            </w:tcBorders>
            <w:vAlign w:val="center"/>
            <w:hideMark/>
          </w:tcPr>
          <w:p w:rsidR="008129EA" w:rsidRPr="003D4F54" w:rsidRDefault="008129EA" w:rsidP="00F76F6B">
            <w:pPr>
              <w:suppressAutoHyphens/>
              <w:snapToGrid w:val="0"/>
              <w:jc w:val="center"/>
              <w:rPr>
                <w:rFonts w:ascii="Times New Roman" w:hAnsi="Times New Roman" w:cs="Times New Roman"/>
                <w:sz w:val="28"/>
                <w:szCs w:val="28"/>
                <w:lang w:eastAsia="ru-RU"/>
              </w:rPr>
            </w:pPr>
          </w:p>
        </w:tc>
        <w:tc>
          <w:tcPr>
            <w:tcW w:w="1276" w:type="dxa"/>
            <w:tcBorders>
              <w:top w:val="single" w:sz="4" w:space="0" w:color="000000"/>
              <w:left w:val="single" w:sz="4" w:space="0" w:color="000000"/>
              <w:bottom w:val="single" w:sz="4" w:space="0" w:color="000000"/>
              <w:right w:val="nil"/>
            </w:tcBorders>
            <w:vAlign w:val="center"/>
            <w:hideMark/>
          </w:tcPr>
          <w:p w:rsidR="008129EA" w:rsidRPr="00887C50" w:rsidRDefault="008129EA" w:rsidP="00F76F6B">
            <w:pPr>
              <w:suppressAutoHyphens/>
              <w:snapToGrid w:val="0"/>
              <w:jc w:val="center"/>
              <w:rPr>
                <w:rFonts w:ascii="Times New Roman" w:hAnsi="Times New Roman" w:cs="Times New Roman"/>
                <w:sz w:val="28"/>
                <w:szCs w:val="28"/>
                <w:lang w:eastAsia="ru-RU"/>
              </w:rPr>
            </w:pPr>
          </w:p>
        </w:tc>
        <w:tc>
          <w:tcPr>
            <w:tcW w:w="1579" w:type="dxa"/>
            <w:tcBorders>
              <w:top w:val="single" w:sz="4" w:space="0" w:color="000000"/>
              <w:left w:val="single" w:sz="4" w:space="0" w:color="000000"/>
              <w:bottom w:val="single" w:sz="4" w:space="0" w:color="000000"/>
              <w:right w:val="single" w:sz="4" w:space="0" w:color="000000"/>
            </w:tcBorders>
            <w:hideMark/>
          </w:tcPr>
          <w:p w:rsidR="008129EA" w:rsidRPr="008D30DF" w:rsidRDefault="008129EA" w:rsidP="00B17FB1">
            <w:pPr>
              <w:jc w:val="both"/>
              <w:rPr>
                <w:rFonts w:ascii="Times New Roman" w:hAnsi="Times New Roman" w:cs="Times New Roman"/>
                <w:color w:val="000000"/>
                <w:sz w:val="24"/>
                <w:szCs w:val="24"/>
              </w:rPr>
            </w:pPr>
            <w:r w:rsidRPr="008D30DF">
              <w:rPr>
                <w:rFonts w:ascii="Times New Roman" w:hAnsi="Times New Roman" w:cs="Times New Roman"/>
                <w:color w:val="000000"/>
                <w:sz w:val="24"/>
                <w:szCs w:val="24"/>
              </w:rPr>
              <w:t>19</w:t>
            </w:r>
            <w:r>
              <w:rPr>
                <w:rFonts w:ascii="Times New Roman" w:hAnsi="Times New Roman" w:cs="Times New Roman"/>
                <w:color w:val="000000"/>
                <w:sz w:val="24"/>
                <w:szCs w:val="24"/>
              </w:rPr>
              <w:t>86</w:t>
            </w:r>
          </w:p>
        </w:tc>
      </w:tr>
      <w:tr w:rsidR="005C709F" w:rsidRPr="00887C50" w:rsidTr="008129EA">
        <w:tc>
          <w:tcPr>
            <w:tcW w:w="7429" w:type="dxa"/>
            <w:gridSpan w:val="4"/>
            <w:tcBorders>
              <w:top w:val="single" w:sz="4" w:space="0" w:color="000000"/>
              <w:left w:val="single" w:sz="4" w:space="0" w:color="000000"/>
              <w:bottom w:val="single" w:sz="4" w:space="0" w:color="000000"/>
              <w:right w:val="nil"/>
            </w:tcBorders>
            <w:vAlign w:val="center"/>
            <w:hideMark/>
          </w:tcPr>
          <w:p w:rsidR="005C709F" w:rsidRPr="003D4F54" w:rsidRDefault="005C709F" w:rsidP="00F76F6B">
            <w:pPr>
              <w:suppressAutoHyphens/>
              <w:snapToGrid w:val="0"/>
              <w:jc w:val="center"/>
              <w:rPr>
                <w:rFonts w:ascii="Times New Roman" w:eastAsia="Calibri" w:hAnsi="Times New Roman" w:cs="Times New Roman"/>
                <w:sz w:val="28"/>
                <w:szCs w:val="28"/>
                <w:lang w:eastAsia="zh-CN"/>
              </w:rPr>
            </w:pPr>
            <w:r w:rsidRPr="003D4F54">
              <w:rPr>
                <w:rFonts w:ascii="Times New Roman" w:hAnsi="Times New Roman" w:cs="Times New Roman"/>
                <w:sz w:val="28"/>
                <w:szCs w:val="28"/>
                <w:lang w:eastAsia="ru-RU"/>
              </w:rPr>
              <w:lastRenderedPageBreak/>
              <w:t xml:space="preserve">Общая протяженность водопровода, </w:t>
            </w:r>
            <w:proofErr w:type="gramStart"/>
            <w:r w:rsidRPr="003D4F54">
              <w:rPr>
                <w:rFonts w:ascii="Times New Roman" w:hAnsi="Times New Roman" w:cs="Times New Roman"/>
                <w:sz w:val="28"/>
                <w:szCs w:val="28"/>
                <w:lang w:eastAsia="ru-RU"/>
              </w:rPr>
              <w:t>м</w:t>
            </w:r>
            <w:proofErr w:type="gramEnd"/>
          </w:p>
        </w:tc>
        <w:tc>
          <w:tcPr>
            <w:tcW w:w="2855" w:type="dxa"/>
            <w:gridSpan w:val="2"/>
            <w:tcBorders>
              <w:top w:val="single" w:sz="4" w:space="0" w:color="000000"/>
              <w:left w:val="single" w:sz="4" w:space="0" w:color="000000"/>
              <w:bottom w:val="single" w:sz="4" w:space="0" w:color="000000"/>
              <w:right w:val="single" w:sz="4" w:space="0" w:color="000000"/>
            </w:tcBorders>
            <w:vAlign w:val="center"/>
            <w:hideMark/>
          </w:tcPr>
          <w:p w:rsidR="005C709F" w:rsidRPr="00887C50" w:rsidRDefault="008129EA" w:rsidP="00F76F6B">
            <w:pPr>
              <w:suppressAutoHyphens/>
              <w:snapToGrid w:val="0"/>
              <w:jc w:val="center"/>
              <w:rPr>
                <w:rFonts w:ascii="Times New Roman" w:eastAsia="Calibri" w:hAnsi="Times New Roman" w:cs="Times New Roman"/>
                <w:sz w:val="28"/>
                <w:szCs w:val="28"/>
                <w:lang w:eastAsia="zh-CN"/>
              </w:rPr>
            </w:pPr>
            <w:r>
              <w:rPr>
                <w:rFonts w:ascii="Times New Roman" w:hAnsi="Times New Roman" w:cs="Times New Roman"/>
                <w:sz w:val="28"/>
                <w:szCs w:val="28"/>
                <w:lang w:eastAsia="ru-RU"/>
              </w:rPr>
              <w:t>19,509</w:t>
            </w:r>
          </w:p>
        </w:tc>
      </w:tr>
    </w:tbl>
    <w:p w:rsidR="005C709F" w:rsidRPr="00F76F6B" w:rsidRDefault="005C709F" w:rsidP="00F76F6B">
      <w:pPr>
        <w:pStyle w:val="1c"/>
        <w:tabs>
          <w:tab w:val="left" w:pos="9639"/>
        </w:tabs>
        <w:ind w:firstLine="708"/>
        <w:jc w:val="both"/>
        <w:rPr>
          <w:rFonts w:ascii="Times New Roman" w:hAnsi="Times New Roman" w:cs="Times New Roman"/>
        </w:rPr>
      </w:pPr>
    </w:p>
    <w:p w:rsidR="005C709F" w:rsidRPr="00F76F6B" w:rsidRDefault="005C709F" w:rsidP="00F76F6B">
      <w:pPr>
        <w:pStyle w:val="1c"/>
        <w:tabs>
          <w:tab w:val="left" w:pos="9639"/>
        </w:tabs>
        <w:ind w:firstLine="708"/>
        <w:jc w:val="both"/>
        <w:rPr>
          <w:rFonts w:ascii="Times New Roman" w:hAnsi="Times New Roman" w:cs="Times New Roman"/>
        </w:rPr>
      </w:pPr>
      <w:r w:rsidRPr="00F76F6B">
        <w:rPr>
          <w:rStyle w:val="1f1"/>
          <w:rFonts w:ascii="Times New Roman" w:hAnsi="Times New Roman" w:cs="Times New Roman"/>
          <w:sz w:val="28"/>
          <w:szCs w:val="28"/>
        </w:rPr>
        <w:t xml:space="preserve">Для профилактики возникновения аварий и утечек на сетях водопровода и для уменьшения объемов потерь регулярно проводится ремонт и замена участков водопровода и внутриквартальных водопроводных перемычек, а также запорно-регулирующей арматуры (ЗРА). Своевременная замена запорно-регулирующей арматуры и водопроводных сетей с истекшим эксплуатационным ресурсом необходима для локализации аварийных участков водопровода и отключения наименьшего числа жителей при производстве аварийно-восстановительных работ. </w:t>
      </w:r>
      <w:proofErr w:type="gramStart"/>
      <w:r w:rsidRPr="00F76F6B">
        <w:rPr>
          <w:rStyle w:val="1f1"/>
          <w:rFonts w:ascii="Times New Roman" w:hAnsi="Times New Roman" w:cs="Times New Roman"/>
          <w:sz w:val="28"/>
          <w:szCs w:val="28"/>
        </w:rPr>
        <w:t>Все сети с большим % износа заменяются на трубы ПНД.</w:t>
      </w:r>
      <w:proofErr w:type="gramEnd"/>
      <w:r w:rsidRPr="00F76F6B">
        <w:rPr>
          <w:rStyle w:val="1f1"/>
          <w:rFonts w:ascii="Times New Roman" w:hAnsi="Times New Roman" w:cs="Times New Roman"/>
          <w:sz w:val="28"/>
          <w:szCs w:val="28"/>
        </w:rPr>
        <w:t xml:space="preserve">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стальных, поэтому операции погрузки-выгрузки и перевозки обходятся дешевле и не требуют применения тяжелой техники, они удобны в монтаже. 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 Для обеспечения качества воды в процессе ее транспортировки производится постоянный мониторинг на соответствие требованиям </w:t>
      </w:r>
      <w:proofErr w:type="spellStart"/>
      <w:r w:rsidRPr="00F76F6B">
        <w:rPr>
          <w:rStyle w:val="1f1"/>
          <w:rFonts w:ascii="Times New Roman" w:hAnsi="Times New Roman" w:cs="Times New Roman"/>
          <w:sz w:val="28"/>
          <w:szCs w:val="28"/>
        </w:rPr>
        <w:t>СанПиН</w:t>
      </w:r>
      <w:proofErr w:type="spellEnd"/>
      <w:r w:rsidRPr="00F76F6B">
        <w:rPr>
          <w:rStyle w:val="1f1"/>
          <w:rFonts w:ascii="Times New Roman" w:hAnsi="Times New Roman" w:cs="Times New Roman"/>
          <w:sz w:val="28"/>
          <w:szCs w:val="28"/>
        </w:rPr>
        <w:t xml:space="preserve"> 2.1.4.1074-01 «Питьевая вода. Гигиенические требования к качеству воды централизованных систем питьевого водоснабжения. Контроль качества».</w:t>
      </w:r>
    </w:p>
    <w:p w:rsidR="005C709F" w:rsidRPr="00F76F6B" w:rsidRDefault="005C709F" w:rsidP="00F76F6B">
      <w:pPr>
        <w:ind w:firstLine="709"/>
        <w:jc w:val="both"/>
        <w:rPr>
          <w:rFonts w:ascii="Times New Roman" w:hAnsi="Times New Roman" w:cs="Times New Roman"/>
        </w:rPr>
      </w:pPr>
      <w:r w:rsidRPr="00F76F6B">
        <w:rPr>
          <w:rFonts w:ascii="Times New Roman" w:hAnsi="Times New Roman" w:cs="Times New Roman"/>
          <w:b/>
          <w:sz w:val="28"/>
          <w:szCs w:val="28"/>
        </w:rPr>
        <w:t xml:space="preserve">Д) </w:t>
      </w:r>
      <w:r w:rsidRPr="00F76F6B">
        <w:rPr>
          <w:rStyle w:val="1f1"/>
          <w:rFonts w:ascii="Times New Roman" w:hAnsi="Times New Roman" w:cs="Times New Roman"/>
          <w:b/>
          <w:sz w:val="28"/>
          <w:szCs w:val="28"/>
        </w:rPr>
        <w:t>Существующие технические и технологические проблемы, возникающие при водоснабжении и анализ исполнения предписаний органов, осуществляющих государственных надзор, муниципальный контроль, об устранении нарушений, влияющих на качество и безопасность воды.</w:t>
      </w:r>
    </w:p>
    <w:p w:rsidR="005C709F" w:rsidRPr="00F76F6B" w:rsidRDefault="005C709F" w:rsidP="00F76F6B">
      <w:pPr>
        <w:pStyle w:val="a0"/>
        <w:spacing w:line="240" w:lineRule="auto"/>
        <w:ind w:firstLine="709"/>
        <w:jc w:val="both"/>
        <w:rPr>
          <w:rFonts w:ascii="Times New Roman" w:hAnsi="Times New Roman" w:cs="Times New Roman"/>
        </w:rPr>
      </w:pPr>
      <w:r w:rsidRPr="00F76F6B">
        <w:rPr>
          <w:rStyle w:val="32"/>
          <w:rFonts w:ascii="Times New Roman" w:hAnsi="Times New Roman" w:cs="Times New Roman"/>
          <w:sz w:val="28"/>
          <w:szCs w:val="28"/>
        </w:rPr>
        <w:t xml:space="preserve">Проблемой качественной поставки </w:t>
      </w:r>
      <w:r w:rsidRPr="00F76F6B">
        <w:rPr>
          <w:rStyle w:val="32"/>
          <w:rFonts w:ascii="Times New Roman" w:hAnsi="Times New Roman" w:cs="Times New Roman"/>
          <w:spacing w:val="-4"/>
          <w:sz w:val="28"/>
          <w:szCs w:val="28"/>
        </w:rPr>
        <w:t>воды</w:t>
      </w:r>
      <w:r w:rsidRPr="00F76F6B">
        <w:rPr>
          <w:rStyle w:val="32"/>
          <w:rFonts w:ascii="Times New Roman" w:hAnsi="Times New Roman" w:cs="Times New Roman"/>
          <w:spacing w:val="62"/>
          <w:sz w:val="28"/>
          <w:szCs w:val="28"/>
        </w:rPr>
        <w:t xml:space="preserve"> </w:t>
      </w:r>
      <w:r w:rsidRPr="00F76F6B">
        <w:rPr>
          <w:rStyle w:val="32"/>
          <w:rFonts w:ascii="Times New Roman" w:hAnsi="Times New Roman" w:cs="Times New Roman"/>
          <w:sz w:val="28"/>
          <w:szCs w:val="28"/>
        </w:rPr>
        <w:t xml:space="preserve">населению </w:t>
      </w:r>
      <w:r w:rsidR="00F76F6B" w:rsidRPr="00F76F6B">
        <w:rPr>
          <w:rStyle w:val="32"/>
          <w:rFonts w:ascii="Times New Roman" w:hAnsi="Times New Roman" w:cs="Times New Roman"/>
          <w:bCs/>
          <w:sz w:val="28"/>
          <w:szCs w:val="28"/>
          <w:lang w:eastAsia="ru-RU"/>
        </w:rPr>
        <w:t xml:space="preserve"> </w:t>
      </w:r>
      <w:r w:rsidR="008129EA">
        <w:rPr>
          <w:rStyle w:val="32"/>
          <w:rFonts w:ascii="Times New Roman" w:hAnsi="Times New Roman" w:cs="Times New Roman"/>
          <w:bCs/>
          <w:sz w:val="28"/>
          <w:szCs w:val="28"/>
          <w:lang w:eastAsia="ru-RU"/>
        </w:rPr>
        <w:t>Октябрьского муниципального образования</w:t>
      </w:r>
      <w:r w:rsidRPr="00F76F6B">
        <w:rPr>
          <w:rStyle w:val="32"/>
          <w:rFonts w:ascii="Times New Roman" w:hAnsi="Times New Roman" w:cs="Times New Roman"/>
          <w:bCs/>
          <w:sz w:val="28"/>
          <w:szCs w:val="28"/>
          <w:lang w:eastAsia="ru-RU"/>
        </w:rPr>
        <w:t xml:space="preserve"> </w:t>
      </w:r>
      <w:r w:rsidRPr="00F76F6B">
        <w:rPr>
          <w:rStyle w:val="32"/>
          <w:rFonts w:ascii="Times New Roman" w:hAnsi="Times New Roman" w:cs="Times New Roman"/>
          <w:sz w:val="28"/>
          <w:szCs w:val="28"/>
        </w:rPr>
        <w:t xml:space="preserve">является износ </w:t>
      </w:r>
      <w:r w:rsidR="00887C50">
        <w:rPr>
          <w:rStyle w:val="32"/>
          <w:rFonts w:ascii="Times New Roman" w:hAnsi="Times New Roman" w:cs="Times New Roman"/>
          <w:spacing w:val="-3"/>
          <w:sz w:val="28"/>
          <w:szCs w:val="28"/>
        </w:rPr>
        <w:t xml:space="preserve">скважин, водопроводной сети </w:t>
      </w:r>
      <w:r w:rsidRPr="00F76F6B">
        <w:rPr>
          <w:rStyle w:val="32"/>
          <w:rFonts w:ascii="Times New Roman" w:hAnsi="Times New Roman" w:cs="Times New Roman"/>
          <w:spacing w:val="-3"/>
          <w:sz w:val="28"/>
          <w:szCs w:val="28"/>
        </w:rPr>
        <w:t>и отсутствие приборов учета.</w:t>
      </w:r>
    </w:p>
    <w:p w:rsidR="005C709F" w:rsidRPr="00F76F6B" w:rsidRDefault="005C709F" w:rsidP="00F76F6B">
      <w:pPr>
        <w:pStyle w:val="a0"/>
        <w:spacing w:line="240" w:lineRule="auto"/>
        <w:ind w:firstLine="709"/>
        <w:jc w:val="both"/>
        <w:rPr>
          <w:rFonts w:ascii="Times New Roman" w:hAnsi="Times New Roman" w:cs="Times New Roman"/>
        </w:rPr>
      </w:pPr>
      <w:r w:rsidRPr="00F76F6B">
        <w:rPr>
          <w:rStyle w:val="32"/>
          <w:rFonts w:ascii="Times New Roman" w:hAnsi="Times New Roman" w:cs="Times New Roman"/>
          <w:spacing w:val="-4"/>
          <w:sz w:val="28"/>
          <w:szCs w:val="28"/>
        </w:rPr>
        <w:t xml:space="preserve">Указанные </w:t>
      </w:r>
      <w:r w:rsidRPr="00F76F6B">
        <w:rPr>
          <w:rStyle w:val="32"/>
          <w:rFonts w:ascii="Times New Roman" w:hAnsi="Times New Roman" w:cs="Times New Roman"/>
          <w:sz w:val="28"/>
          <w:szCs w:val="28"/>
        </w:rPr>
        <w:t xml:space="preserve">выше причины не могут быть устранены полностью, и даже частичное их устранение связано с </w:t>
      </w:r>
      <w:r w:rsidRPr="00F76F6B">
        <w:rPr>
          <w:rStyle w:val="32"/>
          <w:rFonts w:ascii="Times New Roman" w:hAnsi="Times New Roman" w:cs="Times New Roman"/>
          <w:spacing w:val="-3"/>
          <w:sz w:val="28"/>
          <w:szCs w:val="28"/>
        </w:rPr>
        <w:t xml:space="preserve">необходимостью </w:t>
      </w:r>
      <w:r w:rsidRPr="00F76F6B">
        <w:rPr>
          <w:rStyle w:val="32"/>
          <w:rFonts w:ascii="Times New Roman" w:hAnsi="Times New Roman" w:cs="Times New Roman"/>
          <w:sz w:val="28"/>
          <w:szCs w:val="28"/>
        </w:rPr>
        <w:t xml:space="preserve">осуществления ряда программ, содержанием </w:t>
      </w:r>
      <w:r w:rsidRPr="00F76F6B">
        <w:rPr>
          <w:rStyle w:val="32"/>
          <w:rFonts w:ascii="Times New Roman" w:hAnsi="Times New Roman" w:cs="Times New Roman"/>
          <w:spacing w:val="-4"/>
          <w:sz w:val="28"/>
          <w:szCs w:val="28"/>
        </w:rPr>
        <w:t>которых</w:t>
      </w:r>
      <w:r w:rsidRPr="00F76F6B">
        <w:rPr>
          <w:rStyle w:val="32"/>
          <w:rFonts w:ascii="Times New Roman" w:hAnsi="Times New Roman" w:cs="Times New Roman"/>
          <w:spacing w:val="48"/>
          <w:sz w:val="28"/>
          <w:szCs w:val="28"/>
        </w:rPr>
        <w:t xml:space="preserve"> </w:t>
      </w:r>
      <w:r w:rsidRPr="00F76F6B">
        <w:rPr>
          <w:rStyle w:val="32"/>
          <w:rFonts w:ascii="Times New Roman" w:hAnsi="Times New Roman" w:cs="Times New Roman"/>
          <w:sz w:val="28"/>
          <w:szCs w:val="28"/>
        </w:rPr>
        <w:t>является:</w:t>
      </w:r>
    </w:p>
    <w:p w:rsidR="005C709F" w:rsidRPr="00F76F6B" w:rsidRDefault="005C709F" w:rsidP="00F76F6B">
      <w:pPr>
        <w:ind w:firstLine="709"/>
        <w:rPr>
          <w:rFonts w:ascii="Times New Roman" w:hAnsi="Times New Roman" w:cs="Times New Roman"/>
        </w:rPr>
      </w:pPr>
      <w:r w:rsidRPr="00F76F6B">
        <w:rPr>
          <w:rFonts w:ascii="Times New Roman" w:hAnsi="Times New Roman" w:cs="Times New Roman"/>
          <w:sz w:val="28"/>
          <w:szCs w:val="28"/>
        </w:rPr>
        <w:t>- замена изношенных сетей;</w:t>
      </w:r>
    </w:p>
    <w:p w:rsidR="005C709F" w:rsidRPr="00F76F6B" w:rsidRDefault="005C709F" w:rsidP="00F76F6B">
      <w:pPr>
        <w:ind w:firstLine="709"/>
        <w:rPr>
          <w:rFonts w:ascii="Times New Roman" w:hAnsi="Times New Roman" w:cs="Times New Roman"/>
          <w:sz w:val="28"/>
          <w:szCs w:val="28"/>
        </w:rPr>
      </w:pPr>
      <w:r w:rsidRPr="00F76F6B">
        <w:rPr>
          <w:rFonts w:ascii="Times New Roman" w:hAnsi="Times New Roman" w:cs="Times New Roman"/>
          <w:sz w:val="28"/>
          <w:szCs w:val="28"/>
        </w:rPr>
        <w:t>- установка приборов учета;</w:t>
      </w:r>
    </w:p>
    <w:p w:rsidR="005C709F" w:rsidRPr="00F76F6B" w:rsidRDefault="005C709F" w:rsidP="00F76F6B">
      <w:pPr>
        <w:ind w:firstLine="709"/>
        <w:rPr>
          <w:rFonts w:ascii="Times New Roman" w:hAnsi="Times New Roman" w:cs="Times New Roman"/>
        </w:rPr>
      </w:pPr>
      <w:r w:rsidRPr="00F76F6B">
        <w:rPr>
          <w:rFonts w:ascii="Times New Roman" w:hAnsi="Times New Roman" w:cs="Times New Roman"/>
          <w:sz w:val="28"/>
          <w:szCs w:val="28"/>
        </w:rPr>
        <w:t>- установка станций водоподготовки на водозаборных скважинах.</w:t>
      </w:r>
    </w:p>
    <w:p w:rsidR="005C709F" w:rsidRPr="00F76F6B" w:rsidRDefault="005C709F" w:rsidP="00F76F6B">
      <w:pPr>
        <w:pStyle w:val="a0"/>
        <w:spacing w:line="240" w:lineRule="auto"/>
        <w:ind w:firstLine="709"/>
        <w:jc w:val="both"/>
        <w:rPr>
          <w:rFonts w:ascii="Times New Roman" w:hAnsi="Times New Roman" w:cs="Times New Roman"/>
        </w:rPr>
      </w:pPr>
      <w:r w:rsidRPr="00F76F6B">
        <w:rPr>
          <w:rStyle w:val="32"/>
          <w:rFonts w:ascii="Times New Roman" w:hAnsi="Times New Roman" w:cs="Times New Roman"/>
          <w:sz w:val="28"/>
          <w:szCs w:val="28"/>
        </w:rPr>
        <w:t xml:space="preserve">Значительно возрастает потребление  </w:t>
      </w:r>
      <w:r w:rsidRPr="00F76F6B">
        <w:rPr>
          <w:rStyle w:val="32"/>
          <w:rFonts w:ascii="Times New Roman" w:hAnsi="Times New Roman" w:cs="Times New Roman"/>
          <w:spacing w:val="-4"/>
          <w:sz w:val="28"/>
          <w:szCs w:val="28"/>
        </w:rPr>
        <w:t xml:space="preserve">воды </w:t>
      </w:r>
      <w:r w:rsidRPr="00F76F6B">
        <w:rPr>
          <w:rStyle w:val="32"/>
          <w:rFonts w:ascii="Times New Roman" w:hAnsi="Times New Roman" w:cs="Times New Roman"/>
          <w:sz w:val="28"/>
          <w:szCs w:val="28"/>
        </w:rPr>
        <w:t xml:space="preserve">в летний период, что в </w:t>
      </w:r>
      <w:r w:rsidRPr="00F76F6B">
        <w:rPr>
          <w:rStyle w:val="32"/>
          <w:rFonts w:ascii="Times New Roman" w:hAnsi="Times New Roman" w:cs="Times New Roman"/>
          <w:spacing w:val="-3"/>
          <w:sz w:val="28"/>
          <w:szCs w:val="28"/>
        </w:rPr>
        <w:t xml:space="preserve">первую очередь </w:t>
      </w:r>
      <w:r w:rsidRPr="00F76F6B">
        <w:rPr>
          <w:rStyle w:val="32"/>
          <w:rFonts w:ascii="Times New Roman" w:hAnsi="Times New Roman" w:cs="Times New Roman"/>
          <w:sz w:val="28"/>
          <w:szCs w:val="28"/>
        </w:rPr>
        <w:t>связано с поливом приусадебных участков, а также зеленых насаждений.</w:t>
      </w:r>
    </w:p>
    <w:p w:rsidR="005C709F" w:rsidRPr="00F76F6B" w:rsidRDefault="005C709F" w:rsidP="00F76F6B">
      <w:pPr>
        <w:tabs>
          <w:tab w:val="left" w:pos="9025"/>
        </w:tabs>
        <w:ind w:firstLine="709"/>
        <w:jc w:val="both"/>
        <w:rPr>
          <w:rFonts w:ascii="Times New Roman" w:hAnsi="Times New Roman" w:cs="Times New Roman"/>
        </w:rPr>
      </w:pPr>
      <w:r w:rsidRPr="00F76F6B">
        <w:rPr>
          <w:rFonts w:ascii="Times New Roman" w:hAnsi="Times New Roman" w:cs="Times New Roman"/>
          <w:b/>
          <w:sz w:val="28"/>
          <w:szCs w:val="28"/>
        </w:rPr>
        <w:lastRenderedPageBreak/>
        <w:t xml:space="preserve">Е) </w:t>
      </w:r>
      <w:r w:rsidRPr="00F76F6B">
        <w:rPr>
          <w:rStyle w:val="1f1"/>
          <w:rFonts w:ascii="Times New Roman" w:hAnsi="Times New Roman" w:cs="Times New Roman"/>
          <w:b/>
          <w:sz w:val="28"/>
          <w:szCs w:val="28"/>
        </w:rPr>
        <w:t>Централизованная система горячего водоснабжения с использованием закрытых систем горячего водоснабжения, отражающие технологические особенности указанной системы.</w:t>
      </w:r>
    </w:p>
    <w:p w:rsidR="005C709F" w:rsidRPr="00F76F6B" w:rsidRDefault="005C709F" w:rsidP="00F76F6B">
      <w:pPr>
        <w:ind w:firstLine="709"/>
        <w:jc w:val="both"/>
        <w:rPr>
          <w:rFonts w:ascii="Times New Roman" w:hAnsi="Times New Roman" w:cs="Times New Roman"/>
        </w:rPr>
      </w:pPr>
      <w:r w:rsidRPr="00F76F6B">
        <w:rPr>
          <w:rFonts w:ascii="Times New Roman" w:eastAsia="Times New Roman" w:hAnsi="Times New Roman" w:cs="Times New Roman"/>
          <w:color w:val="000000"/>
          <w:sz w:val="28"/>
          <w:szCs w:val="28"/>
          <w:lang w:eastAsia="ru-RU"/>
        </w:rPr>
        <w:t xml:space="preserve">Централизованное горячее водоснабжение на территории </w:t>
      </w:r>
      <w:r w:rsidR="00F76F6B" w:rsidRPr="00F76F6B">
        <w:rPr>
          <w:rFonts w:ascii="Times New Roman" w:eastAsia="Times New Roman" w:hAnsi="Times New Roman" w:cs="Times New Roman"/>
          <w:bCs/>
          <w:color w:val="000000"/>
          <w:sz w:val="28"/>
          <w:szCs w:val="28"/>
          <w:lang w:eastAsia="ru-RU"/>
        </w:rPr>
        <w:t xml:space="preserve"> </w:t>
      </w:r>
      <w:r w:rsidR="008129EA">
        <w:rPr>
          <w:rStyle w:val="32"/>
          <w:rFonts w:ascii="Times New Roman" w:hAnsi="Times New Roman" w:cs="Times New Roman"/>
          <w:bCs/>
          <w:sz w:val="28"/>
          <w:szCs w:val="28"/>
          <w:lang w:eastAsia="ru-RU"/>
        </w:rPr>
        <w:t>Октябрьского муниципального образования</w:t>
      </w:r>
      <w:r w:rsidRPr="00F76F6B">
        <w:rPr>
          <w:rFonts w:ascii="Times New Roman" w:eastAsia="Times New Roman" w:hAnsi="Times New Roman" w:cs="Times New Roman"/>
          <w:bCs/>
          <w:color w:val="000000"/>
          <w:sz w:val="28"/>
          <w:szCs w:val="28"/>
          <w:lang w:eastAsia="ru-RU"/>
        </w:rPr>
        <w:t xml:space="preserve"> </w:t>
      </w:r>
      <w:r w:rsidRPr="00F76F6B">
        <w:rPr>
          <w:rFonts w:ascii="Times New Roman" w:hAnsi="Times New Roman" w:cs="Times New Roman"/>
          <w:color w:val="000000"/>
          <w:sz w:val="28"/>
          <w:szCs w:val="28"/>
        </w:rPr>
        <w:t>отсутствует.</w:t>
      </w:r>
    </w:p>
    <w:p w:rsidR="005C709F" w:rsidRPr="00F76F6B" w:rsidRDefault="005C709F" w:rsidP="00F76F6B">
      <w:pPr>
        <w:ind w:firstLine="709"/>
        <w:jc w:val="both"/>
        <w:rPr>
          <w:rFonts w:ascii="Times New Roman" w:hAnsi="Times New Roman" w:cs="Times New Roman"/>
        </w:rPr>
      </w:pPr>
      <w:r w:rsidRPr="00F76F6B">
        <w:rPr>
          <w:rFonts w:ascii="Times New Roman" w:eastAsia="Times New Roman" w:hAnsi="Times New Roman" w:cs="Times New Roman"/>
          <w:color w:val="000000"/>
          <w:sz w:val="28"/>
          <w:szCs w:val="28"/>
          <w:lang w:eastAsia="ru-RU"/>
        </w:rPr>
        <w:t>Население использует индивидуальные нагревательные элементы.</w:t>
      </w:r>
    </w:p>
    <w:p w:rsidR="005C709F" w:rsidRPr="00F76F6B" w:rsidRDefault="005C709F" w:rsidP="00887C50">
      <w:pPr>
        <w:pStyle w:val="1f4"/>
        <w:ind w:left="0" w:firstLine="709"/>
        <w:jc w:val="both"/>
        <w:rPr>
          <w:b w:val="0"/>
        </w:rPr>
      </w:pPr>
      <w:bookmarkStart w:id="9" w:name="_Toc134025056"/>
      <w:r w:rsidRPr="00F76F6B">
        <w:t>1.1.5 Существующие технические и технологические решения по предотвращению замерзания воды.</w:t>
      </w:r>
      <w:bookmarkEnd w:id="9"/>
    </w:p>
    <w:p w:rsidR="005C709F" w:rsidRPr="00F76F6B" w:rsidRDefault="005C709F" w:rsidP="00F76F6B">
      <w:pPr>
        <w:pStyle w:val="1c"/>
        <w:ind w:firstLine="709"/>
        <w:jc w:val="both"/>
        <w:rPr>
          <w:rFonts w:ascii="Times New Roman" w:hAnsi="Times New Roman" w:cs="Times New Roman"/>
        </w:rPr>
      </w:pPr>
      <w:r w:rsidRPr="00F76F6B">
        <w:rPr>
          <w:rFonts w:ascii="Times New Roman" w:hAnsi="Times New Roman" w:cs="Times New Roman"/>
          <w:sz w:val="28"/>
          <w:szCs w:val="28"/>
        </w:rPr>
        <w:t xml:space="preserve">Территория </w:t>
      </w:r>
      <w:r w:rsidR="00F76F6B" w:rsidRPr="00F76F6B">
        <w:rPr>
          <w:rFonts w:ascii="Times New Roman" w:hAnsi="Times New Roman" w:cs="Times New Roman"/>
          <w:sz w:val="28"/>
          <w:szCs w:val="28"/>
        </w:rPr>
        <w:t xml:space="preserve"> </w:t>
      </w:r>
      <w:r w:rsidR="00FD3DAC">
        <w:rPr>
          <w:rStyle w:val="32"/>
          <w:rFonts w:ascii="Times New Roman" w:hAnsi="Times New Roman" w:cs="Times New Roman"/>
          <w:bCs/>
          <w:sz w:val="28"/>
          <w:szCs w:val="28"/>
          <w:lang w:eastAsia="ru-RU"/>
        </w:rPr>
        <w:t>Октябрьского муниципального образования</w:t>
      </w:r>
      <w:r w:rsidR="00FD3DAC" w:rsidRPr="00F76F6B">
        <w:rPr>
          <w:rStyle w:val="32"/>
          <w:rFonts w:ascii="Times New Roman" w:hAnsi="Times New Roman" w:cs="Times New Roman"/>
          <w:bCs/>
          <w:sz w:val="28"/>
          <w:szCs w:val="28"/>
          <w:lang w:eastAsia="ru-RU"/>
        </w:rPr>
        <w:t xml:space="preserve"> </w:t>
      </w:r>
      <w:r w:rsidRPr="00F76F6B">
        <w:rPr>
          <w:rFonts w:ascii="Times New Roman" w:hAnsi="Times New Roman" w:cs="Times New Roman"/>
          <w:sz w:val="28"/>
          <w:szCs w:val="28"/>
        </w:rPr>
        <w:t>не относится к территориям вечномерзлых грунтов, в связи, с чем в поселении отсутствуют технические и технологические решения по предотвращению замерзания воды.</w:t>
      </w:r>
    </w:p>
    <w:p w:rsidR="005C709F" w:rsidRPr="00F76F6B" w:rsidRDefault="005C709F" w:rsidP="00887C50">
      <w:pPr>
        <w:pStyle w:val="1f4"/>
        <w:ind w:left="0" w:firstLine="709"/>
        <w:jc w:val="both"/>
      </w:pPr>
      <w:bookmarkStart w:id="10" w:name="_Toc134025057"/>
      <w:r w:rsidRPr="00F76F6B">
        <w:t>1.1.6 Перечень лиц, владеющих на праве собственности или другом законном основании объектами централизованной системой водоснабжения, с указанием принадлежащих этим лицам таких объектов (границ зон, в которых расположены такие объекты).</w:t>
      </w:r>
      <w:bookmarkEnd w:id="10"/>
    </w:p>
    <w:p w:rsidR="000F4888" w:rsidRPr="00F76F6B" w:rsidRDefault="005C709F" w:rsidP="00F76F6B">
      <w:pPr>
        <w:shd w:val="clear" w:color="auto" w:fill="FFFFFF"/>
        <w:ind w:firstLine="709"/>
        <w:jc w:val="both"/>
        <w:textAlignment w:val="baseline"/>
        <w:rPr>
          <w:rFonts w:ascii="Times New Roman" w:hAnsi="Times New Roman" w:cs="Times New Roman"/>
        </w:rPr>
      </w:pPr>
      <w:r w:rsidRPr="00F76F6B">
        <w:rPr>
          <w:rFonts w:ascii="Times New Roman" w:eastAsia="Microsoft YaHei" w:hAnsi="Times New Roman" w:cs="Times New Roman"/>
          <w:bCs/>
          <w:iCs/>
          <w:color w:val="000000"/>
          <w:spacing w:val="2"/>
          <w:sz w:val="28"/>
          <w:szCs w:val="28"/>
        </w:rPr>
        <w:t xml:space="preserve">На территории </w:t>
      </w:r>
      <w:r w:rsidR="00F76F6B" w:rsidRPr="00F76F6B">
        <w:rPr>
          <w:rFonts w:ascii="Times New Roman" w:hAnsi="Times New Roman" w:cs="Times New Roman"/>
          <w:sz w:val="28"/>
          <w:szCs w:val="28"/>
        </w:rPr>
        <w:t xml:space="preserve"> </w:t>
      </w:r>
      <w:r w:rsidR="00FD3DAC">
        <w:rPr>
          <w:rStyle w:val="32"/>
          <w:rFonts w:ascii="Times New Roman" w:hAnsi="Times New Roman" w:cs="Times New Roman"/>
          <w:bCs/>
          <w:sz w:val="28"/>
          <w:szCs w:val="28"/>
          <w:lang w:eastAsia="ru-RU"/>
        </w:rPr>
        <w:t>Октябрьского муниципального образования</w:t>
      </w:r>
      <w:r w:rsidR="00FD3DAC" w:rsidRPr="00F76F6B">
        <w:rPr>
          <w:rStyle w:val="32"/>
          <w:rFonts w:ascii="Times New Roman" w:hAnsi="Times New Roman" w:cs="Times New Roman"/>
          <w:bCs/>
          <w:sz w:val="28"/>
          <w:szCs w:val="28"/>
          <w:lang w:eastAsia="ru-RU"/>
        </w:rPr>
        <w:t xml:space="preserve"> </w:t>
      </w:r>
      <w:r w:rsidR="000F4888">
        <w:rPr>
          <w:rFonts w:ascii="Times New Roman" w:hAnsi="Times New Roman" w:cs="Times New Roman"/>
          <w:sz w:val="28"/>
          <w:szCs w:val="28"/>
        </w:rPr>
        <w:t xml:space="preserve">всеми водопроводными сетями собственником является администрация муниципального </w:t>
      </w:r>
      <w:r w:rsidR="00FD3DAC">
        <w:rPr>
          <w:rStyle w:val="32"/>
          <w:rFonts w:ascii="Times New Roman" w:hAnsi="Times New Roman" w:cs="Times New Roman"/>
          <w:bCs/>
          <w:sz w:val="28"/>
          <w:szCs w:val="28"/>
          <w:lang w:eastAsia="ru-RU"/>
        </w:rPr>
        <w:t>Октябрьского муниципального образования Балашовского муниципального района Саратовской области.</w:t>
      </w:r>
    </w:p>
    <w:p w:rsidR="005C709F" w:rsidRPr="000F4888" w:rsidRDefault="005C709F" w:rsidP="00F76F6B">
      <w:pPr>
        <w:pStyle w:val="2"/>
        <w:spacing w:before="0" w:after="0"/>
        <w:ind w:left="0" w:firstLine="0"/>
        <w:jc w:val="center"/>
        <w:rPr>
          <w:rFonts w:ascii="Times New Roman" w:hAnsi="Times New Roman" w:cs="Times New Roman"/>
          <w:b w:val="0"/>
        </w:rPr>
      </w:pPr>
      <w:bookmarkStart w:id="11" w:name="_Toc134025058"/>
      <w:r w:rsidRPr="000F4888">
        <w:rPr>
          <w:rFonts w:ascii="Times New Roman" w:hAnsi="Times New Roman" w:cs="Times New Roman"/>
          <w:b w:val="0"/>
          <w:i w:val="0"/>
          <w:iCs w:val="0"/>
        </w:rPr>
        <w:t>1</w:t>
      </w:r>
      <w:r w:rsidRPr="000F4888">
        <w:rPr>
          <w:rStyle w:val="1f5"/>
          <w:b/>
        </w:rPr>
        <w:t>.2 Направления развития централизованных систем водоснабжения</w:t>
      </w:r>
      <w:r w:rsidRPr="000F4888">
        <w:rPr>
          <w:rFonts w:ascii="Times New Roman" w:hAnsi="Times New Roman" w:cs="Times New Roman"/>
          <w:b w:val="0"/>
          <w:i w:val="0"/>
          <w:iCs w:val="0"/>
        </w:rPr>
        <w:t>.</w:t>
      </w:r>
      <w:bookmarkEnd w:id="11"/>
    </w:p>
    <w:p w:rsidR="005C709F" w:rsidRPr="00F76F6B" w:rsidRDefault="005C709F" w:rsidP="00887C50">
      <w:pPr>
        <w:pStyle w:val="1f4"/>
        <w:ind w:left="0" w:firstLine="709"/>
        <w:jc w:val="both"/>
      </w:pPr>
      <w:bookmarkStart w:id="12" w:name="_Toc134025059"/>
      <w:r w:rsidRPr="000F4888">
        <w:rPr>
          <w:b w:val="0"/>
        </w:rPr>
        <w:t>1.2.1 Основные направления, принципы, задачи и целевые</w:t>
      </w:r>
      <w:r w:rsidRPr="00F76F6B">
        <w:t xml:space="preserve"> показатели развития централизованных систем водоснабжения.</w:t>
      </w:r>
      <w:bookmarkEnd w:id="12"/>
      <w:r w:rsidRPr="00F76F6B">
        <w:t xml:space="preserve"> </w:t>
      </w:r>
    </w:p>
    <w:p w:rsidR="005C709F" w:rsidRPr="00F76F6B" w:rsidRDefault="005C709F" w:rsidP="00F76F6B">
      <w:pPr>
        <w:pStyle w:val="a0"/>
        <w:spacing w:line="240" w:lineRule="auto"/>
        <w:ind w:firstLine="709"/>
        <w:jc w:val="both"/>
        <w:rPr>
          <w:rFonts w:ascii="Times New Roman" w:hAnsi="Times New Roman" w:cs="Times New Roman"/>
        </w:rPr>
      </w:pPr>
      <w:r w:rsidRPr="00F76F6B">
        <w:rPr>
          <w:rStyle w:val="1f1"/>
          <w:rFonts w:ascii="Times New Roman" w:hAnsi="Times New Roman" w:cs="Times New Roman"/>
          <w:sz w:val="28"/>
          <w:szCs w:val="28"/>
        </w:rPr>
        <w:t>Основными задачами развития централизованной системы  водоснабжения</w:t>
      </w:r>
      <w:r w:rsidRPr="00F76F6B">
        <w:rPr>
          <w:rStyle w:val="1f1"/>
          <w:rFonts w:ascii="Times New Roman" w:hAnsi="Times New Roman" w:cs="Times New Roman"/>
          <w:spacing w:val="7"/>
          <w:sz w:val="28"/>
          <w:szCs w:val="28"/>
        </w:rPr>
        <w:t xml:space="preserve"> </w:t>
      </w:r>
      <w:r w:rsidRPr="00F76F6B">
        <w:rPr>
          <w:rStyle w:val="1f1"/>
          <w:rFonts w:ascii="Times New Roman" w:hAnsi="Times New Roman" w:cs="Times New Roman"/>
          <w:sz w:val="28"/>
          <w:szCs w:val="28"/>
        </w:rPr>
        <w:t>являются:</w:t>
      </w:r>
    </w:p>
    <w:p w:rsidR="005C709F" w:rsidRPr="00F76F6B" w:rsidRDefault="005C709F" w:rsidP="00F76F6B">
      <w:pPr>
        <w:pStyle w:val="19"/>
        <w:numPr>
          <w:ilvl w:val="0"/>
          <w:numId w:val="7"/>
        </w:numPr>
        <w:tabs>
          <w:tab w:val="left" w:pos="0"/>
          <w:tab w:val="left" w:pos="398"/>
        </w:tabs>
        <w:jc w:val="both"/>
        <w:rPr>
          <w:rFonts w:ascii="Times New Roman" w:hAnsi="Times New Roman" w:cs="Times New Roman"/>
        </w:rPr>
      </w:pPr>
      <w:r w:rsidRPr="00F76F6B">
        <w:rPr>
          <w:rStyle w:val="1f1"/>
          <w:rFonts w:ascii="Times New Roman" w:hAnsi="Times New Roman" w:cs="Times New Roman"/>
          <w:sz w:val="28"/>
          <w:szCs w:val="28"/>
        </w:rPr>
        <w:t>Обеспечение надежного, бесперебойного водоснабжения</w:t>
      </w:r>
      <w:r w:rsidRPr="00F76F6B">
        <w:rPr>
          <w:rStyle w:val="1f1"/>
          <w:rFonts w:ascii="Times New Roman" w:hAnsi="Times New Roman" w:cs="Times New Roman"/>
          <w:spacing w:val="43"/>
          <w:sz w:val="28"/>
          <w:szCs w:val="28"/>
        </w:rPr>
        <w:t xml:space="preserve"> </w:t>
      </w:r>
      <w:r w:rsidRPr="00F76F6B">
        <w:rPr>
          <w:rStyle w:val="1f1"/>
          <w:rFonts w:ascii="Times New Roman" w:hAnsi="Times New Roman" w:cs="Times New Roman"/>
          <w:sz w:val="28"/>
          <w:szCs w:val="28"/>
        </w:rPr>
        <w:t>абонентов;</w:t>
      </w:r>
    </w:p>
    <w:p w:rsidR="005C709F" w:rsidRPr="00F76F6B" w:rsidRDefault="005C709F" w:rsidP="00F76F6B">
      <w:pPr>
        <w:pStyle w:val="19"/>
        <w:numPr>
          <w:ilvl w:val="0"/>
          <w:numId w:val="7"/>
        </w:numPr>
        <w:tabs>
          <w:tab w:val="left" w:pos="0"/>
          <w:tab w:val="left" w:pos="470"/>
        </w:tabs>
        <w:jc w:val="both"/>
        <w:rPr>
          <w:rFonts w:ascii="Times New Roman" w:hAnsi="Times New Roman" w:cs="Times New Roman"/>
        </w:rPr>
      </w:pPr>
      <w:r w:rsidRPr="00F76F6B">
        <w:rPr>
          <w:rStyle w:val="1f1"/>
          <w:rFonts w:ascii="Times New Roman" w:hAnsi="Times New Roman" w:cs="Times New Roman"/>
          <w:sz w:val="28"/>
          <w:szCs w:val="28"/>
        </w:rPr>
        <w:t xml:space="preserve">Обеспечение </w:t>
      </w:r>
      <w:r w:rsidRPr="00F76F6B">
        <w:rPr>
          <w:rStyle w:val="1f1"/>
          <w:rFonts w:ascii="Times New Roman" w:hAnsi="Times New Roman" w:cs="Times New Roman"/>
          <w:spacing w:val="-3"/>
          <w:sz w:val="28"/>
          <w:szCs w:val="28"/>
        </w:rPr>
        <w:t xml:space="preserve">подачи </w:t>
      </w:r>
      <w:r w:rsidRPr="00F76F6B">
        <w:rPr>
          <w:rStyle w:val="1f1"/>
          <w:rFonts w:ascii="Times New Roman" w:hAnsi="Times New Roman" w:cs="Times New Roman"/>
          <w:sz w:val="28"/>
          <w:szCs w:val="28"/>
        </w:rPr>
        <w:t>необходимого объема питьевой воды на нужды вновь строящихся жилых</w:t>
      </w:r>
      <w:r w:rsidRPr="00F76F6B">
        <w:rPr>
          <w:rStyle w:val="1f1"/>
          <w:rFonts w:ascii="Times New Roman" w:hAnsi="Times New Roman" w:cs="Times New Roman"/>
          <w:spacing w:val="20"/>
          <w:sz w:val="28"/>
          <w:szCs w:val="28"/>
        </w:rPr>
        <w:t xml:space="preserve"> </w:t>
      </w:r>
      <w:r w:rsidRPr="00F76F6B">
        <w:rPr>
          <w:rStyle w:val="1f1"/>
          <w:rFonts w:ascii="Times New Roman" w:hAnsi="Times New Roman" w:cs="Times New Roman"/>
          <w:sz w:val="28"/>
          <w:szCs w:val="28"/>
        </w:rPr>
        <w:t>домов.</w:t>
      </w:r>
    </w:p>
    <w:p w:rsidR="005C709F" w:rsidRPr="00F76F6B" w:rsidRDefault="005C709F" w:rsidP="00F76F6B">
      <w:pPr>
        <w:pStyle w:val="a0"/>
        <w:spacing w:line="240" w:lineRule="auto"/>
        <w:ind w:firstLine="709"/>
        <w:jc w:val="both"/>
        <w:rPr>
          <w:rFonts w:ascii="Times New Roman" w:hAnsi="Times New Roman" w:cs="Times New Roman"/>
        </w:rPr>
      </w:pPr>
      <w:r w:rsidRPr="00F76F6B">
        <w:rPr>
          <w:rFonts w:ascii="Times New Roman" w:hAnsi="Times New Roman" w:cs="Times New Roman"/>
          <w:sz w:val="28"/>
          <w:szCs w:val="28"/>
        </w:rPr>
        <w:t xml:space="preserve">Для выполнения этих задач в рамках развития системы водоснабжения запланированы следующие целевые показатели: </w:t>
      </w:r>
    </w:p>
    <w:p w:rsidR="005C709F" w:rsidRPr="00F76F6B" w:rsidRDefault="005C709F" w:rsidP="00F76F6B">
      <w:pPr>
        <w:pStyle w:val="a0"/>
        <w:spacing w:line="240" w:lineRule="auto"/>
        <w:ind w:firstLine="709"/>
        <w:jc w:val="both"/>
        <w:rPr>
          <w:rFonts w:ascii="Times New Roman" w:hAnsi="Times New Roman" w:cs="Times New Roman"/>
        </w:rPr>
      </w:pPr>
      <w:r w:rsidRPr="00F76F6B">
        <w:rPr>
          <w:rStyle w:val="1f1"/>
          <w:rFonts w:ascii="Times New Roman" w:hAnsi="Times New Roman" w:cs="Times New Roman"/>
          <w:sz w:val="28"/>
          <w:szCs w:val="28"/>
        </w:rPr>
        <w:t>1. Снижение потерь питьевой</w:t>
      </w:r>
      <w:r w:rsidRPr="00F76F6B">
        <w:rPr>
          <w:rStyle w:val="1f1"/>
          <w:rFonts w:ascii="Times New Roman" w:hAnsi="Times New Roman" w:cs="Times New Roman"/>
          <w:spacing w:val="13"/>
          <w:sz w:val="28"/>
          <w:szCs w:val="28"/>
        </w:rPr>
        <w:t xml:space="preserve"> </w:t>
      </w:r>
      <w:r w:rsidRPr="00F76F6B">
        <w:rPr>
          <w:rStyle w:val="1f1"/>
          <w:rFonts w:ascii="Times New Roman" w:hAnsi="Times New Roman" w:cs="Times New Roman"/>
          <w:sz w:val="28"/>
          <w:szCs w:val="28"/>
        </w:rPr>
        <w:t>воды;</w:t>
      </w:r>
    </w:p>
    <w:p w:rsidR="005C709F" w:rsidRPr="00F76F6B" w:rsidRDefault="005C709F" w:rsidP="00F76F6B">
      <w:pPr>
        <w:pStyle w:val="19"/>
        <w:tabs>
          <w:tab w:val="left" w:pos="1540"/>
        </w:tabs>
        <w:ind w:left="0" w:firstLine="709"/>
        <w:jc w:val="both"/>
        <w:rPr>
          <w:rFonts w:ascii="Times New Roman" w:hAnsi="Times New Roman" w:cs="Times New Roman"/>
        </w:rPr>
      </w:pPr>
      <w:r w:rsidRPr="00F76F6B">
        <w:rPr>
          <w:rStyle w:val="1f1"/>
          <w:rFonts w:ascii="Times New Roman" w:hAnsi="Times New Roman" w:cs="Times New Roman"/>
          <w:sz w:val="28"/>
          <w:szCs w:val="28"/>
        </w:rPr>
        <w:t>2. Снижение аварийности на водопроводных сетях до 0,5 повреждений на 1 км</w:t>
      </w:r>
      <w:r w:rsidRPr="00F76F6B">
        <w:rPr>
          <w:rStyle w:val="1f1"/>
          <w:rFonts w:ascii="Times New Roman" w:hAnsi="Times New Roman" w:cs="Times New Roman"/>
          <w:spacing w:val="33"/>
          <w:sz w:val="28"/>
          <w:szCs w:val="28"/>
        </w:rPr>
        <w:t xml:space="preserve"> </w:t>
      </w:r>
      <w:r w:rsidRPr="00F76F6B">
        <w:rPr>
          <w:rStyle w:val="1f1"/>
          <w:rFonts w:ascii="Times New Roman" w:hAnsi="Times New Roman" w:cs="Times New Roman"/>
          <w:sz w:val="28"/>
          <w:szCs w:val="28"/>
        </w:rPr>
        <w:t>сети.</w:t>
      </w:r>
    </w:p>
    <w:p w:rsidR="005C709F" w:rsidRPr="00F76F6B" w:rsidRDefault="005C709F" w:rsidP="00F13906">
      <w:pPr>
        <w:pStyle w:val="a0"/>
        <w:spacing w:line="240" w:lineRule="auto"/>
        <w:ind w:firstLine="709"/>
        <w:jc w:val="both"/>
        <w:rPr>
          <w:rFonts w:ascii="Times New Roman" w:hAnsi="Times New Roman" w:cs="Times New Roman"/>
        </w:rPr>
      </w:pPr>
      <w:r w:rsidRPr="00F76F6B">
        <w:rPr>
          <w:rStyle w:val="1f1"/>
          <w:rFonts w:ascii="Times New Roman" w:hAnsi="Times New Roman" w:cs="Times New Roman"/>
          <w:sz w:val="28"/>
          <w:szCs w:val="28"/>
        </w:rPr>
        <w:t xml:space="preserve">В соответствии с постановлением Правительства РФ от 05.09.2013 </w:t>
      </w:r>
      <w:r w:rsidRPr="00F76F6B">
        <w:rPr>
          <w:rStyle w:val="1f1"/>
          <w:rFonts w:ascii="Times New Roman" w:hAnsi="Times New Roman" w:cs="Times New Roman"/>
          <w:spacing w:val="67"/>
          <w:sz w:val="28"/>
          <w:szCs w:val="28"/>
        </w:rPr>
        <w:t xml:space="preserve"> </w:t>
      </w:r>
      <w:r w:rsidRPr="00F76F6B">
        <w:rPr>
          <w:rStyle w:val="1f1"/>
          <w:rFonts w:ascii="Times New Roman" w:hAnsi="Times New Roman" w:cs="Times New Roman"/>
          <w:sz w:val="28"/>
          <w:szCs w:val="28"/>
        </w:rPr>
        <w:t>№782</w:t>
      </w:r>
      <w:r w:rsidR="00F13906">
        <w:rPr>
          <w:rStyle w:val="1f1"/>
          <w:rFonts w:ascii="Times New Roman" w:hAnsi="Times New Roman" w:cs="Times New Roman"/>
          <w:sz w:val="28"/>
          <w:szCs w:val="28"/>
        </w:rPr>
        <w:t xml:space="preserve"> </w:t>
      </w:r>
      <w:r w:rsidRPr="00F76F6B">
        <w:rPr>
          <w:rStyle w:val="1f1"/>
          <w:rFonts w:ascii="Times New Roman" w:hAnsi="Times New Roman" w:cs="Times New Roman"/>
          <w:sz w:val="28"/>
          <w:szCs w:val="28"/>
        </w:rPr>
        <w:t>«О</w:t>
      </w:r>
      <w:r w:rsidRPr="00F76F6B">
        <w:rPr>
          <w:rStyle w:val="1f1"/>
          <w:rFonts w:ascii="Times New Roman" w:hAnsi="Times New Roman" w:cs="Times New Roman"/>
          <w:spacing w:val="-7"/>
          <w:sz w:val="28"/>
          <w:szCs w:val="28"/>
        </w:rPr>
        <w:t xml:space="preserve"> </w:t>
      </w:r>
      <w:r w:rsidRPr="00F76F6B">
        <w:rPr>
          <w:rStyle w:val="1f1"/>
          <w:rFonts w:ascii="Times New Roman" w:hAnsi="Times New Roman" w:cs="Times New Roman"/>
          <w:spacing w:val="-3"/>
          <w:sz w:val="28"/>
          <w:szCs w:val="28"/>
        </w:rPr>
        <w:t>схемах</w:t>
      </w:r>
      <w:r w:rsidRPr="00F76F6B">
        <w:rPr>
          <w:rStyle w:val="1f1"/>
          <w:rFonts w:ascii="Times New Roman" w:hAnsi="Times New Roman" w:cs="Times New Roman"/>
          <w:spacing w:val="-7"/>
          <w:sz w:val="28"/>
          <w:szCs w:val="28"/>
        </w:rPr>
        <w:t xml:space="preserve"> </w:t>
      </w:r>
      <w:r w:rsidRPr="00F76F6B">
        <w:rPr>
          <w:rStyle w:val="1f1"/>
          <w:rFonts w:ascii="Times New Roman" w:hAnsi="Times New Roman" w:cs="Times New Roman"/>
          <w:sz w:val="28"/>
          <w:szCs w:val="28"/>
        </w:rPr>
        <w:t>водоснабжения</w:t>
      </w:r>
      <w:r w:rsidRPr="00F76F6B">
        <w:rPr>
          <w:rStyle w:val="1f1"/>
          <w:rFonts w:ascii="Times New Roman" w:hAnsi="Times New Roman" w:cs="Times New Roman"/>
          <w:spacing w:val="-7"/>
          <w:sz w:val="28"/>
          <w:szCs w:val="28"/>
        </w:rPr>
        <w:t xml:space="preserve"> </w:t>
      </w:r>
      <w:r w:rsidRPr="00F76F6B">
        <w:rPr>
          <w:rStyle w:val="1f1"/>
          <w:rFonts w:ascii="Times New Roman" w:hAnsi="Times New Roman" w:cs="Times New Roman"/>
          <w:sz w:val="28"/>
          <w:szCs w:val="28"/>
        </w:rPr>
        <w:t>и</w:t>
      </w:r>
      <w:r w:rsidRPr="00F76F6B">
        <w:rPr>
          <w:rStyle w:val="1f1"/>
          <w:rFonts w:ascii="Times New Roman" w:hAnsi="Times New Roman" w:cs="Times New Roman"/>
          <w:spacing w:val="-8"/>
          <w:sz w:val="28"/>
          <w:szCs w:val="28"/>
        </w:rPr>
        <w:t xml:space="preserve"> </w:t>
      </w:r>
      <w:r w:rsidRPr="00F76F6B">
        <w:rPr>
          <w:rStyle w:val="1f1"/>
          <w:rFonts w:ascii="Times New Roman" w:hAnsi="Times New Roman" w:cs="Times New Roman"/>
          <w:sz w:val="28"/>
          <w:szCs w:val="28"/>
        </w:rPr>
        <w:t>водоотведения»</w:t>
      </w:r>
      <w:r w:rsidRPr="00F76F6B">
        <w:rPr>
          <w:rStyle w:val="1f1"/>
          <w:rFonts w:ascii="Times New Roman" w:hAnsi="Times New Roman" w:cs="Times New Roman"/>
          <w:spacing w:val="-7"/>
          <w:sz w:val="28"/>
          <w:szCs w:val="28"/>
        </w:rPr>
        <w:t xml:space="preserve"> </w:t>
      </w:r>
      <w:r w:rsidRPr="00F76F6B">
        <w:rPr>
          <w:rStyle w:val="1f1"/>
          <w:rFonts w:ascii="Times New Roman" w:hAnsi="Times New Roman" w:cs="Times New Roman"/>
          <w:sz w:val="28"/>
          <w:szCs w:val="28"/>
        </w:rPr>
        <w:t>(вместе</w:t>
      </w:r>
      <w:r w:rsidRPr="00F76F6B">
        <w:rPr>
          <w:rStyle w:val="1f1"/>
          <w:rFonts w:ascii="Times New Roman" w:hAnsi="Times New Roman" w:cs="Times New Roman"/>
          <w:spacing w:val="-7"/>
          <w:sz w:val="28"/>
          <w:szCs w:val="28"/>
        </w:rPr>
        <w:t xml:space="preserve"> </w:t>
      </w:r>
      <w:r w:rsidRPr="00F76F6B">
        <w:rPr>
          <w:rStyle w:val="1f1"/>
          <w:rFonts w:ascii="Times New Roman" w:hAnsi="Times New Roman" w:cs="Times New Roman"/>
          <w:sz w:val="28"/>
          <w:szCs w:val="28"/>
        </w:rPr>
        <w:t>с</w:t>
      </w:r>
      <w:r w:rsidRPr="00F76F6B">
        <w:rPr>
          <w:rStyle w:val="1f1"/>
          <w:rFonts w:ascii="Times New Roman" w:hAnsi="Times New Roman" w:cs="Times New Roman"/>
          <w:spacing w:val="-8"/>
          <w:sz w:val="28"/>
          <w:szCs w:val="28"/>
        </w:rPr>
        <w:t xml:space="preserve"> </w:t>
      </w:r>
      <w:r w:rsidRPr="00F76F6B">
        <w:rPr>
          <w:rStyle w:val="1f1"/>
          <w:rFonts w:ascii="Times New Roman" w:hAnsi="Times New Roman" w:cs="Times New Roman"/>
          <w:sz w:val="28"/>
          <w:szCs w:val="28"/>
        </w:rPr>
        <w:t>«Правилами</w:t>
      </w:r>
      <w:r w:rsidRPr="00F76F6B">
        <w:rPr>
          <w:rStyle w:val="1f1"/>
          <w:rFonts w:ascii="Times New Roman" w:hAnsi="Times New Roman" w:cs="Times New Roman"/>
          <w:spacing w:val="-8"/>
          <w:sz w:val="28"/>
          <w:szCs w:val="28"/>
        </w:rPr>
        <w:t xml:space="preserve"> </w:t>
      </w:r>
      <w:r w:rsidRPr="00F76F6B">
        <w:rPr>
          <w:rStyle w:val="1f1"/>
          <w:rFonts w:ascii="Times New Roman" w:hAnsi="Times New Roman" w:cs="Times New Roman"/>
          <w:sz w:val="28"/>
          <w:szCs w:val="28"/>
        </w:rPr>
        <w:t>разработки</w:t>
      </w:r>
      <w:r w:rsidRPr="00F76F6B">
        <w:rPr>
          <w:rStyle w:val="1f1"/>
          <w:rFonts w:ascii="Times New Roman" w:hAnsi="Times New Roman" w:cs="Times New Roman"/>
          <w:spacing w:val="-7"/>
          <w:sz w:val="28"/>
          <w:szCs w:val="28"/>
        </w:rPr>
        <w:t xml:space="preserve"> </w:t>
      </w:r>
      <w:r w:rsidRPr="00F76F6B">
        <w:rPr>
          <w:rStyle w:val="1f1"/>
          <w:rFonts w:ascii="Times New Roman" w:hAnsi="Times New Roman" w:cs="Times New Roman"/>
          <w:sz w:val="28"/>
          <w:szCs w:val="28"/>
        </w:rPr>
        <w:t xml:space="preserve">и утверждения </w:t>
      </w:r>
      <w:r w:rsidRPr="00F76F6B">
        <w:rPr>
          <w:rStyle w:val="1f1"/>
          <w:rFonts w:ascii="Times New Roman" w:hAnsi="Times New Roman" w:cs="Times New Roman"/>
          <w:spacing w:val="-4"/>
          <w:sz w:val="28"/>
          <w:szCs w:val="28"/>
        </w:rPr>
        <w:t xml:space="preserve">схем </w:t>
      </w:r>
      <w:r w:rsidRPr="00F76F6B">
        <w:rPr>
          <w:rStyle w:val="1f1"/>
          <w:rFonts w:ascii="Times New Roman" w:hAnsi="Times New Roman" w:cs="Times New Roman"/>
          <w:sz w:val="28"/>
          <w:szCs w:val="28"/>
        </w:rPr>
        <w:t xml:space="preserve">водоснабжения и водоотведения», «Требованиями к содержанию </w:t>
      </w:r>
      <w:r w:rsidRPr="00F76F6B">
        <w:rPr>
          <w:rStyle w:val="1f1"/>
          <w:rFonts w:ascii="Times New Roman" w:hAnsi="Times New Roman" w:cs="Times New Roman"/>
          <w:spacing w:val="-4"/>
          <w:sz w:val="28"/>
          <w:szCs w:val="28"/>
        </w:rPr>
        <w:t xml:space="preserve">схем </w:t>
      </w:r>
      <w:r w:rsidRPr="00F76F6B">
        <w:rPr>
          <w:rStyle w:val="1f1"/>
          <w:rFonts w:ascii="Times New Roman" w:hAnsi="Times New Roman" w:cs="Times New Roman"/>
          <w:sz w:val="28"/>
          <w:szCs w:val="28"/>
        </w:rPr>
        <w:t>водоснабжения и водоотведения») к целевым показателям развития централизованных систем водоснабжения</w:t>
      </w:r>
      <w:r w:rsidRPr="00F76F6B">
        <w:rPr>
          <w:rStyle w:val="1f1"/>
          <w:rFonts w:ascii="Times New Roman" w:hAnsi="Times New Roman" w:cs="Times New Roman"/>
          <w:spacing w:val="-43"/>
          <w:sz w:val="28"/>
          <w:szCs w:val="28"/>
        </w:rPr>
        <w:t xml:space="preserve"> </w:t>
      </w:r>
      <w:r w:rsidRPr="00F76F6B">
        <w:rPr>
          <w:rStyle w:val="1f1"/>
          <w:rFonts w:ascii="Times New Roman" w:hAnsi="Times New Roman" w:cs="Times New Roman"/>
          <w:sz w:val="28"/>
          <w:szCs w:val="28"/>
        </w:rPr>
        <w:t>относятся:</w:t>
      </w:r>
    </w:p>
    <w:p w:rsidR="005C709F" w:rsidRPr="00F76F6B" w:rsidRDefault="005C709F" w:rsidP="00F76F6B">
      <w:pPr>
        <w:pStyle w:val="19"/>
        <w:numPr>
          <w:ilvl w:val="0"/>
          <w:numId w:val="9"/>
        </w:numPr>
        <w:tabs>
          <w:tab w:val="left" w:pos="0"/>
          <w:tab w:val="left" w:pos="1112"/>
        </w:tabs>
        <w:ind w:left="0" w:firstLine="709"/>
        <w:jc w:val="both"/>
        <w:rPr>
          <w:rFonts w:ascii="Times New Roman" w:hAnsi="Times New Roman" w:cs="Times New Roman"/>
        </w:rPr>
      </w:pPr>
      <w:r w:rsidRPr="00F76F6B">
        <w:rPr>
          <w:rStyle w:val="1f1"/>
          <w:rFonts w:ascii="Times New Roman" w:hAnsi="Times New Roman" w:cs="Times New Roman"/>
          <w:sz w:val="28"/>
          <w:szCs w:val="28"/>
        </w:rPr>
        <w:t xml:space="preserve">показатели </w:t>
      </w:r>
      <w:r w:rsidRPr="00F76F6B">
        <w:rPr>
          <w:rStyle w:val="1f1"/>
          <w:rFonts w:ascii="Times New Roman" w:hAnsi="Times New Roman" w:cs="Times New Roman"/>
          <w:spacing w:val="-3"/>
          <w:sz w:val="28"/>
          <w:szCs w:val="28"/>
        </w:rPr>
        <w:t>качества</w:t>
      </w:r>
      <w:r w:rsidRPr="00F76F6B">
        <w:rPr>
          <w:rStyle w:val="1f1"/>
          <w:rFonts w:ascii="Times New Roman" w:hAnsi="Times New Roman" w:cs="Times New Roman"/>
          <w:spacing w:val="-14"/>
          <w:sz w:val="28"/>
          <w:szCs w:val="28"/>
        </w:rPr>
        <w:t xml:space="preserve"> </w:t>
      </w:r>
      <w:r w:rsidRPr="00F76F6B">
        <w:rPr>
          <w:rStyle w:val="1f1"/>
          <w:rFonts w:ascii="Times New Roman" w:hAnsi="Times New Roman" w:cs="Times New Roman"/>
          <w:spacing w:val="-3"/>
          <w:sz w:val="28"/>
          <w:szCs w:val="28"/>
        </w:rPr>
        <w:t>воды;</w:t>
      </w:r>
    </w:p>
    <w:p w:rsidR="005C709F" w:rsidRPr="00F76F6B" w:rsidRDefault="005C709F" w:rsidP="00F76F6B">
      <w:pPr>
        <w:pStyle w:val="19"/>
        <w:numPr>
          <w:ilvl w:val="0"/>
          <w:numId w:val="9"/>
        </w:numPr>
        <w:tabs>
          <w:tab w:val="left" w:pos="0"/>
          <w:tab w:val="left" w:pos="1112"/>
        </w:tabs>
        <w:ind w:left="0" w:firstLine="709"/>
        <w:jc w:val="both"/>
        <w:rPr>
          <w:rFonts w:ascii="Times New Roman" w:hAnsi="Times New Roman" w:cs="Times New Roman"/>
        </w:rPr>
      </w:pPr>
      <w:r w:rsidRPr="00F76F6B">
        <w:rPr>
          <w:rStyle w:val="1f1"/>
          <w:rFonts w:ascii="Times New Roman" w:hAnsi="Times New Roman" w:cs="Times New Roman"/>
          <w:sz w:val="28"/>
          <w:szCs w:val="28"/>
        </w:rPr>
        <w:t>показатели надежности и бесперебойности</w:t>
      </w:r>
      <w:r w:rsidRPr="00F76F6B">
        <w:rPr>
          <w:rStyle w:val="1f1"/>
          <w:rFonts w:ascii="Times New Roman" w:hAnsi="Times New Roman" w:cs="Times New Roman"/>
          <w:spacing w:val="-45"/>
          <w:sz w:val="28"/>
          <w:szCs w:val="28"/>
        </w:rPr>
        <w:t xml:space="preserve">  </w:t>
      </w:r>
      <w:r w:rsidRPr="00F76F6B">
        <w:rPr>
          <w:rStyle w:val="1f1"/>
          <w:rFonts w:ascii="Times New Roman" w:hAnsi="Times New Roman" w:cs="Times New Roman"/>
          <w:sz w:val="28"/>
          <w:szCs w:val="28"/>
        </w:rPr>
        <w:t>водоснабжения;</w:t>
      </w:r>
    </w:p>
    <w:p w:rsidR="005C709F" w:rsidRPr="00F76F6B" w:rsidRDefault="005C709F" w:rsidP="00F76F6B">
      <w:pPr>
        <w:pStyle w:val="19"/>
        <w:numPr>
          <w:ilvl w:val="0"/>
          <w:numId w:val="9"/>
        </w:numPr>
        <w:tabs>
          <w:tab w:val="left" w:pos="0"/>
          <w:tab w:val="left" w:pos="1112"/>
        </w:tabs>
        <w:ind w:left="0" w:firstLine="709"/>
        <w:jc w:val="both"/>
        <w:rPr>
          <w:rFonts w:ascii="Times New Roman" w:hAnsi="Times New Roman" w:cs="Times New Roman"/>
        </w:rPr>
      </w:pPr>
      <w:r w:rsidRPr="00F76F6B">
        <w:rPr>
          <w:rStyle w:val="1f1"/>
          <w:rFonts w:ascii="Times New Roman" w:hAnsi="Times New Roman" w:cs="Times New Roman"/>
          <w:sz w:val="28"/>
          <w:szCs w:val="28"/>
        </w:rPr>
        <w:lastRenderedPageBreak/>
        <w:t xml:space="preserve">показатели </w:t>
      </w:r>
      <w:r w:rsidRPr="00F76F6B">
        <w:rPr>
          <w:rStyle w:val="1f1"/>
          <w:rFonts w:ascii="Times New Roman" w:hAnsi="Times New Roman" w:cs="Times New Roman"/>
          <w:spacing w:val="-3"/>
          <w:sz w:val="28"/>
          <w:szCs w:val="28"/>
        </w:rPr>
        <w:t xml:space="preserve">качества </w:t>
      </w:r>
      <w:r w:rsidRPr="00F76F6B">
        <w:rPr>
          <w:rStyle w:val="1f1"/>
          <w:rFonts w:ascii="Times New Roman" w:hAnsi="Times New Roman" w:cs="Times New Roman"/>
          <w:sz w:val="28"/>
          <w:szCs w:val="28"/>
        </w:rPr>
        <w:t>обслуживания</w:t>
      </w:r>
      <w:r w:rsidRPr="00F76F6B">
        <w:rPr>
          <w:rStyle w:val="1f1"/>
          <w:rFonts w:ascii="Times New Roman" w:hAnsi="Times New Roman" w:cs="Times New Roman"/>
          <w:spacing w:val="-34"/>
          <w:sz w:val="28"/>
          <w:szCs w:val="28"/>
        </w:rPr>
        <w:t xml:space="preserve"> </w:t>
      </w:r>
      <w:r w:rsidRPr="00F76F6B">
        <w:rPr>
          <w:rStyle w:val="1f1"/>
          <w:rFonts w:ascii="Times New Roman" w:hAnsi="Times New Roman" w:cs="Times New Roman"/>
          <w:sz w:val="28"/>
          <w:szCs w:val="28"/>
        </w:rPr>
        <w:t>абонентов;</w:t>
      </w:r>
    </w:p>
    <w:p w:rsidR="005C709F" w:rsidRPr="00F76F6B" w:rsidRDefault="005C709F" w:rsidP="00F76F6B">
      <w:pPr>
        <w:pStyle w:val="19"/>
        <w:numPr>
          <w:ilvl w:val="0"/>
          <w:numId w:val="9"/>
        </w:numPr>
        <w:tabs>
          <w:tab w:val="left" w:pos="0"/>
          <w:tab w:val="left" w:pos="1244"/>
        </w:tabs>
        <w:ind w:left="0" w:firstLine="709"/>
        <w:jc w:val="both"/>
        <w:rPr>
          <w:rFonts w:ascii="Times New Roman" w:hAnsi="Times New Roman" w:cs="Times New Roman"/>
        </w:rPr>
      </w:pPr>
      <w:r w:rsidRPr="00F76F6B">
        <w:rPr>
          <w:rStyle w:val="1f1"/>
          <w:rFonts w:ascii="Times New Roman" w:hAnsi="Times New Roman" w:cs="Times New Roman"/>
          <w:sz w:val="28"/>
          <w:szCs w:val="28"/>
        </w:rPr>
        <w:t xml:space="preserve">показатели эффективности использования ресурсов, в </w:t>
      </w:r>
      <w:r w:rsidRPr="00F76F6B">
        <w:rPr>
          <w:rStyle w:val="1f1"/>
          <w:rFonts w:ascii="Times New Roman" w:hAnsi="Times New Roman" w:cs="Times New Roman"/>
          <w:spacing w:val="-4"/>
          <w:sz w:val="28"/>
          <w:szCs w:val="28"/>
        </w:rPr>
        <w:t>том</w:t>
      </w:r>
      <w:r w:rsidRPr="00F76F6B">
        <w:rPr>
          <w:rStyle w:val="1f1"/>
          <w:rFonts w:ascii="Times New Roman" w:hAnsi="Times New Roman" w:cs="Times New Roman"/>
          <w:spacing w:val="62"/>
          <w:sz w:val="28"/>
          <w:szCs w:val="28"/>
        </w:rPr>
        <w:t xml:space="preserve"> </w:t>
      </w:r>
      <w:r w:rsidRPr="00F76F6B">
        <w:rPr>
          <w:rStyle w:val="1f1"/>
          <w:rFonts w:ascii="Times New Roman" w:hAnsi="Times New Roman" w:cs="Times New Roman"/>
          <w:sz w:val="28"/>
          <w:szCs w:val="28"/>
        </w:rPr>
        <w:t xml:space="preserve">числе сокращения потерь </w:t>
      </w:r>
      <w:r w:rsidRPr="00F76F6B">
        <w:rPr>
          <w:rStyle w:val="1f1"/>
          <w:rFonts w:ascii="Times New Roman" w:hAnsi="Times New Roman" w:cs="Times New Roman"/>
          <w:spacing w:val="-4"/>
          <w:sz w:val="28"/>
          <w:szCs w:val="28"/>
        </w:rPr>
        <w:t>воды</w:t>
      </w:r>
      <w:r w:rsidRPr="00F76F6B">
        <w:rPr>
          <w:rStyle w:val="1f1"/>
          <w:rFonts w:ascii="Times New Roman" w:hAnsi="Times New Roman" w:cs="Times New Roman"/>
          <w:spacing w:val="62"/>
          <w:sz w:val="28"/>
          <w:szCs w:val="28"/>
        </w:rPr>
        <w:t xml:space="preserve"> </w:t>
      </w:r>
      <w:r w:rsidRPr="00F76F6B">
        <w:rPr>
          <w:rStyle w:val="1f1"/>
          <w:rFonts w:ascii="Times New Roman" w:hAnsi="Times New Roman" w:cs="Times New Roman"/>
          <w:sz w:val="28"/>
          <w:szCs w:val="28"/>
        </w:rPr>
        <w:t xml:space="preserve">(тепловой энергии в составе горячей </w:t>
      </w:r>
      <w:r w:rsidRPr="00F76F6B">
        <w:rPr>
          <w:rStyle w:val="1f1"/>
          <w:rFonts w:ascii="Times New Roman" w:hAnsi="Times New Roman" w:cs="Times New Roman"/>
          <w:spacing w:val="-3"/>
          <w:sz w:val="28"/>
          <w:szCs w:val="28"/>
        </w:rPr>
        <w:t xml:space="preserve">воды) </w:t>
      </w:r>
      <w:r w:rsidRPr="00F76F6B">
        <w:rPr>
          <w:rStyle w:val="1f1"/>
          <w:rFonts w:ascii="Times New Roman" w:hAnsi="Times New Roman" w:cs="Times New Roman"/>
          <w:sz w:val="28"/>
          <w:szCs w:val="28"/>
        </w:rPr>
        <w:t>при транспортировке;</w:t>
      </w:r>
    </w:p>
    <w:p w:rsidR="005C709F" w:rsidRPr="00F76F6B" w:rsidRDefault="005C709F" w:rsidP="00F76F6B">
      <w:pPr>
        <w:pStyle w:val="19"/>
        <w:numPr>
          <w:ilvl w:val="0"/>
          <w:numId w:val="9"/>
        </w:numPr>
        <w:tabs>
          <w:tab w:val="left" w:pos="0"/>
          <w:tab w:val="left" w:pos="1174"/>
        </w:tabs>
        <w:ind w:left="0" w:firstLine="709"/>
        <w:jc w:val="both"/>
        <w:rPr>
          <w:rFonts w:ascii="Times New Roman" w:hAnsi="Times New Roman" w:cs="Times New Roman"/>
        </w:rPr>
      </w:pPr>
      <w:r w:rsidRPr="00F76F6B">
        <w:rPr>
          <w:rStyle w:val="1f1"/>
          <w:rFonts w:ascii="Times New Roman" w:hAnsi="Times New Roman" w:cs="Times New Roman"/>
          <w:sz w:val="28"/>
          <w:szCs w:val="28"/>
        </w:rPr>
        <w:t xml:space="preserve">соотношение цены и эффективности (улучшения </w:t>
      </w:r>
      <w:r w:rsidRPr="00F76F6B">
        <w:rPr>
          <w:rStyle w:val="1f1"/>
          <w:rFonts w:ascii="Times New Roman" w:hAnsi="Times New Roman" w:cs="Times New Roman"/>
          <w:spacing w:val="-3"/>
          <w:sz w:val="28"/>
          <w:szCs w:val="28"/>
        </w:rPr>
        <w:t xml:space="preserve">качества </w:t>
      </w:r>
      <w:r w:rsidRPr="00F76F6B">
        <w:rPr>
          <w:rStyle w:val="1f1"/>
          <w:rFonts w:ascii="Times New Roman" w:hAnsi="Times New Roman" w:cs="Times New Roman"/>
          <w:spacing w:val="-4"/>
          <w:sz w:val="28"/>
          <w:szCs w:val="28"/>
        </w:rPr>
        <w:t xml:space="preserve">воды </w:t>
      </w:r>
      <w:r w:rsidRPr="00F76F6B">
        <w:rPr>
          <w:rStyle w:val="1f1"/>
          <w:rFonts w:ascii="Times New Roman" w:hAnsi="Times New Roman" w:cs="Times New Roman"/>
          <w:sz w:val="28"/>
          <w:szCs w:val="28"/>
        </w:rPr>
        <w:t xml:space="preserve">или </w:t>
      </w:r>
      <w:r w:rsidRPr="00F76F6B">
        <w:rPr>
          <w:rStyle w:val="1f1"/>
          <w:rFonts w:ascii="Times New Roman" w:hAnsi="Times New Roman" w:cs="Times New Roman"/>
          <w:spacing w:val="-3"/>
          <w:sz w:val="28"/>
          <w:szCs w:val="28"/>
        </w:rPr>
        <w:t xml:space="preserve">качества </w:t>
      </w:r>
      <w:r w:rsidRPr="00F76F6B">
        <w:rPr>
          <w:rStyle w:val="1f1"/>
          <w:rFonts w:ascii="Times New Roman" w:hAnsi="Times New Roman" w:cs="Times New Roman"/>
          <w:sz w:val="28"/>
          <w:szCs w:val="28"/>
        </w:rPr>
        <w:t xml:space="preserve">очистки </w:t>
      </w:r>
      <w:r w:rsidRPr="00F76F6B">
        <w:rPr>
          <w:rStyle w:val="1f1"/>
          <w:rFonts w:ascii="Times New Roman" w:hAnsi="Times New Roman" w:cs="Times New Roman"/>
          <w:spacing w:val="-3"/>
          <w:sz w:val="28"/>
          <w:szCs w:val="28"/>
        </w:rPr>
        <w:t xml:space="preserve">сточных </w:t>
      </w:r>
      <w:r w:rsidRPr="00F76F6B">
        <w:rPr>
          <w:rStyle w:val="1f1"/>
          <w:rFonts w:ascii="Times New Roman" w:hAnsi="Times New Roman" w:cs="Times New Roman"/>
          <w:spacing w:val="-4"/>
          <w:sz w:val="28"/>
          <w:szCs w:val="28"/>
        </w:rPr>
        <w:t>вод)</w:t>
      </w:r>
      <w:r w:rsidRPr="00F76F6B">
        <w:rPr>
          <w:rStyle w:val="1f1"/>
          <w:rFonts w:ascii="Times New Roman" w:hAnsi="Times New Roman" w:cs="Times New Roman"/>
          <w:spacing w:val="62"/>
          <w:sz w:val="28"/>
          <w:szCs w:val="28"/>
        </w:rPr>
        <w:t xml:space="preserve"> </w:t>
      </w:r>
      <w:r w:rsidRPr="00F76F6B">
        <w:rPr>
          <w:rStyle w:val="1f1"/>
          <w:rFonts w:ascii="Times New Roman" w:hAnsi="Times New Roman" w:cs="Times New Roman"/>
          <w:sz w:val="28"/>
          <w:szCs w:val="28"/>
        </w:rPr>
        <w:t>реализации мероприятий инвестиционной программы;</w:t>
      </w:r>
    </w:p>
    <w:p w:rsidR="005C709F" w:rsidRPr="00F76F6B" w:rsidRDefault="005C709F" w:rsidP="00F76F6B">
      <w:pPr>
        <w:pStyle w:val="19"/>
        <w:numPr>
          <w:ilvl w:val="0"/>
          <w:numId w:val="9"/>
        </w:numPr>
        <w:tabs>
          <w:tab w:val="left" w:pos="0"/>
          <w:tab w:val="left" w:pos="1500"/>
        </w:tabs>
        <w:ind w:left="0" w:firstLine="709"/>
        <w:jc w:val="both"/>
        <w:rPr>
          <w:rFonts w:ascii="Times New Roman" w:hAnsi="Times New Roman" w:cs="Times New Roman"/>
        </w:rPr>
      </w:pPr>
      <w:r w:rsidRPr="00F76F6B">
        <w:rPr>
          <w:rStyle w:val="1f1"/>
          <w:rFonts w:ascii="Times New Roman" w:hAnsi="Times New Roman" w:cs="Times New Roman"/>
          <w:sz w:val="28"/>
          <w:szCs w:val="28"/>
        </w:rPr>
        <w:t xml:space="preserve">иные показатели, установленные федеральным органом исполнительной власти, осуществляющим функции по выработке </w:t>
      </w:r>
      <w:r w:rsidRPr="00F76F6B">
        <w:rPr>
          <w:rStyle w:val="1f1"/>
          <w:rFonts w:ascii="Times New Roman" w:hAnsi="Times New Roman" w:cs="Times New Roman"/>
          <w:spacing w:val="-3"/>
          <w:sz w:val="28"/>
          <w:szCs w:val="28"/>
        </w:rPr>
        <w:t xml:space="preserve">государственной </w:t>
      </w:r>
      <w:r w:rsidRPr="00F76F6B">
        <w:rPr>
          <w:rStyle w:val="1f1"/>
          <w:rFonts w:ascii="Times New Roman" w:hAnsi="Times New Roman" w:cs="Times New Roman"/>
          <w:sz w:val="28"/>
          <w:szCs w:val="28"/>
        </w:rPr>
        <w:t>политики и нормативно-правовому регулированию в сфере жилищно-коммунального</w:t>
      </w:r>
      <w:r w:rsidRPr="00F76F6B">
        <w:rPr>
          <w:rStyle w:val="1f1"/>
          <w:rFonts w:ascii="Times New Roman" w:hAnsi="Times New Roman" w:cs="Times New Roman"/>
          <w:spacing w:val="-32"/>
          <w:sz w:val="28"/>
          <w:szCs w:val="28"/>
        </w:rPr>
        <w:t xml:space="preserve"> </w:t>
      </w:r>
      <w:r w:rsidRPr="00F76F6B">
        <w:rPr>
          <w:rStyle w:val="1f1"/>
          <w:rFonts w:ascii="Times New Roman" w:hAnsi="Times New Roman" w:cs="Times New Roman"/>
          <w:spacing w:val="-3"/>
          <w:sz w:val="28"/>
          <w:szCs w:val="28"/>
        </w:rPr>
        <w:t>хозяйства.</w:t>
      </w:r>
    </w:p>
    <w:p w:rsidR="005C709F" w:rsidRPr="00F76F6B" w:rsidRDefault="005C709F" w:rsidP="00F76F6B">
      <w:pPr>
        <w:ind w:firstLine="708"/>
        <w:jc w:val="both"/>
        <w:rPr>
          <w:rFonts w:ascii="Times New Roman" w:hAnsi="Times New Roman" w:cs="Times New Roman"/>
          <w:sz w:val="28"/>
          <w:szCs w:val="28"/>
          <w:shd w:val="clear" w:color="auto" w:fill="FFFF00"/>
        </w:rPr>
      </w:pPr>
    </w:p>
    <w:p w:rsidR="005C709F" w:rsidRPr="00887C50" w:rsidRDefault="005C709F" w:rsidP="00887C50">
      <w:pPr>
        <w:jc w:val="both"/>
        <w:rPr>
          <w:rFonts w:ascii="Times New Roman" w:hAnsi="Times New Roman" w:cs="Times New Roman"/>
          <w:b/>
          <w:sz w:val="28"/>
          <w:szCs w:val="28"/>
        </w:rPr>
      </w:pPr>
      <w:r w:rsidRPr="00887C50">
        <w:rPr>
          <w:rFonts w:ascii="Times New Roman" w:hAnsi="Times New Roman" w:cs="Times New Roman"/>
          <w:b/>
          <w:sz w:val="28"/>
          <w:szCs w:val="28"/>
        </w:rPr>
        <w:t>1.2.2 Различные сценарии развития централизованных систем водоснабжения в зависимости от различных сценариев развития поселения.</w:t>
      </w:r>
    </w:p>
    <w:p w:rsidR="005C709F" w:rsidRPr="00F76F6B" w:rsidRDefault="005C709F" w:rsidP="00F76F6B">
      <w:pPr>
        <w:pStyle w:val="Default0"/>
        <w:ind w:firstLine="708"/>
        <w:jc w:val="both"/>
        <w:rPr>
          <w:color w:val="FF0000"/>
        </w:rPr>
      </w:pPr>
      <w:r w:rsidRPr="00F76F6B">
        <w:rPr>
          <w:rStyle w:val="32"/>
          <w:spacing w:val="2"/>
          <w:sz w:val="28"/>
          <w:szCs w:val="28"/>
        </w:rPr>
        <w:t xml:space="preserve">В зависимости от темпов застройки и сноса жилья, объемов финансирования можно определить два сценария развития схемы водоснабжения </w:t>
      </w:r>
      <w:r w:rsidR="00F76F6B" w:rsidRPr="00F76F6B">
        <w:rPr>
          <w:rStyle w:val="32"/>
          <w:bCs/>
          <w:color w:val="auto"/>
          <w:spacing w:val="2"/>
          <w:sz w:val="28"/>
          <w:szCs w:val="28"/>
          <w:lang w:eastAsia="ru-RU"/>
        </w:rPr>
        <w:t xml:space="preserve"> </w:t>
      </w:r>
      <w:r w:rsidR="00FD3DAC">
        <w:rPr>
          <w:rStyle w:val="32"/>
          <w:bCs/>
          <w:sz w:val="28"/>
          <w:szCs w:val="28"/>
          <w:lang w:eastAsia="ru-RU"/>
        </w:rPr>
        <w:t>Октябрьского муниципального образования</w:t>
      </w:r>
      <w:r w:rsidRPr="00F76F6B">
        <w:rPr>
          <w:rStyle w:val="32"/>
          <w:bCs/>
          <w:color w:val="auto"/>
          <w:spacing w:val="2"/>
          <w:sz w:val="28"/>
          <w:szCs w:val="28"/>
          <w:lang w:eastAsia="ru-RU"/>
        </w:rPr>
        <w:t>.</w:t>
      </w:r>
    </w:p>
    <w:p w:rsidR="005C709F" w:rsidRPr="00F76F6B" w:rsidRDefault="005C709F" w:rsidP="00F76F6B">
      <w:pPr>
        <w:pStyle w:val="Default0"/>
        <w:ind w:firstLine="708"/>
      </w:pPr>
      <w:r w:rsidRPr="00F76F6B">
        <w:rPr>
          <w:rStyle w:val="32"/>
          <w:b/>
          <w:bCs/>
          <w:i/>
          <w:iCs/>
          <w:spacing w:val="2"/>
          <w:sz w:val="28"/>
          <w:szCs w:val="28"/>
        </w:rPr>
        <w:t>I.</w:t>
      </w:r>
      <w:r w:rsidRPr="00F76F6B">
        <w:rPr>
          <w:rStyle w:val="apple-converted-space"/>
          <w:b/>
          <w:bCs/>
          <w:i/>
          <w:iCs/>
          <w:spacing w:val="2"/>
          <w:sz w:val="28"/>
          <w:szCs w:val="28"/>
        </w:rPr>
        <w:t xml:space="preserve"> </w:t>
      </w:r>
      <w:r w:rsidRPr="00F76F6B">
        <w:rPr>
          <w:rStyle w:val="32"/>
          <w:i/>
          <w:iCs/>
          <w:spacing w:val="2"/>
          <w:sz w:val="28"/>
          <w:szCs w:val="28"/>
        </w:rPr>
        <w:t>Сохранение существующей схемы без изменения количества и мощности объектов централизованного водоснабжения.</w:t>
      </w:r>
    </w:p>
    <w:p w:rsidR="005C709F" w:rsidRPr="00F76F6B" w:rsidRDefault="005C709F" w:rsidP="00F76F6B">
      <w:pPr>
        <w:pStyle w:val="Default0"/>
        <w:ind w:firstLine="708"/>
        <w:jc w:val="both"/>
      </w:pPr>
      <w:r w:rsidRPr="00F76F6B">
        <w:rPr>
          <w:spacing w:val="2"/>
          <w:sz w:val="28"/>
          <w:szCs w:val="28"/>
        </w:rPr>
        <w:t>При этом сценарии к 203</w:t>
      </w:r>
      <w:r w:rsidR="00FD3DAC">
        <w:rPr>
          <w:spacing w:val="2"/>
          <w:sz w:val="28"/>
          <w:szCs w:val="28"/>
        </w:rPr>
        <w:t>4</w:t>
      </w:r>
      <w:r w:rsidRPr="00F76F6B">
        <w:rPr>
          <w:spacing w:val="2"/>
          <w:sz w:val="28"/>
          <w:szCs w:val="28"/>
        </w:rPr>
        <w:t xml:space="preserve"> г.:</w:t>
      </w:r>
    </w:p>
    <w:p w:rsidR="005C709F" w:rsidRPr="00F76F6B" w:rsidRDefault="005C709F" w:rsidP="00F76F6B">
      <w:pPr>
        <w:pStyle w:val="Default0"/>
        <w:numPr>
          <w:ilvl w:val="2"/>
          <w:numId w:val="10"/>
        </w:numPr>
        <w:tabs>
          <w:tab w:val="left" w:pos="0"/>
        </w:tabs>
        <w:ind w:left="0" w:firstLine="0"/>
        <w:jc w:val="both"/>
      </w:pPr>
      <w:r w:rsidRPr="00F76F6B">
        <w:rPr>
          <w:spacing w:val="2"/>
          <w:sz w:val="28"/>
          <w:szCs w:val="28"/>
        </w:rPr>
        <w:t>Изно</w:t>
      </w:r>
      <w:r w:rsidR="00887C50">
        <w:rPr>
          <w:spacing w:val="2"/>
          <w:sz w:val="28"/>
          <w:szCs w:val="28"/>
        </w:rPr>
        <w:t>с водопроводной сети достигнет 9</w:t>
      </w:r>
      <w:r w:rsidRPr="00F76F6B">
        <w:rPr>
          <w:spacing w:val="2"/>
          <w:sz w:val="28"/>
          <w:szCs w:val="28"/>
        </w:rPr>
        <w:t>0 %;</w:t>
      </w:r>
    </w:p>
    <w:p w:rsidR="005C709F" w:rsidRPr="00F76F6B" w:rsidRDefault="005C709F" w:rsidP="00F76F6B">
      <w:pPr>
        <w:pStyle w:val="Default0"/>
        <w:numPr>
          <w:ilvl w:val="2"/>
          <w:numId w:val="10"/>
        </w:numPr>
        <w:tabs>
          <w:tab w:val="left" w:pos="0"/>
        </w:tabs>
        <w:ind w:left="0" w:firstLine="0"/>
        <w:jc w:val="both"/>
      </w:pPr>
      <w:r w:rsidRPr="00F76F6B">
        <w:rPr>
          <w:spacing w:val="2"/>
          <w:sz w:val="28"/>
          <w:szCs w:val="28"/>
        </w:rPr>
        <w:t>Не будет обеспечено подключение новых объектов строительства.</w:t>
      </w:r>
    </w:p>
    <w:p w:rsidR="005C709F" w:rsidRPr="00F76F6B" w:rsidRDefault="005C709F" w:rsidP="00F13906">
      <w:pPr>
        <w:pStyle w:val="Default0"/>
        <w:ind w:left="708"/>
        <w:jc w:val="both"/>
      </w:pPr>
      <w:r w:rsidRPr="00F76F6B">
        <w:rPr>
          <w:rStyle w:val="32"/>
          <w:b/>
          <w:bCs/>
          <w:i/>
          <w:iCs/>
          <w:spacing w:val="2"/>
          <w:sz w:val="28"/>
          <w:szCs w:val="28"/>
        </w:rPr>
        <w:t xml:space="preserve">II. </w:t>
      </w:r>
      <w:r w:rsidRPr="00F76F6B">
        <w:rPr>
          <w:rStyle w:val="32"/>
          <w:i/>
          <w:iCs/>
          <w:spacing w:val="2"/>
          <w:sz w:val="28"/>
          <w:szCs w:val="28"/>
        </w:rPr>
        <w:t>Изменение схемы водоснабжения в связи с реконструкций старого.</w:t>
      </w:r>
    </w:p>
    <w:p w:rsidR="005C709F" w:rsidRPr="00F76F6B" w:rsidRDefault="005C709F" w:rsidP="00F13906">
      <w:pPr>
        <w:pStyle w:val="Default0"/>
        <w:ind w:left="708"/>
        <w:jc w:val="both"/>
      </w:pPr>
      <w:r w:rsidRPr="00F76F6B">
        <w:rPr>
          <w:spacing w:val="2"/>
          <w:sz w:val="28"/>
          <w:szCs w:val="28"/>
        </w:rPr>
        <w:t>Данный сценарий предусматривает:</w:t>
      </w:r>
    </w:p>
    <w:p w:rsidR="005C709F" w:rsidRPr="00F76F6B" w:rsidRDefault="005C709F" w:rsidP="00F13906">
      <w:pPr>
        <w:pStyle w:val="Default0"/>
        <w:numPr>
          <w:ilvl w:val="0"/>
          <w:numId w:val="12"/>
        </w:numPr>
        <w:jc w:val="both"/>
        <w:rPr>
          <w:spacing w:val="2"/>
          <w:sz w:val="28"/>
          <w:szCs w:val="28"/>
        </w:rPr>
      </w:pPr>
      <w:r w:rsidRPr="00F76F6B">
        <w:rPr>
          <w:spacing w:val="2"/>
          <w:sz w:val="28"/>
          <w:szCs w:val="28"/>
        </w:rPr>
        <w:t>реконструкцию водопроводной сети;</w:t>
      </w:r>
    </w:p>
    <w:p w:rsidR="005C709F" w:rsidRPr="00F76F6B" w:rsidRDefault="00F13906" w:rsidP="00F13906">
      <w:pPr>
        <w:pStyle w:val="Default0"/>
        <w:numPr>
          <w:ilvl w:val="0"/>
          <w:numId w:val="12"/>
        </w:numPr>
        <w:jc w:val="both"/>
        <w:rPr>
          <w:spacing w:val="2"/>
          <w:sz w:val="28"/>
          <w:szCs w:val="28"/>
        </w:rPr>
      </w:pPr>
      <w:r>
        <w:rPr>
          <w:spacing w:val="2"/>
          <w:sz w:val="28"/>
          <w:szCs w:val="28"/>
        </w:rPr>
        <w:t>Модернизация</w:t>
      </w:r>
      <w:r w:rsidR="005C709F" w:rsidRPr="00F76F6B">
        <w:rPr>
          <w:spacing w:val="2"/>
          <w:sz w:val="28"/>
          <w:szCs w:val="28"/>
        </w:rPr>
        <w:t xml:space="preserve"> водозаборов.  </w:t>
      </w:r>
    </w:p>
    <w:p w:rsidR="005C709F" w:rsidRPr="00F76F6B" w:rsidRDefault="005C709F" w:rsidP="00F13906">
      <w:pPr>
        <w:pStyle w:val="Default0"/>
        <w:ind w:firstLine="709"/>
        <w:jc w:val="both"/>
      </w:pPr>
      <w:r w:rsidRPr="00F76F6B">
        <w:rPr>
          <w:spacing w:val="2"/>
          <w:sz w:val="28"/>
          <w:szCs w:val="28"/>
        </w:rPr>
        <w:t>При рассмотрении двух сценариев развития централизованных систем водоснабжения</w:t>
      </w:r>
      <w:r w:rsidRPr="00F76F6B">
        <w:rPr>
          <w:bCs/>
          <w:sz w:val="28"/>
          <w:szCs w:val="28"/>
        </w:rPr>
        <w:t xml:space="preserve"> </w:t>
      </w:r>
      <w:r w:rsidR="00F76F6B" w:rsidRPr="00F76F6B">
        <w:rPr>
          <w:bCs/>
          <w:sz w:val="28"/>
          <w:szCs w:val="28"/>
        </w:rPr>
        <w:t xml:space="preserve"> Волжского сельсовета</w:t>
      </w:r>
      <w:r w:rsidRPr="00F76F6B">
        <w:rPr>
          <w:spacing w:val="2"/>
          <w:sz w:val="28"/>
          <w:szCs w:val="28"/>
        </w:rPr>
        <w:t xml:space="preserve">, наиболее приоритетным является второй. Это объясняется тем, что при первом сценарии развития централизованных систем водоснабжения при реализации Генерального плана </w:t>
      </w:r>
      <w:r w:rsidR="00887C50">
        <w:rPr>
          <w:bCs/>
          <w:color w:val="auto"/>
          <w:spacing w:val="2"/>
          <w:sz w:val="28"/>
          <w:szCs w:val="28"/>
          <w:lang w:eastAsia="ru-RU"/>
        </w:rPr>
        <w:t xml:space="preserve"> </w:t>
      </w:r>
      <w:r w:rsidR="00FD3DAC">
        <w:rPr>
          <w:rStyle w:val="32"/>
          <w:bCs/>
          <w:sz w:val="28"/>
          <w:szCs w:val="28"/>
          <w:lang w:eastAsia="ru-RU"/>
        </w:rPr>
        <w:t>Октябрьского муниципального образования</w:t>
      </w:r>
      <w:r w:rsidRPr="00F76F6B">
        <w:rPr>
          <w:color w:val="auto"/>
          <w:spacing w:val="2"/>
          <w:sz w:val="28"/>
          <w:szCs w:val="28"/>
        </w:rPr>
        <w:t>,</w:t>
      </w:r>
      <w:r w:rsidRPr="00F76F6B">
        <w:rPr>
          <w:spacing w:val="2"/>
          <w:sz w:val="28"/>
          <w:szCs w:val="28"/>
        </w:rPr>
        <w:t xml:space="preserve"> остаются нерешенными вопросы по бесперебойному обеспечению водой потребителей. Поэтому в дальнейшем, как приоритетный, будет рассматриваться второй сценарий развития централизованной системы питьевого водоснабжения.</w:t>
      </w:r>
    </w:p>
    <w:p w:rsidR="005C709F" w:rsidRPr="00F76F6B" w:rsidRDefault="005C709F" w:rsidP="00F76F6B">
      <w:pPr>
        <w:pStyle w:val="Default0"/>
        <w:ind w:firstLine="708"/>
        <w:jc w:val="both"/>
      </w:pPr>
      <w:r w:rsidRPr="00F76F6B">
        <w:rPr>
          <w:rStyle w:val="apple-style-span"/>
          <w:spacing w:val="2"/>
          <w:sz w:val="28"/>
          <w:szCs w:val="28"/>
        </w:rPr>
        <w:t xml:space="preserve">При этом сценарии необходимо переложить водопроводы, имеющие износ от </w:t>
      </w:r>
      <w:r w:rsidR="00887C50">
        <w:rPr>
          <w:rStyle w:val="apple-style-span"/>
          <w:spacing w:val="2"/>
          <w:sz w:val="28"/>
          <w:szCs w:val="28"/>
        </w:rPr>
        <w:t>85</w:t>
      </w:r>
      <w:r w:rsidRPr="00F76F6B">
        <w:rPr>
          <w:rStyle w:val="apple-style-span"/>
          <w:spacing w:val="2"/>
          <w:sz w:val="28"/>
          <w:szCs w:val="28"/>
        </w:rPr>
        <w:t>% и аварийность выше 10 повреждений на 1 км. Это необходимо для возможности обеспечения устойчивым водоснабжением вновь вводимых объектов строительства и для снижения потерь при транспортировке воды.</w:t>
      </w:r>
    </w:p>
    <w:p w:rsidR="005C709F" w:rsidRPr="00F76F6B" w:rsidRDefault="005C709F" w:rsidP="00F76F6B">
      <w:pPr>
        <w:pStyle w:val="Default0"/>
        <w:ind w:firstLine="708"/>
        <w:jc w:val="both"/>
        <w:rPr>
          <w:color w:val="3B2D36"/>
          <w:sz w:val="28"/>
          <w:szCs w:val="28"/>
          <w:shd w:val="clear" w:color="auto" w:fill="FFFFFF"/>
        </w:rPr>
      </w:pPr>
    </w:p>
    <w:p w:rsidR="005C709F" w:rsidRPr="00F76F6B" w:rsidRDefault="005C709F" w:rsidP="00887C50">
      <w:pPr>
        <w:pStyle w:val="27"/>
      </w:pPr>
      <w:bookmarkStart w:id="13" w:name="_Toc134025060"/>
      <w:r w:rsidRPr="00F76F6B">
        <w:lastRenderedPageBreak/>
        <w:t>1.3 Баланс водоснабжения и потребления горячей, питьевой, технической воды.</w:t>
      </w:r>
      <w:bookmarkEnd w:id="13"/>
    </w:p>
    <w:p w:rsidR="005C709F" w:rsidRPr="00F76F6B" w:rsidRDefault="005C709F" w:rsidP="00887C50">
      <w:pPr>
        <w:pStyle w:val="27"/>
      </w:pPr>
      <w:bookmarkStart w:id="14" w:name="_Toc134025061"/>
      <w:r w:rsidRPr="00F76F6B">
        <w:t>1.3.1 Общий баланс подачи и реализации воды, включая анализ и оценку структурных составляющих потерь горячей, питьевой, технической воды при её производстве и транспортировке.</w:t>
      </w:r>
      <w:bookmarkEnd w:id="14"/>
    </w:p>
    <w:p w:rsidR="005C709F" w:rsidRPr="00F76F6B" w:rsidRDefault="005C709F" w:rsidP="00F76F6B">
      <w:pPr>
        <w:rPr>
          <w:rFonts w:ascii="Times New Roman" w:hAnsi="Times New Roman" w:cs="Times New Roman"/>
        </w:rPr>
      </w:pPr>
      <w:r w:rsidRPr="00F76F6B">
        <w:rPr>
          <w:rFonts w:ascii="Times New Roman" w:hAnsi="Times New Roman" w:cs="Times New Roman"/>
          <w:bCs/>
          <w:sz w:val="28"/>
          <w:szCs w:val="28"/>
        </w:rPr>
        <w:t>Таблица 2 – Баланс водопотребления питьевой воды за 20</w:t>
      </w:r>
      <w:r w:rsidR="00FD3DAC">
        <w:rPr>
          <w:rFonts w:ascii="Times New Roman" w:hAnsi="Times New Roman" w:cs="Times New Roman"/>
          <w:bCs/>
          <w:sz w:val="28"/>
          <w:szCs w:val="28"/>
        </w:rPr>
        <w:t>23</w:t>
      </w:r>
      <w:r w:rsidRPr="00F76F6B">
        <w:rPr>
          <w:rFonts w:ascii="Times New Roman" w:hAnsi="Times New Roman" w:cs="Times New Roman"/>
          <w:bCs/>
          <w:sz w:val="28"/>
          <w:szCs w:val="28"/>
        </w:rPr>
        <w:t xml:space="preserve"> год.</w:t>
      </w:r>
    </w:p>
    <w:tbl>
      <w:tblPr>
        <w:tblW w:w="9394" w:type="dxa"/>
        <w:tblInd w:w="223" w:type="dxa"/>
        <w:tblLayout w:type="fixed"/>
        <w:tblLook w:val="04A0"/>
      </w:tblPr>
      <w:tblGrid>
        <w:gridCol w:w="4124"/>
        <w:gridCol w:w="2171"/>
        <w:gridCol w:w="3099"/>
      </w:tblGrid>
      <w:tr w:rsidR="005C709F" w:rsidRPr="00F76F6B" w:rsidTr="00F773DD">
        <w:tc>
          <w:tcPr>
            <w:tcW w:w="4124" w:type="dxa"/>
            <w:tcBorders>
              <w:top w:val="single" w:sz="4" w:space="0" w:color="000000"/>
              <w:left w:val="single" w:sz="4" w:space="0" w:color="000000"/>
              <w:bottom w:val="single" w:sz="4" w:space="0" w:color="000000"/>
              <w:right w:val="nil"/>
            </w:tcBorders>
            <w:shd w:val="clear" w:color="auto" w:fill="CFE7F5"/>
            <w:vAlign w:val="center"/>
            <w:hideMark/>
          </w:tcPr>
          <w:p w:rsidR="005C709F" w:rsidRPr="00F76F6B" w:rsidRDefault="005C709F" w:rsidP="00F76F6B">
            <w:pPr>
              <w:suppressAutoHyphens/>
              <w:jc w:val="center"/>
              <w:rPr>
                <w:rFonts w:ascii="Times New Roman" w:eastAsia="Calibri" w:hAnsi="Times New Roman" w:cs="Times New Roman"/>
                <w:sz w:val="24"/>
                <w:szCs w:val="24"/>
                <w:lang w:eastAsia="zh-CN"/>
              </w:rPr>
            </w:pPr>
            <w:r w:rsidRPr="00F76F6B">
              <w:rPr>
                <w:rFonts w:ascii="Times New Roman" w:hAnsi="Times New Roman" w:cs="Times New Roman"/>
                <w:b/>
                <w:sz w:val="24"/>
                <w:szCs w:val="24"/>
              </w:rPr>
              <w:t>Наименование показателей</w:t>
            </w:r>
          </w:p>
        </w:tc>
        <w:tc>
          <w:tcPr>
            <w:tcW w:w="2171" w:type="dxa"/>
            <w:tcBorders>
              <w:top w:val="single" w:sz="4" w:space="0" w:color="000000"/>
              <w:left w:val="single" w:sz="4" w:space="0" w:color="000000"/>
              <w:bottom w:val="single" w:sz="4" w:space="0" w:color="000000"/>
              <w:right w:val="nil"/>
            </w:tcBorders>
            <w:shd w:val="clear" w:color="auto" w:fill="CFE7F5"/>
            <w:vAlign w:val="center"/>
            <w:hideMark/>
          </w:tcPr>
          <w:p w:rsidR="005C709F" w:rsidRPr="00F76F6B" w:rsidRDefault="005C709F" w:rsidP="00F76F6B">
            <w:pPr>
              <w:suppressAutoHyphens/>
              <w:jc w:val="center"/>
              <w:rPr>
                <w:rFonts w:ascii="Times New Roman" w:eastAsia="Calibri" w:hAnsi="Times New Roman" w:cs="Times New Roman"/>
                <w:sz w:val="24"/>
                <w:szCs w:val="24"/>
                <w:lang w:eastAsia="zh-CN"/>
              </w:rPr>
            </w:pPr>
            <w:r w:rsidRPr="00F76F6B">
              <w:rPr>
                <w:rFonts w:ascii="Times New Roman" w:hAnsi="Times New Roman" w:cs="Times New Roman"/>
                <w:b/>
                <w:sz w:val="24"/>
                <w:szCs w:val="24"/>
              </w:rPr>
              <w:t xml:space="preserve">Ед. </w:t>
            </w:r>
            <w:proofErr w:type="spellStart"/>
            <w:r w:rsidRPr="00F76F6B">
              <w:rPr>
                <w:rFonts w:ascii="Times New Roman" w:hAnsi="Times New Roman" w:cs="Times New Roman"/>
                <w:b/>
                <w:sz w:val="24"/>
                <w:szCs w:val="24"/>
              </w:rPr>
              <w:t>изм</w:t>
            </w:r>
            <w:proofErr w:type="spellEnd"/>
            <w:r w:rsidRPr="00F76F6B">
              <w:rPr>
                <w:rFonts w:ascii="Times New Roman" w:hAnsi="Times New Roman" w:cs="Times New Roman"/>
                <w:b/>
                <w:sz w:val="24"/>
                <w:szCs w:val="24"/>
              </w:rPr>
              <w:t>.</w:t>
            </w:r>
          </w:p>
        </w:tc>
        <w:tc>
          <w:tcPr>
            <w:tcW w:w="3099" w:type="dxa"/>
            <w:tcBorders>
              <w:top w:val="single" w:sz="4" w:space="0" w:color="000000"/>
              <w:left w:val="single" w:sz="4" w:space="0" w:color="000000"/>
              <w:bottom w:val="single" w:sz="4" w:space="0" w:color="000000"/>
              <w:right w:val="single" w:sz="4" w:space="0" w:color="000000"/>
            </w:tcBorders>
            <w:shd w:val="clear" w:color="auto" w:fill="CFE7F5"/>
            <w:vAlign w:val="center"/>
            <w:hideMark/>
          </w:tcPr>
          <w:p w:rsidR="005C709F" w:rsidRPr="00F76F6B" w:rsidRDefault="005C709F" w:rsidP="00F76F6B">
            <w:pPr>
              <w:suppressAutoHyphens/>
              <w:jc w:val="center"/>
              <w:rPr>
                <w:rFonts w:ascii="Times New Roman" w:eastAsia="Calibri" w:hAnsi="Times New Roman" w:cs="Times New Roman"/>
                <w:sz w:val="24"/>
                <w:szCs w:val="24"/>
                <w:lang w:eastAsia="zh-CN"/>
              </w:rPr>
            </w:pPr>
            <w:r w:rsidRPr="00F76F6B">
              <w:rPr>
                <w:rFonts w:ascii="Times New Roman" w:hAnsi="Times New Roman" w:cs="Times New Roman"/>
                <w:b/>
                <w:sz w:val="24"/>
                <w:szCs w:val="24"/>
              </w:rPr>
              <w:t>Объем</w:t>
            </w:r>
          </w:p>
        </w:tc>
      </w:tr>
      <w:tr w:rsidR="005C709F" w:rsidRPr="00F76F6B" w:rsidTr="00F773DD">
        <w:trPr>
          <w:trHeight w:val="132"/>
        </w:trPr>
        <w:tc>
          <w:tcPr>
            <w:tcW w:w="4124" w:type="dxa"/>
            <w:tcBorders>
              <w:top w:val="single" w:sz="4" w:space="0" w:color="000000"/>
              <w:left w:val="single" w:sz="4" w:space="0" w:color="000000"/>
              <w:bottom w:val="single" w:sz="4" w:space="0" w:color="000000"/>
              <w:right w:val="nil"/>
            </w:tcBorders>
            <w:vAlign w:val="bottom"/>
            <w:hideMark/>
          </w:tcPr>
          <w:p w:rsidR="005C709F" w:rsidRPr="00F76F6B" w:rsidRDefault="005C709F" w:rsidP="00F76F6B">
            <w:pPr>
              <w:suppressAutoHyphens/>
              <w:rPr>
                <w:rFonts w:ascii="Times New Roman" w:eastAsia="Calibri" w:hAnsi="Times New Roman" w:cs="Times New Roman"/>
                <w:sz w:val="24"/>
                <w:szCs w:val="24"/>
                <w:lang w:eastAsia="zh-CN"/>
              </w:rPr>
            </w:pPr>
            <w:r w:rsidRPr="00F76F6B">
              <w:rPr>
                <w:rFonts w:ascii="Times New Roman" w:hAnsi="Times New Roman" w:cs="Times New Roman"/>
                <w:sz w:val="24"/>
                <w:szCs w:val="24"/>
              </w:rPr>
              <w:t>Подъем</w:t>
            </w:r>
          </w:p>
        </w:tc>
        <w:tc>
          <w:tcPr>
            <w:tcW w:w="2171" w:type="dxa"/>
            <w:tcBorders>
              <w:top w:val="single" w:sz="4" w:space="0" w:color="000000"/>
              <w:left w:val="single" w:sz="4" w:space="0" w:color="000000"/>
              <w:bottom w:val="single" w:sz="4" w:space="0" w:color="000000"/>
              <w:right w:val="nil"/>
            </w:tcBorders>
            <w:vAlign w:val="bottom"/>
            <w:hideMark/>
          </w:tcPr>
          <w:p w:rsidR="005C709F" w:rsidRPr="00F76F6B" w:rsidRDefault="005C709F" w:rsidP="00F76F6B">
            <w:pPr>
              <w:suppressAutoHyphens/>
              <w:jc w:val="center"/>
              <w:rPr>
                <w:rFonts w:ascii="Times New Roman" w:eastAsia="Calibri" w:hAnsi="Times New Roman" w:cs="Times New Roman"/>
                <w:sz w:val="24"/>
                <w:szCs w:val="24"/>
                <w:lang w:eastAsia="zh-CN"/>
              </w:rPr>
            </w:pPr>
            <w:r w:rsidRPr="00F76F6B">
              <w:rPr>
                <w:rFonts w:ascii="Times New Roman" w:hAnsi="Times New Roman" w:cs="Times New Roman"/>
                <w:sz w:val="24"/>
                <w:szCs w:val="24"/>
              </w:rPr>
              <w:t>тыс. куб. м.</w:t>
            </w:r>
          </w:p>
        </w:tc>
        <w:tc>
          <w:tcPr>
            <w:tcW w:w="3099" w:type="dxa"/>
            <w:tcBorders>
              <w:top w:val="single" w:sz="4" w:space="0" w:color="000000"/>
              <w:left w:val="single" w:sz="4" w:space="0" w:color="000000"/>
              <w:bottom w:val="single" w:sz="4" w:space="0" w:color="000000"/>
              <w:right w:val="single" w:sz="4" w:space="0" w:color="000000"/>
            </w:tcBorders>
            <w:vAlign w:val="bottom"/>
            <w:hideMark/>
          </w:tcPr>
          <w:p w:rsidR="005C709F" w:rsidRPr="00F76F6B" w:rsidRDefault="00FD3DAC" w:rsidP="00F76F6B">
            <w:pPr>
              <w:suppressAutoHyphens/>
              <w:jc w:val="center"/>
              <w:rPr>
                <w:rFonts w:ascii="Times New Roman" w:eastAsia="Calibri" w:hAnsi="Times New Roman" w:cs="Times New Roman"/>
                <w:sz w:val="24"/>
                <w:szCs w:val="24"/>
                <w:lang w:eastAsia="zh-CN"/>
              </w:rPr>
            </w:pPr>
            <w:r>
              <w:t>39,47</w:t>
            </w:r>
          </w:p>
        </w:tc>
      </w:tr>
      <w:tr w:rsidR="005C709F" w:rsidRPr="00F76F6B" w:rsidTr="00F773DD">
        <w:trPr>
          <w:trHeight w:val="132"/>
        </w:trPr>
        <w:tc>
          <w:tcPr>
            <w:tcW w:w="4124" w:type="dxa"/>
            <w:tcBorders>
              <w:top w:val="single" w:sz="4" w:space="0" w:color="000000"/>
              <w:left w:val="single" w:sz="4" w:space="0" w:color="000000"/>
              <w:bottom w:val="single" w:sz="4" w:space="0" w:color="000000"/>
              <w:right w:val="nil"/>
            </w:tcBorders>
            <w:vAlign w:val="bottom"/>
            <w:hideMark/>
          </w:tcPr>
          <w:p w:rsidR="005C709F" w:rsidRPr="00F76F6B" w:rsidRDefault="005C709F" w:rsidP="00F76F6B">
            <w:pPr>
              <w:suppressAutoHyphens/>
              <w:rPr>
                <w:rFonts w:ascii="Times New Roman" w:eastAsia="Calibri" w:hAnsi="Times New Roman" w:cs="Times New Roman"/>
                <w:sz w:val="24"/>
                <w:szCs w:val="24"/>
                <w:lang w:eastAsia="zh-CN"/>
              </w:rPr>
            </w:pPr>
            <w:r w:rsidRPr="00F76F6B">
              <w:rPr>
                <w:rFonts w:ascii="Times New Roman" w:hAnsi="Times New Roman" w:cs="Times New Roman"/>
                <w:sz w:val="24"/>
                <w:szCs w:val="24"/>
              </w:rPr>
              <w:t>Покупная вода</w:t>
            </w:r>
          </w:p>
        </w:tc>
        <w:tc>
          <w:tcPr>
            <w:tcW w:w="2171" w:type="dxa"/>
            <w:tcBorders>
              <w:top w:val="single" w:sz="4" w:space="0" w:color="000000"/>
              <w:left w:val="single" w:sz="4" w:space="0" w:color="000000"/>
              <w:bottom w:val="single" w:sz="4" w:space="0" w:color="000000"/>
              <w:right w:val="nil"/>
            </w:tcBorders>
            <w:vAlign w:val="bottom"/>
            <w:hideMark/>
          </w:tcPr>
          <w:p w:rsidR="005C709F" w:rsidRPr="00F76F6B" w:rsidRDefault="005C709F" w:rsidP="00F76F6B">
            <w:pPr>
              <w:suppressAutoHyphens/>
              <w:jc w:val="center"/>
              <w:rPr>
                <w:rFonts w:ascii="Times New Roman" w:eastAsia="Calibri" w:hAnsi="Times New Roman" w:cs="Times New Roman"/>
                <w:sz w:val="24"/>
                <w:szCs w:val="24"/>
                <w:lang w:eastAsia="zh-CN"/>
              </w:rPr>
            </w:pPr>
            <w:r w:rsidRPr="00F76F6B">
              <w:rPr>
                <w:rFonts w:ascii="Times New Roman" w:hAnsi="Times New Roman" w:cs="Times New Roman"/>
                <w:sz w:val="24"/>
                <w:szCs w:val="24"/>
              </w:rPr>
              <w:t>тыс. куб. м.</w:t>
            </w:r>
          </w:p>
        </w:tc>
        <w:tc>
          <w:tcPr>
            <w:tcW w:w="3099" w:type="dxa"/>
            <w:tcBorders>
              <w:top w:val="single" w:sz="4" w:space="0" w:color="000000"/>
              <w:left w:val="single" w:sz="4" w:space="0" w:color="000000"/>
              <w:bottom w:val="single" w:sz="4" w:space="0" w:color="000000"/>
              <w:right w:val="single" w:sz="4" w:space="0" w:color="000000"/>
            </w:tcBorders>
            <w:vAlign w:val="bottom"/>
            <w:hideMark/>
          </w:tcPr>
          <w:p w:rsidR="005C709F" w:rsidRPr="00F76F6B" w:rsidRDefault="005C709F" w:rsidP="00F76F6B">
            <w:pPr>
              <w:suppressAutoHyphens/>
              <w:jc w:val="center"/>
              <w:rPr>
                <w:rFonts w:ascii="Times New Roman" w:eastAsia="Calibri" w:hAnsi="Times New Roman" w:cs="Times New Roman"/>
                <w:sz w:val="24"/>
                <w:szCs w:val="24"/>
                <w:lang w:eastAsia="zh-CN"/>
              </w:rPr>
            </w:pPr>
            <w:r w:rsidRPr="00F76F6B">
              <w:rPr>
                <w:rFonts w:ascii="Times New Roman" w:hAnsi="Times New Roman" w:cs="Times New Roman"/>
                <w:sz w:val="24"/>
                <w:szCs w:val="24"/>
              </w:rPr>
              <w:t>0</w:t>
            </w:r>
          </w:p>
        </w:tc>
      </w:tr>
      <w:tr w:rsidR="005C709F" w:rsidRPr="00F76F6B" w:rsidTr="00F773DD">
        <w:trPr>
          <w:trHeight w:val="70"/>
        </w:trPr>
        <w:tc>
          <w:tcPr>
            <w:tcW w:w="4124" w:type="dxa"/>
            <w:tcBorders>
              <w:top w:val="single" w:sz="4" w:space="0" w:color="000000"/>
              <w:left w:val="single" w:sz="4" w:space="0" w:color="000000"/>
              <w:bottom w:val="single" w:sz="4" w:space="0" w:color="000000"/>
              <w:right w:val="nil"/>
            </w:tcBorders>
            <w:vAlign w:val="bottom"/>
            <w:hideMark/>
          </w:tcPr>
          <w:p w:rsidR="005C709F" w:rsidRPr="00F76F6B" w:rsidRDefault="005C709F" w:rsidP="00F76F6B">
            <w:pPr>
              <w:suppressAutoHyphens/>
              <w:rPr>
                <w:rFonts w:ascii="Times New Roman" w:eastAsia="Calibri" w:hAnsi="Times New Roman" w:cs="Times New Roman"/>
                <w:sz w:val="24"/>
                <w:szCs w:val="24"/>
                <w:lang w:eastAsia="zh-CN"/>
              </w:rPr>
            </w:pPr>
            <w:r w:rsidRPr="00F76F6B">
              <w:rPr>
                <w:rFonts w:ascii="Times New Roman" w:hAnsi="Times New Roman" w:cs="Times New Roman"/>
                <w:sz w:val="24"/>
                <w:szCs w:val="24"/>
              </w:rPr>
              <w:t>Потери</w:t>
            </w:r>
          </w:p>
        </w:tc>
        <w:tc>
          <w:tcPr>
            <w:tcW w:w="2171" w:type="dxa"/>
            <w:tcBorders>
              <w:top w:val="single" w:sz="4" w:space="0" w:color="000000"/>
              <w:left w:val="single" w:sz="4" w:space="0" w:color="000000"/>
              <w:bottom w:val="single" w:sz="4" w:space="0" w:color="000000"/>
              <w:right w:val="nil"/>
            </w:tcBorders>
            <w:vAlign w:val="bottom"/>
            <w:hideMark/>
          </w:tcPr>
          <w:p w:rsidR="005C709F" w:rsidRPr="00F76F6B" w:rsidRDefault="005C709F" w:rsidP="00F76F6B">
            <w:pPr>
              <w:suppressAutoHyphens/>
              <w:jc w:val="center"/>
              <w:rPr>
                <w:rFonts w:ascii="Times New Roman" w:eastAsia="Calibri" w:hAnsi="Times New Roman" w:cs="Times New Roman"/>
                <w:sz w:val="24"/>
                <w:szCs w:val="24"/>
                <w:lang w:eastAsia="zh-CN"/>
              </w:rPr>
            </w:pPr>
            <w:r w:rsidRPr="00F76F6B">
              <w:rPr>
                <w:rFonts w:ascii="Times New Roman" w:hAnsi="Times New Roman" w:cs="Times New Roman"/>
                <w:sz w:val="24"/>
                <w:szCs w:val="24"/>
              </w:rPr>
              <w:t>тыс. куб. м. / %</w:t>
            </w:r>
          </w:p>
        </w:tc>
        <w:tc>
          <w:tcPr>
            <w:tcW w:w="3099" w:type="dxa"/>
            <w:tcBorders>
              <w:top w:val="single" w:sz="4" w:space="0" w:color="000000"/>
              <w:left w:val="single" w:sz="4" w:space="0" w:color="000000"/>
              <w:bottom w:val="single" w:sz="4" w:space="0" w:color="000000"/>
              <w:right w:val="single" w:sz="4" w:space="0" w:color="000000"/>
            </w:tcBorders>
            <w:vAlign w:val="bottom"/>
            <w:hideMark/>
          </w:tcPr>
          <w:p w:rsidR="005C709F" w:rsidRPr="00F76F6B" w:rsidRDefault="00887C50" w:rsidP="00887C50">
            <w:pPr>
              <w:suppressAutoHyphens/>
              <w:jc w:val="center"/>
              <w:rPr>
                <w:rFonts w:ascii="Times New Roman" w:eastAsia="Calibri" w:hAnsi="Times New Roman" w:cs="Times New Roman"/>
                <w:sz w:val="24"/>
                <w:szCs w:val="24"/>
                <w:lang w:eastAsia="zh-CN"/>
              </w:rPr>
            </w:pPr>
            <w:r>
              <w:rPr>
                <w:rFonts w:ascii="Times New Roman" w:hAnsi="Times New Roman" w:cs="Times New Roman"/>
                <w:sz w:val="24"/>
                <w:szCs w:val="24"/>
              </w:rPr>
              <w:t>9</w:t>
            </w:r>
            <w:r w:rsidR="00FD3DAC">
              <w:rPr>
                <w:rFonts w:ascii="Times New Roman" w:hAnsi="Times New Roman" w:cs="Times New Roman"/>
                <w:sz w:val="24"/>
                <w:szCs w:val="24"/>
              </w:rPr>
              <w:t>,1</w:t>
            </w:r>
          </w:p>
        </w:tc>
      </w:tr>
      <w:tr w:rsidR="005C709F" w:rsidRPr="00F76F6B" w:rsidTr="00F773DD">
        <w:tc>
          <w:tcPr>
            <w:tcW w:w="4124" w:type="dxa"/>
            <w:tcBorders>
              <w:top w:val="single" w:sz="4" w:space="0" w:color="000000"/>
              <w:left w:val="single" w:sz="4" w:space="0" w:color="000000"/>
              <w:bottom w:val="single" w:sz="4" w:space="0" w:color="000000"/>
              <w:right w:val="nil"/>
            </w:tcBorders>
            <w:vAlign w:val="bottom"/>
            <w:hideMark/>
          </w:tcPr>
          <w:p w:rsidR="005C709F" w:rsidRPr="00F76F6B" w:rsidRDefault="005C709F" w:rsidP="00F76F6B">
            <w:pPr>
              <w:suppressAutoHyphens/>
              <w:rPr>
                <w:rFonts w:ascii="Times New Roman" w:eastAsia="Calibri" w:hAnsi="Times New Roman" w:cs="Times New Roman"/>
                <w:sz w:val="24"/>
                <w:szCs w:val="24"/>
                <w:lang w:eastAsia="zh-CN"/>
              </w:rPr>
            </w:pPr>
            <w:r w:rsidRPr="00F76F6B">
              <w:rPr>
                <w:rFonts w:ascii="Times New Roman" w:hAnsi="Times New Roman" w:cs="Times New Roman"/>
                <w:sz w:val="24"/>
                <w:szCs w:val="24"/>
              </w:rPr>
              <w:t>Реализация услуг, в т.ч.</w:t>
            </w:r>
          </w:p>
        </w:tc>
        <w:tc>
          <w:tcPr>
            <w:tcW w:w="2171" w:type="dxa"/>
            <w:tcBorders>
              <w:top w:val="single" w:sz="4" w:space="0" w:color="000000"/>
              <w:left w:val="single" w:sz="4" w:space="0" w:color="000000"/>
              <w:bottom w:val="single" w:sz="4" w:space="0" w:color="000000"/>
              <w:right w:val="nil"/>
            </w:tcBorders>
            <w:vAlign w:val="bottom"/>
            <w:hideMark/>
          </w:tcPr>
          <w:p w:rsidR="005C709F" w:rsidRPr="00F76F6B" w:rsidRDefault="005C709F" w:rsidP="00F76F6B">
            <w:pPr>
              <w:suppressAutoHyphens/>
              <w:jc w:val="center"/>
              <w:rPr>
                <w:rFonts w:ascii="Times New Roman" w:eastAsia="Calibri" w:hAnsi="Times New Roman" w:cs="Times New Roman"/>
                <w:sz w:val="24"/>
                <w:szCs w:val="24"/>
                <w:lang w:eastAsia="zh-CN"/>
              </w:rPr>
            </w:pPr>
            <w:r w:rsidRPr="00F76F6B">
              <w:rPr>
                <w:rFonts w:ascii="Times New Roman" w:hAnsi="Times New Roman" w:cs="Times New Roman"/>
                <w:sz w:val="24"/>
                <w:szCs w:val="24"/>
              </w:rPr>
              <w:t>тыс. куб. м.</w:t>
            </w:r>
          </w:p>
        </w:tc>
        <w:tc>
          <w:tcPr>
            <w:tcW w:w="3099" w:type="dxa"/>
            <w:tcBorders>
              <w:top w:val="single" w:sz="4" w:space="0" w:color="000000"/>
              <w:left w:val="single" w:sz="4" w:space="0" w:color="000000"/>
              <w:bottom w:val="single" w:sz="4" w:space="0" w:color="000000"/>
              <w:right w:val="single" w:sz="4" w:space="0" w:color="000000"/>
            </w:tcBorders>
            <w:vAlign w:val="bottom"/>
            <w:hideMark/>
          </w:tcPr>
          <w:p w:rsidR="005C709F" w:rsidRPr="00F76F6B" w:rsidRDefault="00FD3DAC" w:rsidP="00F76F6B">
            <w:pPr>
              <w:suppressAutoHyphens/>
              <w:jc w:val="center"/>
              <w:rPr>
                <w:rFonts w:ascii="Times New Roman" w:eastAsia="Calibri" w:hAnsi="Times New Roman" w:cs="Times New Roman"/>
                <w:sz w:val="24"/>
                <w:szCs w:val="24"/>
                <w:lang w:eastAsia="zh-CN"/>
              </w:rPr>
            </w:pPr>
            <w:r>
              <w:rPr>
                <w:rFonts w:ascii="Times New Roman" w:hAnsi="Times New Roman" w:cs="Times New Roman"/>
                <w:sz w:val="24"/>
                <w:szCs w:val="24"/>
              </w:rPr>
              <w:t>30,37</w:t>
            </w:r>
          </w:p>
        </w:tc>
      </w:tr>
      <w:tr w:rsidR="005C709F" w:rsidRPr="00F76F6B" w:rsidTr="00F773DD">
        <w:tc>
          <w:tcPr>
            <w:tcW w:w="4124" w:type="dxa"/>
            <w:tcBorders>
              <w:top w:val="single" w:sz="4" w:space="0" w:color="000000"/>
              <w:left w:val="single" w:sz="4" w:space="0" w:color="000000"/>
              <w:bottom w:val="single" w:sz="4" w:space="0" w:color="000000"/>
              <w:right w:val="nil"/>
            </w:tcBorders>
            <w:vAlign w:val="bottom"/>
            <w:hideMark/>
          </w:tcPr>
          <w:p w:rsidR="005C709F" w:rsidRPr="00F76F6B" w:rsidRDefault="005C709F" w:rsidP="00F76F6B">
            <w:pPr>
              <w:suppressAutoHyphens/>
              <w:rPr>
                <w:rFonts w:ascii="Times New Roman" w:eastAsia="Calibri" w:hAnsi="Times New Roman" w:cs="Times New Roman"/>
                <w:sz w:val="24"/>
                <w:szCs w:val="24"/>
                <w:lang w:eastAsia="zh-CN"/>
              </w:rPr>
            </w:pPr>
            <w:r w:rsidRPr="00F76F6B">
              <w:rPr>
                <w:rFonts w:ascii="Times New Roman" w:hAnsi="Times New Roman" w:cs="Times New Roman"/>
                <w:sz w:val="24"/>
                <w:szCs w:val="24"/>
              </w:rPr>
              <w:t>- население</w:t>
            </w:r>
          </w:p>
        </w:tc>
        <w:tc>
          <w:tcPr>
            <w:tcW w:w="2171" w:type="dxa"/>
            <w:tcBorders>
              <w:top w:val="single" w:sz="4" w:space="0" w:color="000000"/>
              <w:left w:val="single" w:sz="4" w:space="0" w:color="000000"/>
              <w:bottom w:val="single" w:sz="4" w:space="0" w:color="000000"/>
              <w:right w:val="nil"/>
            </w:tcBorders>
            <w:vAlign w:val="bottom"/>
            <w:hideMark/>
          </w:tcPr>
          <w:p w:rsidR="005C709F" w:rsidRPr="00F76F6B" w:rsidRDefault="005C709F" w:rsidP="00F76F6B">
            <w:pPr>
              <w:suppressAutoHyphens/>
              <w:jc w:val="center"/>
              <w:rPr>
                <w:rFonts w:ascii="Times New Roman" w:eastAsia="Calibri" w:hAnsi="Times New Roman" w:cs="Times New Roman"/>
                <w:sz w:val="24"/>
                <w:szCs w:val="24"/>
                <w:lang w:eastAsia="zh-CN"/>
              </w:rPr>
            </w:pPr>
            <w:r w:rsidRPr="00F76F6B">
              <w:rPr>
                <w:rFonts w:ascii="Times New Roman" w:hAnsi="Times New Roman" w:cs="Times New Roman"/>
                <w:sz w:val="24"/>
                <w:szCs w:val="24"/>
              </w:rPr>
              <w:t>тыс. куб. м.</w:t>
            </w:r>
          </w:p>
        </w:tc>
        <w:tc>
          <w:tcPr>
            <w:tcW w:w="3099" w:type="dxa"/>
            <w:tcBorders>
              <w:top w:val="single" w:sz="4" w:space="0" w:color="000000"/>
              <w:left w:val="single" w:sz="4" w:space="0" w:color="000000"/>
              <w:bottom w:val="single" w:sz="4" w:space="0" w:color="000000"/>
              <w:right w:val="single" w:sz="4" w:space="0" w:color="000000"/>
            </w:tcBorders>
            <w:vAlign w:val="bottom"/>
            <w:hideMark/>
          </w:tcPr>
          <w:p w:rsidR="005C709F" w:rsidRPr="00F76F6B" w:rsidRDefault="00FD3DAC" w:rsidP="00F76F6B">
            <w:pPr>
              <w:suppressAutoHyphens/>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29,07</w:t>
            </w:r>
          </w:p>
        </w:tc>
      </w:tr>
      <w:tr w:rsidR="005C709F" w:rsidRPr="00F76F6B" w:rsidTr="00F773DD">
        <w:tc>
          <w:tcPr>
            <w:tcW w:w="4124" w:type="dxa"/>
            <w:tcBorders>
              <w:top w:val="single" w:sz="4" w:space="0" w:color="000000"/>
              <w:left w:val="single" w:sz="4" w:space="0" w:color="000000"/>
              <w:bottom w:val="single" w:sz="4" w:space="0" w:color="000000"/>
              <w:right w:val="nil"/>
            </w:tcBorders>
            <w:vAlign w:val="bottom"/>
            <w:hideMark/>
          </w:tcPr>
          <w:p w:rsidR="005C709F" w:rsidRPr="00F76F6B" w:rsidRDefault="005C709F" w:rsidP="00F76F6B">
            <w:pPr>
              <w:suppressAutoHyphens/>
              <w:rPr>
                <w:rFonts w:ascii="Times New Roman" w:eastAsia="Calibri" w:hAnsi="Times New Roman" w:cs="Times New Roman"/>
                <w:sz w:val="24"/>
                <w:szCs w:val="24"/>
                <w:lang w:eastAsia="zh-CN"/>
              </w:rPr>
            </w:pPr>
            <w:r w:rsidRPr="00F76F6B">
              <w:rPr>
                <w:rFonts w:ascii="Times New Roman" w:hAnsi="Times New Roman" w:cs="Times New Roman"/>
                <w:sz w:val="24"/>
                <w:szCs w:val="24"/>
              </w:rPr>
              <w:t>- бюджетные организации</w:t>
            </w:r>
          </w:p>
        </w:tc>
        <w:tc>
          <w:tcPr>
            <w:tcW w:w="2171" w:type="dxa"/>
            <w:tcBorders>
              <w:top w:val="single" w:sz="4" w:space="0" w:color="000000"/>
              <w:left w:val="single" w:sz="4" w:space="0" w:color="000000"/>
              <w:bottom w:val="single" w:sz="4" w:space="0" w:color="000000"/>
              <w:right w:val="nil"/>
            </w:tcBorders>
            <w:vAlign w:val="bottom"/>
            <w:hideMark/>
          </w:tcPr>
          <w:p w:rsidR="005C709F" w:rsidRPr="00F76F6B" w:rsidRDefault="005C709F" w:rsidP="00F76F6B">
            <w:pPr>
              <w:suppressAutoHyphens/>
              <w:jc w:val="center"/>
              <w:rPr>
                <w:rFonts w:ascii="Times New Roman" w:eastAsia="Calibri" w:hAnsi="Times New Roman" w:cs="Times New Roman"/>
                <w:sz w:val="24"/>
                <w:szCs w:val="24"/>
                <w:lang w:eastAsia="zh-CN"/>
              </w:rPr>
            </w:pPr>
            <w:r w:rsidRPr="00F76F6B">
              <w:rPr>
                <w:rFonts w:ascii="Times New Roman" w:hAnsi="Times New Roman" w:cs="Times New Roman"/>
                <w:sz w:val="24"/>
                <w:szCs w:val="24"/>
              </w:rPr>
              <w:t>тыс. куб. м.</w:t>
            </w:r>
          </w:p>
        </w:tc>
        <w:tc>
          <w:tcPr>
            <w:tcW w:w="3099" w:type="dxa"/>
            <w:tcBorders>
              <w:top w:val="single" w:sz="4" w:space="0" w:color="000000"/>
              <w:left w:val="single" w:sz="4" w:space="0" w:color="000000"/>
              <w:bottom w:val="single" w:sz="4" w:space="0" w:color="000000"/>
              <w:right w:val="single" w:sz="4" w:space="0" w:color="000000"/>
            </w:tcBorders>
            <w:vAlign w:val="bottom"/>
            <w:hideMark/>
          </w:tcPr>
          <w:p w:rsidR="005C709F" w:rsidRPr="00F76F6B" w:rsidRDefault="00F773DD" w:rsidP="00F773DD">
            <w:pPr>
              <w:suppressAutoHyphens/>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0,8</w:t>
            </w:r>
          </w:p>
        </w:tc>
      </w:tr>
      <w:tr w:rsidR="005C709F" w:rsidRPr="00F76F6B" w:rsidTr="00F773DD">
        <w:tc>
          <w:tcPr>
            <w:tcW w:w="4124" w:type="dxa"/>
            <w:tcBorders>
              <w:top w:val="single" w:sz="4" w:space="0" w:color="000000"/>
              <w:left w:val="single" w:sz="4" w:space="0" w:color="000000"/>
              <w:bottom w:val="single" w:sz="4" w:space="0" w:color="000000"/>
              <w:right w:val="nil"/>
            </w:tcBorders>
            <w:vAlign w:val="bottom"/>
            <w:hideMark/>
          </w:tcPr>
          <w:p w:rsidR="005C709F" w:rsidRPr="00F76F6B" w:rsidRDefault="005C709F" w:rsidP="00F76F6B">
            <w:pPr>
              <w:suppressAutoHyphens/>
              <w:rPr>
                <w:rFonts w:ascii="Times New Roman" w:eastAsia="Calibri" w:hAnsi="Times New Roman" w:cs="Times New Roman"/>
                <w:sz w:val="24"/>
                <w:szCs w:val="24"/>
                <w:lang w:eastAsia="zh-CN"/>
              </w:rPr>
            </w:pPr>
            <w:r w:rsidRPr="00F76F6B">
              <w:rPr>
                <w:rFonts w:ascii="Times New Roman" w:hAnsi="Times New Roman" w:cs="Times New Roman"/>
                <w:sz w:val="24"/>
                <w:szCs w:val="24"/>
              </w:rPr>
              <w:t>- прочие потребители</w:t>
            </w:r>
          </w:p>
        </w:tc>
        <w:tc>
          <w:tcPr>
            <w:tcW w:w="2171" w:type="dxa"/>
            <w:tcBorders>
              <w:top w:val="single" w:sz="4" w:space="0" w:color="000000"/>
              <w:left w:val="single" w:sz="4" w:space="0" w:color="000000"/>
              <w:bottom w:val="single" w:sz="4" w:space="0" w:color="000000"/>
              <w:right w:val="nil"/>
            </w:tcBorders>
            <w:vAlign w:val="bottom"/>
            <w:hideMark/>
          </w:tcPr>
          <w:p w:rsidR="005C709F" w:rsidRPr="00F76F6B" w:rsidRDefault="005C709F" w:rsidP="00F76F6B">
            <w:pPr>
              <w:suppressAutoHyphens/>
              <w:jc w:val="center"/>
              <w:rPr>
                <w:rFonts w:ascii="Times New Roman" w:eastAsia="Calibri" w:hAnsi="Times New Roman" w:cs="Times New Roman"/>
                <w:sz w:val="24"/>
                <w:szCs w:val="24"/>
                <w:lang w:eastAsia="zh-CN"/>
              </w:rPr>
            </w:pPr>
            <w:r w:rsidRPr="00F76F6B">
              <w:rPr>
                <w:rFonts w:ascii="Times New Roman" w:hAnsi="Times New Roman" w:cs="Times New Roman"/>
                <w:sz w:val="24"/>
                <w:szCs w:val="24"/>
              </w:rPr>
              <w:t>тыс. куб. м.</w:t>
            </w:r>
          </w:p>
        </w:tc>
        <w:tc>
          <w:tcPr>
            <w:tcW w:w="3099" w:type="dxa"/>
            <w:tcBorders>
              <w:top w:val="single" w:sz="4" w:space="0" w:color="000000"/>
              <w:left w:val="single" w:sz="4" w:space="0" w:color="000000"/>
              <w:bottom w:val="single" w:sz="4" w:space="0" w:color="000000"/>
              <w:right w:val="single" w:sz="4" w:space="0" w:color="000000"/>
            </w:tcBorders>
            <w:vAlign w:val="bottom"/>
            <w:hideMark/>
          </w:tcPr>
          <w:p w:rsidR="005C709F" w:rsidRPr="00F76F6B" w:rsidRDefault="00FD3DAC" w:rsidP="00F76F6B">
            <w:pPr>
              <w:suppressAutoHyphens/>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0,5</w:t>
            </w:r>
          </w:p>
        </w:tc>
      </w:tr>
    </w:tbl>
    <w:p w:rsidR="005C709F" w:rsidRPr="00F76F6B" w:rsidRDefault="005C709F" w:rsidP="00F76F6B">
      <w:pPr>
        <w:ind w:firstLine="709"/>
        <w:jc w:val="both"/>
        <w:rPr>
          <w:rFonts w:ascii="Times New Roman" w:eastAsia="Calibri" w:hAnsi="Times New Roman" w:cs="Times New Roman"/>
          <w:bCs/>
          <w:sz w:val="28"/>
          <w:szCs w:val="28"/>
          <w:lang w:eastAsia="zh-CN"/>
        </w:rPr>
      </w:pPr>
    </w:p>
    <w:p w:rsidR="005C709F" w:rsidRPr="00F76F6B" w:rsidRDefault="005C709F" w:rsidP="00F76F6B">
      <w:pPr>
        <w:ind w:firstLine="709"/>
        <w:jc w:val="both"/>
        <w:rPr>
          <w:rFonts w:ascii="Times New Roman" w:hAnsi="Times New Roman" w:cs="Times New Roman"/>
        </w:rPr>
      </w:pPr>
      <w:r w:rsidRPr="00F76F6B">
        <w:rPr>
          <w:rFonts w:ascii="Times New Roman" w:hAnsi="Times New Roman" w:cs="Times New Roman"/>
          <w:bCs/>
          <w:sz w:val="28"/>
          <w:szCs w:val="28"/>
        </w:rPr>
        <w:t xml:space="preserve">Централизованное горячее водоснабжение на территории </w:t>
      </w:r>
      <w:r w:rsidR="00F76F6B" w:rsidRPr="00F76F6B">
        <w:rPr>
          <w:rFonts w:ascii="Times New Roman" w:hAnsi="Times New Roman" w:cs="Times New Roman"/>
          <w:sz w:val="28"/>
          <w:szCs w:val="28"/>
        </w:rPr>
        <w:t xml:space="preserve"> </w:t>
      </w:r>
      <w:r w:rsidR="00984640">
        <w:rPr>
          <w:rStyle w:val="32"/>
          <w:rFonts w:ascii="Times New Roman" w:hAnsi="Times New Roman" w:cs="Times New Roman"/>
          <w:bCs/>
          <w:sz w:val="28"/>
          <w:szCs w:val="28"/>
          <w:lang w:eastAsia="ru-RU"/>
        </w:rPr>
        <w:t>Октябрьского муниципального образования</w:t>
      </w:r>
      <w:r w:rsidR="00F76F6B" w:rsidRPr="00F76F6B">
        <w:rPr>
          <w:rFonts w:ascii="Times New Roman" w:hAnsi="Times New Roman" w:cs="Times New Roman"/>
          <w:sz w:val="28"/>
          <w:szCs w:val="28"/>
        </w:rPr>
        <w:t xml:space="preserve"> </w:t>
      </w:r>
      <w:r w:rsidRPr="00F76F6B">
        <w:rPr>
          <w:rFonts w:ascii="Times New Roman" w:hAnsi="Times New Roman" w:cs="Times New Roman"/>
          <w:sz w:val="28"/>
          <w:szCs w:val="28"/>
        </w:rPr>
        <w:t> </w:t>
      </w:r>
      <w:r w:rsidRPr="00F76F6B">
        <w:rPr>
          <w:rFonts w:ascii="Times New Roman" w:hAnsi="Times New Roman" w:cs="Times New Roman"/>
          <w:bCs/>
          <w:sz w:val="28"/>
          <w:szCs w:val="28"/>
        </w:rPr>
        <w:t xml:space="preserve">отсутствует. </w:t>
      </w:r>
    </w:p>
    <w:p w:rsidR="005C709F" w:rsidRPr="00F76F6B" w:rsidRDefault="005C709F" w:rsidP="00F76F6B">
      <w:pPr>
        <w:ind w:firstLine="709"/>
        <w:jc w:val="both"/>
        <w:rPr>
          <w:rFonts w:ascii="Times New Roman" w:hAnsi="Times New Roman" w:cs="Times New Roman"/>
          <w:bCs/>
          <w:sz w:val="28"/>
          <w:szCs w:val="28"/>
        </w:rPr>
      </w:pPr>
      <w:r w:rsidRPr="00F76F6B">
        <w:rPr>
          <w:rFonts w:ascii="Times New Roman" w:hAnsi="Times New Roman" w:cs="Times New Roman"/>
          <w:bCs/>
          <w:sz w:val="28"/>
          <w:szCs w:val="28"/>
        </w:rPr>
        <w:t xml:space="preserve">Обеспечение населения горячей водой осуществляется посредством установки индивидуальных нагревательных элементов. </w:t>
      </w:r>
    </w:p>
    <w:p w:rsidR="005C709F" w:rsidRPr="00F76F6B" w:rsidRDefault="005C709F" w:rsidP="00F76F6B">
      <w:pPr>
        <w:ind w:firstLine="709"/>
        <w:jc w:val="both"/>
        <w:rPr>
          <w:rFonts w:ascii="Times New Roman" w:hAnsi="Times New Roman" w:cs="Times New Roman"/>
        </w:rPr>
      </w:pPr>
      <w:r w:rsidRPr="00F76F6B">
        <w:rPr>
          <w:rFonts w:ascii="Times New Roman" w:hAnsi="Times New Roman" w:cs="Times New Roman"/>
          <w:sz w:val="28"/>
          <w:szCs w:val="28"/>
        </w:rPr>
        <w:t>Для сокращения и устранения непроизводительных затрат и потерь воды ежемесячно производится анализ структуры,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 Кроме того, на потери и утечки оказывает значительное влияние стабильное давление, не превышающее нормативных необходимых величин, необходимых для обеспечения абонентов услугой в полном объеме.</w:t>
      </w:r>
    </w:p>
    <w:p w:rsidR="005C709F" w:rsidRPr="00F76F6B" w:rsidRDefault="005C709F" w:rsidP="00F76F6B">
      <w:pPr>
        <w:ind w:firstLine="708"/>
        <w:jc w:val="both"/>
        <w:rPr>
          <w:rFonts w:ascii="Times New Roman" w:hAnsi="Times New Roman" w:cs="Times New Roman"/>
        </w:rPr>
      </w:pPr>
      <w:r w:rsidRPr="00F76F6B">
        <w:rPr>
          <w:rFonts w:ascii="Times New Roman" w:hAnsi="Times New Roman" w:cs="Times New Roman"/>
          <w:sz w:val="28"/>
          <w:szCs w:val="28"/>
        </w:rPr>
        <w:t>Для сокращения и устранения непроизводительных затрат и потерь воды ежемесячно необходимо производить анализ структуры, определять  величину потерь воды в системах водоснабжения, оценивать объемы полезного водопотребления, и устанавливать плановые величины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5C709F" w:rsidRPr="00F76F6B" w:rsidRDefault="005C709F" w:rsidP="00F76F6B">
      <w:pPr>
        <w:ind w:firstLine="708"/>
        <w:jc w:val="both"/>
        <w:rPr>
          <w:rFonts w:ascii="Times New Roman" w:hAnsi="Times New Roman" w:cs="Times New Roman"/>
          <w:sz w:val="28"/>
          <w:szCs w:val="28"/>
        </w:rPr>
      </w:pPr>
    </w:p>
    <w:p w:rsidR="005C709F" w:rsidRPr="00F76F6B" w:rsidRDefault="005C709F" w:rsidP="00F773DD">
      <w:pPr>
        <w:pStyle w:val="27"/>
      </w:pPr>
      <w:bookmarkStart w:id="15" w:name="_Toc134025062"/>
      <w:r w:rsidRPr="00F76F6B">
        <w:lastRenderedPageBreak/>
        <w:t>1.3.</w:t>
      </w:r>
      <w:r w:rsidR="00F773DD">
        <w:t>2</w:t>
      </w:r>
      <w:r w:rsidRPr="00F76F6B">
        <w:t xml:space="preserve">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w:t>
      </w:r>
      <w:bookmarkEnd w:id="15"/>
    </w:p>
    <w:p w:rsidR="005C709F" w:rsidRPr="00F76F6B" w:rsidRDefault="005C709F" w:rsidP="00F76F6B">
      <w:pPr>
        <w:ind w:firstLine="708"/>
        <w:jc w:val="both"/>
        <w:rPr>
          <w:rFonts w:ascii="Times New Roman" w:hAnsi="Times New Roman" w:cs="Times New Roman"/>
          <w:sz w:val="28"/>
          <w:szCs w:val="28"/>
        </w:rPr>
      </w:pPr>
      <w:r w:rsidRPr="00F76F6B">
        <w:rPr>
          <w:rFonts w:ascii="Times New Roman" w:hAnsi="Times New Roman" w:cs="Times New Roman"/>
          <w:sz w:val="28"/>
          <w:szCs w:val="28"/>
        </w:rPr>
        <w:t>Таблица 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87"/>
        <w:gridCol w:w="3683"/>
      </w:tblGrid>
      <w:tr w:rsidR="005C709F" w:rsidRPr="00F76F6B" w:rsidTr="005C709F">
        <w:trPr>
          <w:trHeight w:val="20"/>
          <w:jc w:val="center"/>
        </w:trPr>
        <w:tc>
          <w:tcPr>
            <w:tcW w:w="3076" w:type="pct"/>
            <w:tcBorders>
              <w:top w:val="single" w:sz="4" w:space="0" w:color="auto"/>
              <w:left w:val="single" w:sz="4" w:space="0" w:color="auto"/>
              <w:bottom w:val="single" w:sz="4" w:space="0" w:color="auto"/>
              <w:right w:val="single" w:sz="4" w:space="0" w:color="auto"/>
            </w:tcBorders>
            <w:shd w:val="clear" w:color="auto" w:fill="CFE7F5"/>
            <w:vAlign w:val="center"/>
            <w:hideMark/>
          </w:tcPr>
          <w:p w:rsidR="005C709F" w:rsidRPr="00F76F6B" w:rsidRDefault="005C709F" w:rsidP="00F76F6B">
            <w:pPr>
              <w:jc w:val="center"/>
              <w:rPr>
                <w:rFonts w:ascii="Times New Roman" w:eastAsia="Times New Roman" w:hAnsi="Times New Roman" w:cs="Times New Roman"/>
                <w:b/>
                <w:bCs/>
                <w:sz w:val="24"/>
                <w:szCs w:val="24"/>
                <w:lang w:eastAsia="ru-RU"/>
              </w:rPr>
            </w:pPr>
            <w:r w:rsidRPr="00F76F6B">
              <w:rPr>
                <w:rFonts w:ascii="Times New Roman" w:eastAsia="Times New Roman" w:hAnsi="Times New Roman" w:cs="Times New Roman"/>
                <w:b/>
                <w:bCs/>
                <w:sz w:val="24"/>
                <w:szCs w:val="24"/>
                <w:lang w:eastAsia="ru-RU"/>
              </w:rPr>
              <w:t>Наименование</w:t>
            </w:r>
          </w:p>
        </w:tc>
        <w:tc>
          <w:tcPr>
            <w:tcW w:w="1924" w:type="pct"/>
            <w:tcBorders>
              <w:top w:val="single" w:sz="4" w:space="0" w:color="auto"/>
              <w:left w:val="single" w:sz="4" w:space="0" w:color="auto"/>
              <w:bottom w:val="single" w:sz="4" w:space="0" w:color="auto"/>
              <w:right w:val="single" w:sz="4" w:space="0" w:color="auto"/>
            </w:tcBorders>
            <w:shd w:val="clear" w:color="auto" w:fill="CFE7F5"/>
            <w:vAlign w:val="center"/>
            <w:hideMark/>
          </w:tcPr>
          <w:p w:rsidR="005C709F" w:rsidRPr="00F76F6B" w:rsidRDefault="005C709F" w:rsidP="00F76F6B">
            <w:pPr>
              <w:jc w:val="center"/>
              <w:rPr>
                <w:rFonts w:ascii="Times New Roman" w:eastAsia="Times New Roman" w:hAnsi="Times New Roman" w:cs="Times New Roman"/>
                <w:b/>
                <w:bCs/>
                <w:color w:val="000000"/>
                <w:sz w:val="24"/>
                <w:szCs w:val="24"/>
                <w:lang w:eastAsia="ru-RU"/>
              </w:rPr>
            </w:pPr>
            <w:r w:rsidRPr="00F76F6B">
              <w:rPr>
                <w:rFonts w:ascii="Times New Roman" w:eastAsia="Times New Roman" w:hAnsi="Times New Roman" w:cs="Times New Roman"/>
                <w:b/>
                <w:bCs/>
                <w:color w:val="000000"/>
                <w:sz w:val="24"/>
                <w:szCs w:val="24"/>
                <w:lang w:eastAsia="ru-RU"/>
              </w:rPr>
              <w:t>Существующее (фактическое) водопотребление, тыс. м</w:t>
            </w:r>
            <w:r w:rsidRPr="00F76F6B">
              <w:rPr>
                <w:rFonts w:ascii="Times New Roman" w:eastAsia="Times New Roman" w:hAnsi="Times New Roman" w:cs="Times New Roman"/>
                <w:b/>
                <w:bCs/>
                <w:color w:val="000000"/>
                <w:sz w:val="24"/>
                <w:szCs w:val="24"/>
                <w:vertAlign w:val="superscript"/>
                <w:lang w:eastAsia="ru-RU"/>
              </w:rPr>
              <w:t>3</w:t>
            </w:r>
            <w:r w:rsidRPr="00F76F6B">
              <w:rPr>
                <w:rFonts w:ascii="Times New Roman" w:eastAsia="Times New Roman" w:hAnsi="Times New Roman" w:cs="Times New Roman"/>
                <w:b/>
                <w:bCs/>
                <w:color w:val="000000"/>
                <w:sz w:val="24"/>
                <w:szCs w:val="24"/>
                <w:lang w:eastAsia="ru-RU"/>
              </w:rPr>
              <w:t xml:space="preserve"> /год</w:t>
            </w:r>
          </w:p>
        </w:tc>
      </w:tr>
      <w:tr w:rsidR="005C709F" w:rsidRPr="00F76F6B" w:rsidTr="005C709F">
        <w:trPr>
          <w:trHeight w:val="20"/>
          <w:jc w:val="center"/>
        </w:trPr>
        <w:tc>
          <w:tcPr>
            <w:tcW w:w="3076" w:type="pct"/>
            <w:tcBorders>
              <w:top w:val="single" w:sz="4" w:space="0" w:color="auto"/>
              <w:left w:val="single" w:sz="4" w:space="0" w:color="auto"/>
              <w:bottom w:val="single" w:sz="4" w:space="0" w:color="auto"/>
              <w:right w:val="single" w:sz="4" w:space="0" w:color="auto"/>
            </w:tcBorders>
            <w:vAlign w:val="center"/>
            <w:hideMark/>
          </w:tcPr>
          <w:p w:rsidR="005C709F" w:rsidRPr="00F76F6B" w:rsidRDefault="005C709F" w:rsidP="00F76F6B">
            <w:pPr>
              <w:jc w:val="center"/>
              <w:rPr>
                <w:rFonts w:ascii="Times New Roman" w:eastAsia="Times New Roman" w:hAnsi="Times New Roman" w:cs="Times New Roman"/>
                <w:sz w:val="24"/>
                <w:szCs w:val="24"/>
                <w:lang w:eastAsia="ru-RU"/>
              </w:rPr>
            </w:pPr>
            <w:r w:rsidRPr="00F76F6B">
              <w:rPr>
                <w:rFonts w:ascii="Times New Roman" w:eastAsia="Times New Roman" w:hAnsi="Times New Roman" w:cs="Times New Roman"/>
                <w:sz w:val="24"/>
                <w:szCs w:val="24"/>
                <w:lang w:eastAsia="ru-RU"/>
              </w:rPr>
              <w:t>Хозяйственно-бытовые нужды</w:t>
            </w:r>
          </w:p>
        </w:tc>
        <w:tc>
          <w:tcPr>
            <w:tcW w:w="1924" w:type="pct"/>
            <w:tcBorders>
              <w:top w:val="single" w:sz="4" w:space="0" w:color="auto"/>
              <w:left w:val="single" w:sz="4" w:space="0" w:color="auto"/>
              <w:bottom w:val="single" w:sz="4" w:space="0" w:color="auto"/>
              <w:right w:val="single" w:sz="4" w:space="0" w:color="auto"/>
            </w:tcBorders>
            <w:vAlign w:val="center"/>
            <w:hideMark/>
          </w:tcPr>
          <w:p w:rsidR="005C709F" w:rsidRPr="00F76F6B" w:rsidRDefault="00984640" w:rsidP="00F773D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30,37</w:t>
            </w:r>
          </w:p>
        </w:tc>
      </w:tr>
      <w:tr w:rsidR="005C709F" w:rsidRPr="00F76F6B" w:rsidTr="005C709F">
        <w:trPr>
          <w:trHeight w:val="20"/>
          <w:jc w:val="center"/>
        </w:trPr>
        <w:tc>
          <w:tcPr>
            <w:tcW w:w="3076" w:type="pct"/>
            <w:tcBorders>
              <w:top w:val="single" w:sz="4" w:space="0" w:color="auto"/>
              <w:left w:val="single" w:sz="4" w:space="0" w:color="auto"/>
              <w:bottom w:val="single" w:sz="4" w:space="0" w:color="auto"/>
              <w:right w:val="single" w:sz="4" w:space="0" w:color="auto"/>
            </w:tcBorders>
            <w:vAlign w:val="center"/>
            <w:hideMark/>
          </w:tcPr>
          <w:p w:rsidR="005C709F" w:rsidRPr="00F76F6B" w:rsidRDefault="005C709F" w:rsidP="00F76F6B">
            <w:pPr>
              <w:jc w:val="center"/>
              <w:rPr>
                <w:rFonts w:ascii="Times New Roman" w:eastAsia="Times New Roman" w:hAnsi="Times New Roman" w:cs="Times New Roman"/>
                <w:sz w:val="24"/>
                <w:szCs w:val="24"/>
                <w:lang w:eastAsia="ru-RU"/>
              </w:rPr>
            </w:pPr>
            <w:r w:rsidRPr="00F76F6B">
              <w:rPr>
                <w:rFonts w:ascii="Times New Roman" w:eastAsia="Times New Roman" w:hAnsi="Times New Roman" w:cs="Times New Roman"/>
                <w:sz w:val="24"/>
                <w:szCs w:val="24"/>
                <w:lang w:eastAsia="ru-RU"/>
              </w:rPr>
              <w:t>Собственные нужды</w:t>
            </w:r>
          </w:p>
        </w:tc>
        <w:tc>
          <w:tcPr>
            <w:tcW w:w="1924" w:type="pct"/>
            <w:tcBorders>
              <w:top w:val="single" w:sz="4" w:space="0" w:color="auto"/>
              <w:left w:val="single" w:sz="4" w:space="0" w:color="auto"/>
              <w:bottom w:val="single" w:sz="4" w:space="0" w:color="auto"/>
              <w:right w:val="single" w:sz="4" w:space="0" w:color="auto"/>
            </w:tcBorders>
            <w:vAlign w:val="center"/>
            <w:hideMark/>
          </w:tcPr>
          <w:p w:rsidR="005C709F" w:rsidRPr="00F76F6B" w:rsidRDefault="005C709F" w:rsidP="00F76F6B">
            <w:pPr>
              <w:jc w:val="center"/>
              <w:rPr>
                <w:rFonts w:ascii="Times New Roman" w:eastAsia="Times New Roman" w:hAnsi="Times New Roman" w:cs="Times New Roman"/>
                <w:sz w:val="24"/>
                <w:szCs w:val="24"/>
                <w:lang w:eastAsia="ru-RU"/>
              </w:rPr>
            </w:pPr>
            <w:r w:rsidRPr="00F76F6B">
              <w:rPr>
                <w:rFonts w:ascii="Times New Roman" w:eastAsia="Times New Roman" w:hAnsi="Times New Roman" w:cs="Times New Roman"/>
                <w:sz w:val="24"/>
                <w:szCs w:val="24"/>
                <w:lang w:eastAsia="ru-RU"/>
              </w:rPr>
              <w:t>0</w:t>
            </w:r>
          </w:p>
        </w:tc>
      </w:tr>
      <w:tr w:rsidR="005C709F" w:rsidRPr="00F76F6B" w:rsidTr="005C709F">
        <w:trPr>
          <w:trHeight w:val="20"/>
          <w:jc w:val="center"/>
        </w:trPr>
        <w:tc>
          <w:tcPr>
            <w:tcW w:w="3076" w:type="pct"/>
            <w:tcBorders>
              <w:top w:val="single" w:sz="4" w:space="0" w:color="auto"/>
              <w:left w:val="single" w:sz="4" w:space="0" w:color="auto"/>
              <w:bottom w:val="single" w:sz="4" w:space="0" w:color="auto"/>
              <w:right w:val="single" w:sz="4" w:space="0" w:color="auto"/>
            </w:tcBorders>
            <w:vAlign w:val="center"/>
            <w:hideMark/>
          </w:tcPr>
          <w:p w:rsidR="005C709F" w:rsidRPr="00F76F6B" w:rsidRDefault="005C709F" w:rsidP="00F76F6B">
            <w:pPr>
              <w:jc w:val="center"/>
              <w:rPr>
                <w:rFonts w:ascii="Times New Roman" w:eastAsia="Times New Roman" w:hAnsi="Times New Roman" w:cs="Times New Roman"/>
                <w:sz w:val="24"/>
                <w:szCs w:val="24"/>
                <w:lang w:eastAsia="ru-RU"/>
              </w:rPr>
            </w:pPr>
            <w:r w:rsidRPr="00F76F6B">
              <w:rPr>
                <w:rFonts w:ascii="Times New Roman" w:eastAsia="Times New Roman" w:hAnsi="Times New Roman" w:cs="Times New Roman"/>
                <w:sz w:val="24"/>
                <w:szCs w:val="24"/>
                <w:lang w:eastAsia="ru-RU"/>
              </w:rPr>
              <w:t>Образовательные учреждения</w:t>
            </w:r>
          </w:p>
        </w:tc>
        <w:tc>
          <w:tcPr>
            <w:tcW w:w="1924" w:type="pct"/>
            <w:tcBorders>
              <w:top w:val="single" w:sz="4" w:space="0" w:color="auto"/>
              <w:left w:val="single" w:sz="4" w:space="0" w:color="auto"/>
              <w:bottom w:val="single" w:sz="4" w:space="0" w:color="auto"/>
              <w:right w:val="single" w:sz="4" w:space="0" w:color="auto"/>
            </w:tcBorders>
            <w:noWrap/>
            <w:vAlign w:val="center"/>
            <w:hideMark/>
          </w:tcPr>
          <w:p w:rsidR="005C709F" w:rsidRPr="00F76F6B" w:rsidRDefault="00F773DD" w:rsidP="0098464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00984640">
              <w:rPr>
                <w:rFonts w:ascii="Times New Roman" w:eastAsia="Times New Roman" w:hAnsi="Times New Roman" w:cs="Times New Roman"/>
                <w:sz w:val="24"/>
                <w:szCs w:val="24"/>
                <w:lang w:eastAsia="ru-RU"/>
              </w:rPr>
              <w:t>1</w:t>
            </w:r>
          </w:p>
        </w:tc>
      </w:tr>
      <w:tr w:rsidR="005C709F" w:rsidRPr="00F76F6B" w:rsidTr="005C709F">
        <w:trPr>
          <w:trHeight w:val="20"/>
          <w:jc w:val="center"/>
        </w:trPr>
        <w:tc>
          <w:tcPr>
            <w:tcW w:w="3076" w:type="pct"/>
            <w:tcBorders>
              <w:top w:val="single" w:sz="4" w:space="0" w:color="auto"/>
              <w:left w:val="single" w:sz="4" w:space="0" w:color="auto"/>
              <w:bottom w:val="single" w:sz="4" w:space="0" w:color="auto"/>
              <w:right w:val="single" w:sz="4" w:space="0" w:color="auto"/>
            </w:tcBorders>
            <w:vAlign w:val="center"/>
            <w:hideMark/>
          </w:tcPr>
          <w:p w:rsidR="005C709F" w:rsidRPr="00F76F6B" w:rsidRDefault="005C709F" w:rsidP="00F76F6B">
            <w:pPr>
              <w:jc w:val="center"/>
              <w:rPr>
                <w:rFonts w:ascii="Times New Roman" w:eastAsia="Times New Roman" w:hAnsi="Times New Roman" w:cs="Times New Roman"/>
                <w:sz w:val="24"/>
                <w:szCs w:val="24"/>
                <w:lang w:eastAsia="ru-RU"/>
              </w:rPr>
            </w:pPr>
            <w:r w:rsidRPr="00F76F6B">
              <w:rPr>
                <w:rFonts w:ascii="Times New Roman" w:eastAsia="Times New Roman" w:hAnsi="Times New Roman" w:cs="Times New Roman"/>
                <w:sz w:val="24"/>
                <w:szCs w:val="24"/>
                <w:lang w:eastAsia="ru-RU"/>
              </w:rPr>
              <w:t>Учреждения административные</w:t>
            </w:r>
          </w:p>
        </w:tc>
        <w:tc>
          <w:tcPr>
            <w:tcW w:w="1924" w:type="pct"/>
            <w:tcBorders>
              <w:top w:val="single" w:sz="4" w:space="0" w:color="auto"/>
              <w:left w:val="single" w:sz="4" w:space="0" w:color="auto"/>
              <w:bottom w:val="single" w:sz="4" w:space="0" w:color="auto"/>
              <w:right w:val="single" w:sz="4" w:space="0" w:color="auto"/>
            </w:tcBorders>
            <w:vAlign w:val="center"/>
            <w:hideMark/>
          </w:tcPr>
          <w:p w:rsidR="005C709F" w:rsidRPr="00F76F6B" w:rsidRDefault="005C709F" w:rsidP="00984640">
            <w:pPr>
              <w:jc w:val="center"/>
              <w:rPr>
                <w:rFonts w:ascii="Times New Roman" w:eastAsia="Times New Roman" w:hAnsi="Times New Roman" w:cs="Times New Roman"/>
                <w:sz w:val="24"/>
                <w:szCs w:val="24"/>
                <w:lang w:eastAsia="ru-RU"/>
              </w:rPr>
            </w:pPr>
            <w:r w:rsidRPr="00F76F6B">
              <w:rPr>
                <w:rFonts w:ascii="Times New Roman" w:eastAsia="Times New Roman" w:hAnsi="Times New Roman" w:cs="Times New Roman"/>
                <w:sz w:val="24"/>
                <w:szCs w:val="24"/>
                <w:lang w:eastAsia="ru-RU"/>
              </w:rPr>
              <w:t>0,</w:t>
            </w:r>
            <w:r w:rsidR="00984640">
              <w:rPr>
                <w:rFonts w:ascii="Times New Roman" w:eastAsia="Times New Roman" w:hAnsi="Times New Roman" w:cs="Times New Roman"/>
                <w:sz w:val="24"/>
                <w:szCs w:val="24"/>
                <w:lang w:eastAsia="ru-RU"/>
              </w:rPr>
              <w:t>7</w:t>
            </w:r>
          </w:p>
        </w:tc>
      </w:tr>
      <w:tr w:rsidR="005C709F" w:rsidRPr="00F76F6B" w:rsidTr="005C709F">
        <w:trPr>
          <w:trHeight w:val="20"/>
          <w:jc w:val="center"/>
        </w:trPr>
        <w:tc>
          <w:tcPr>
            <w:tcW w:w="3076" w:type="pct"/>
            <w:tcBorders>
              <w:top w:val="single" w:sz="4" w:space="0" w:color="auto"/>
              <w:left w:val="single" w:sz="4" w:space="0" w:color="auto"/>
              <w:bottom w:val="single" w:sz="4" w:space="0" w:color="auto"/>
              <w:right w:val="single" w:sz="4" w:space="0" w:color="auto"/>
            </w:tcBorders>
            <w:vAlign w:val="center"/>
            <w:hideMark/>
          </w:tcPr>
          <w:p w:rsidR="005C709F" w:rsidRPr="00F76F6B" w:rsidRDefault="005C709F" w:rsidP="00F76F6B">
            <w:pPr>
              <w:jc w:val="center"/>
              <w:rPr>
                <w:rFonts w:ascii="Times New Roman" w:eastAsia="Times New Roman" w:hAnsi="Times New Roman" w:cs="Times New Roman"/>
                <w:sz w:val="24"/>
                <w:szCs w:val="24"/>
                <w:lang w:eastAsia="ru-RU"/>
              </w:rPr>
            </w:pPr>
            <w:r w:rsidRPr="00F76F6B">
              <w:rPr>
                <w:rFonts w:ascii="Times New Roman" w:eastAsia="Times New Roman" w:hAnsi="Times New Roman" w:cs="Times New Roman"/>
                <w:sz w:val="24"/>
                <w:szCs w:val="24"/>
                <w:lang w:eastAsia="ru-RU"/>
              </w:rPr>
              <w:t>Прочие учреждения</w:t>
            </w:r>
          </w:p>
        </w:tc>
        <w:tc>
          <w:tcPr>
            <w:tcW w:w="1924" w:type="pct"/>
            <w:tcBorders>
              <w:top w:val="single" w:sz="4" w:space="0" w:color="auto"/>
              <w:left w:val="single" w:sz="4" w:space="0" w:color="auto"/>
              <w:bottom w:val="single" w:sz="4" w:space="0" w:color="auto"/>
              <w:right w:val="single" w:sz="4" w:space="0" w:color="auto"/>
            </w:tcBorders>
            <w:vAlign w:val="center"/>
            <w:hideMark/>
          </w:tcPr>
          <w:p w:rsidR="005C709F" w:rsidRPr="00F76F6B" w:rsidRDefault="00984640" w:rsidP="00F76F6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w:t>
            </w:r>
          </w:p>
        </w:tc>
      </w:tr>
      <w:tr w:rsidR="005C709F" w:rsidRPr="00F76F6B" w:rsidTr="005C709F">
        <w:trPr>
          <w:trHeight w:val="20"/>
          <w:jc w:val="center"/>
        </w:trPr>
        <w:tc>
          <w:tcPr>
            <w:tcW w:w="3076" w:type="pct"/>
            <w:tcBorders>
              <w:top w:val="single" w:sz="4" w:space="0" w:color="auto"/>
              <w:left w:val="single" w:sz="4" w:space="0" w:color="auto"/>
              <w:bottom w:val="single" w:sz="4" w:space="0" w:color="auto"/>
              <w:right w:val="single" w:sz="4" w:space="0" w:color="auto"/>
            </w:tcBorders>
            <w:vAlign w:val="center"/>
            <w:hideMark/>
          </w:tcPr>
          <w:p w:rsidR="005C709F" w:rsidRPr="00F76F6B" w:rsidRDefault="005C709F" w:rsidP="00F76F6B">
            <w:pPr>
              <w:jc w:val="center"/>
              <w:rPr>
                <w:rFonts w:ascii="Times New Roman" w:eastAsia="Times New Roman" w:hAnsi="Times New Roman" w:cs="Times New Roman"/>
                <w:sz w:val="24"/>
                <w:szCs w:val="24"/>
                <w:lang w:eastAsia="ru-RU"/>
              </w:rPr>
            </w:pPr>
            <w:r w:rsidRPr="00F76F6B">
              <w:rPr>
                <w:rFonts w:ascii="Times New Roman" w:eastAsia="Times New Roman" w:hAnsi="Times New Roman" w:cs="Times New Roman"/>
                <w:sz w:val="24"/>
                <w:szCs w:val="24"/>
                <w:lang w:eastAsia="ru-RU"/>
              </w:rPr>
              <w:t>Неучтенные расходы и потери в сетях при транспортировке</w:t>
            </w:r>
          </w:p>
        </w:tc>
        <w:tc>
          <w:tcPr>
            <w:tcW w:w="1924" w:type="pct"/>
            <w:tcBorders>
              <w:top w:val="single" w:sz="4" w:space="0" w:color="auto"/>
              <w:left w:val="single" w:sz="4" w:space="0" w:color="auto"/>
              <w:bottom w:val="single" w:sz="4" w:space="0" w:color="auto"/>
              <w:right w:val="single" w:sz="4" w:space="0" w:color="auto"/>
            </w:tcBorders>
            <w:vAlign w:val="center"/>
            <w:hideMark/>
          </w:tcPr>
          <w:p w:rsidR="005C709F" w:rsidRPr="00F76F6B" w:rsidRDefault="00984640" w:rsidP="00F76F6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w:t>
            </w:r>
          </w:p>
        </w:tc>
      </w:tr>
    </w:tbl>
    <w:p w:rsidR="005C709F" w:rsidRPr="00F76F6B" w:rsidRDefault="005C709F" w:rsidP="00F773DD">
      <w:pPr>
        <w:pStyle w:val="27"/>
      </w:pPr>
    </w:p>
    <w:p w:rsidR="005C709F" w:rsidRPr="00F76F6B" w:rsidRDefault="005C709F" w:rsidP="00F773DD">
      <w:pPr>
        <w:pStyle w:val="27"/>
      </w:pPr>
      <w:bookmarkStart w:id="16" w:name="_Toc134025063"/>
      <w:r w:rsidRPr="00F76F6B">
        <w:t>1.3.</w:t>
      </w:r>
      <w:r w:rsidR="00F773DD">
        <w:t>3</w:t>
      </w:r>
      <w:r w:rsidRPr="00F76F6B">
        <w:t xml:space="preserve"> </w:t>
      </w:r>
      <w:proofErr w:type="gramStart"/>
      <w:r w:rsidRPr="00F76F6B">
        <w:t>Сведения</w:t>
      </w:r>
      <w:proofErr w:type="gramEnd"/>
      <w:r w:rsidRPr="00F76F6B">
        <w:t xml:space="preserve"> о фактическом потреблении воды исходя из статистических и расчетных данных и сведений о действующих нормативах потребления коммунальных услуг.</w:t>
      </w:r>
      <w:bookmarkEnd w:id="16"/>
      <w:r w:rsidRPr="00F76F6B">
        <w:t xml:space="preserve"> </w:t>
      </w:r>
    </w:p>
    <w:p w:rsidR="005C709F" w:rsidRPr="00F76F6B" w:rsidRDefault="005C709F" w:rsidP="00F773DD">
      <w:pPr>
        <w:shd w:val="clear" w:color="auto" w:fill="FFFFFF"/>
        <w:ind w:firstLine="708"/>
        <w:jc w:val="both"/>
        <w:rPr>
          <w:rFonts w:ascii="Times New Roman" w:hAnsi="Times New Roman" w:cs="Times New Roman"/>
        </w:rPr>
      </w:pPr>
      <w:r w:rsidRPr="00F76F6B">
        <w:rPr>
          <w:rStyle w:val="1f1"/>
          <w:rFonts w:ascii="Times New Roman" w:eastAsia="Times New Roman" w:hAnsi="Times New Roman" w:cs="Times New Roman"/>
          <w:color w:val="000000"/>
          <w:spacing w:val="2"/>
          <w:sz w:val="28"/>
          <w:szCs w:val="28"/>
        </w:rPr>
        <w:t>Фактическое потребление питьевой воды населением за 20</w:t>
      </w:r>
      <w:r w:rsidR="00F773DD">
        <w:rPr>
          <w:rStyle w:val="1f1"/>
          <w:rFonts w:ascii="Times New Roman" w:eastAsia="Times New Roman" w:hAnsi="Times New Roman" w:cs="Times New Roman"/>
          <w:color w:val="000000"/>
          <w:spacing w:val="2"/>
          <w:sz w:val="28"/>
          <w:szCs w:val="28"/>
        </w:rPr>
        <w:t>2</w:t>
      </w:r>
      <w:r w:rsidR="00984640">
        <w:rPr>
          <w:rStyle w:val="1f1"/>
          <w:rFonts w:ascii="Times New Roman" w:eastAsia="Times New Roman" w:hAnsi="Times New Roman" w:cs="Times New Roman"/>
          <w:color w:val="000000"/>
          <w:spacing w:val="2"/>
          <w:sz w:val="28"/>
          <w:szCs w:val="28"/>
        </w:rPr>
        <w:t>3</w:t>
      </w:r>
      <w:r w:rsidRPr="00F76F6B">
        <w:rPr>
          <w:rStyle w:val="1f1"/>
          <w:rFonts w:ascii="Times New Roman" w:eastAsia="Times New Roman" w:hAnsi="Times New Roman" w:cs="Times New Roman"/>
          <w:color w:val="000000"/>
          <w:spacing w:val="2"/>
          <w:sz w:val="28"/>
          <w:szCs w:val="28"/>
        </w:rPr>
        <w:t xml:space="preserve"> год составил </w:t>
      </w:r>
      <w:r w:rsidR="00984640">
        <w:rPr>
          <w:rStyle w:val="1f1"/>
          <w:rFonts w:ascii="Times New Roman" w:eastAsia="Times New Roman" w:hAnsi="Times New Roman" w:cs="Times New Roman"/>
          <w:color w:val="000000"/>
          <w:spacing w:val="2"/>
          <w:sz w:val="28"/>
          <w:szCs w:val="28"/>
        </w:rPr>
        <w:t>30,37</w:t>
      </w:r>
      <w:r w:rsidRPr="00F76F6B">
        <w:rPr>
          <w:rStyle w:val="1f1"/>
          <w:rFonts w:ascii="Times New Roman" w:eastAsia="Times New Roman" w:hAnsi="Times New Roman" w:cs="Times New Roman"/>
          <w:color w:val="000000"/>
          <w:spacing w:val="2"/>
          <w:sz w:val="28"/>
          <w:szCs w:val="28"/>
        </w:rPr>
        <w:t xml:space="preserve"> тыс. м</w:t>
      </w:r>
      <w:r w:rsidRPr="00F76F6B">
        <w:rPr>
          <w:rStyle w:val="1f1"/>
          <w:rFonts w:ascii="Times New Roman" w:eastAsia="Times New Roman" w:hAnsi="Times New Roman" w:cs="Times New Roman"/>
          <w:color w:val="000000"/>
          <w:spacing w:val="2"/>
          <w:sz w:val="28"/>
          <w:szCs w:val="28"/>
          <w:vertAlign w:val="superscript"/>
        </w:rPr>
        <w:t>3</w:t>
      </w:r>
      <w:r w:rsidRPr="00F76F6B">
        <w:rPr>
          <w:rStyle w:val="1f1"/>
          <w:rFonts w:ascii="Times New Roman" w:eastAsia="Times New Roman" w:hAnsi="Times New Roman" w:cs="Times New Roman"/>
          <w:color w:val="000000"/>
          <w:spacing w:val="2"/>
          <w:sz w:val="28"/>
          <w:szCs w:val="28"/>
        </w:rPr>
        <w:t>/год. Техническая вода населением не потребляется.</w:t>
      </w:r>
      <w:r w:rsidR="00F773DD">
        <w:rPr>
          <w:rStyle w:val="1f1"/>
          <w:rFonts w:ascii="Times New Roman" w:eastAsia="Times New Roman" w:hAnsi="Times New Roman" w:cs="Times New Roman"/>
          <w:color w:val="000000"/>
          <w:spacing w:val="2"/>
          <w:sz w:val="28"/>
          <w:szCs w:val="28"/>
        </w:rPr>
        <w:t xml:space="preserve"> </w:t>
      </w:r>
      <w:r w:rsidRPr="00F76F6B">
        <w:rPr>
          <w:rFonts w:ascii="Times New Roman" w:hAnsi="Times New Roman" w:cs="Times New Roman"/>
          <w:sz w:val="28"/>
          <w:szCs w:val="28"/>
        </w:rPr>
        <w:t xml:space="preserve">При проектировании системы водоснабжения определяются требуемые расходы воды для различных групп потребителей. Расходование воды на хозяйственно-питьевые нужды населения является основной категорией водопотребления </w:t>
      </w:r>
      <w:r w:rsidR="00F773DD">
        <w:rPr>
          <w:rFonts w:ascii="Times New Roman" w:hAnsi="Times New Roman" w:cs="Times New Roman"/>
          <w:sz w:val="28"/>
          <w:szCs w:val="28"/>
        </w:rPr>
        <w:t xml:space="preserve"> Волжского сельсовета</w:t>
      </w:r>
      <w:r w:rsidRPr="00F76F6B">
        <w:rPr>
          <w:rFonts w:ascii="Times New Roman" w:hAnsi="Times New Roman" w:cs="Times New Roman"/>
          <w:sz w:val="28"/>
          <w:szCs w:val="28"/>
        </w:rPr>
        <w:t xml:space="preserve">. Количество расходуемой воды зависит от степени санитарно-технического благоустройства районов жилой застройки. </w:t>
      </w:r>
    </w:p>
    <w:p w:rsidR="005C709F" w:rsidRPr="00F76F6B" w:rsidRDefault="005C709F" w:rsidP="00F76F6B">
      <w:pPr>
        <w:pStyle w:val="1c"/>
        <w:ind w:firstLine="708"/>
        <w:jc w:val="both"/>
        <w:rPr>
          <w:rFonts w:ascii="Times New Roman" w:hAnsi="Times New Roman" w:cs="Times New Roman"/>
        </w:rPr>
      </w:pPr>
      <w:r w:rsidRPr="00F76F6B">
        <w:rPr>
          <w:rFonts w:ascii="Times New Roman" w:hAnsi="Times New Roman" w:cs="Times New Roman"/>
          <w:sz w:val="28"/>
          <w:szCs w:val="28"/>
        </w:rPr>
        <w:t xml:space="preserve">В соответствии с </w:t>
      </w:r>
      <w:proofErr w:type="spellStart"/>
      <w:r w:rsidRPr="00F76F6B">
        <w:rPr>
          <w:rFonts w:ascii="Times New Roman" w:hAnsi="Times New Roman" w:cs="Times New Roman"/>
          <w:sz w:val="28"/>
          <w:szCs w:val="28"/>
        </w:rPr>
        <w:t>СНиП</w:t>
      </w:r>
      <w:proofErr w:type="spellEnd"/>
      <w:r w:rsidRPr="00F76F6B">
        <w:rPr>
          <w:rFonts w:ascii="Times New Roman" w:hAnsi="Times New Roman" w:cs="Times New Roman"/>
          <w:sz w:val="28"/>
          <w:szCs w:val="28"/>
        </w:rPr>
        <w:t xml:space="preserve"> 2.04.01-85* «Внутренний водопровод и канализация зданий» нормы водопотребления приняты </w:t>
      </w:r>
      <w:proofErr w:type="gramStart"/>
      <w:r w:rsidRPr="00F76F6B">
        <w:rPr>
          <w:rFonts w:ascii="Times New Roman" w:hAnsi="Times New Roman" w:cs="Times New Roman"/>
          <w:sz w:val="28"/>
          <w:szCs w:val="28"/>
        </w:rPr>
        <w:t>для</w:t>
      </w:r>
      <w:proofErr w:type="gramEnd"/>
      <w:r w:rsidRPr="00F76F6B">
        <w:rPr>
          <w:rFonts w:ascii="Times New Roman" w:hAnsi="Times New Roman" w:cs="Times New Roman"/>
          <w:sz w:val="28"/>
          <w:szCs w:val="28"/>
        </w:rPr>
        <w:t xml:space="preserve">: </w:t>
      </w:r>
    </w:p>
    <w:p w:rsidR="005C709F" w:rsidRPr="00F76F6B" w:rsidRDefault="005C709F" w:rsidP="00F76F6B">
      <w:pPr>
        <w:pStyle w:val="1c"/>
        <w:ind w:firstLine="708"/>
        <w:jc w:val="both"/>
        <w:rPr>
          <w:rFonts w:ascii="Times New Roman" w:hAnsi="Times New Roman" w:cs="Times New Roman"/>
        </w:rPr>
      </w:pPr>
      <w:r w:rsidRPr="00F76F6B">
        <w:rPr>
          <w:rFonts w:ascii="Times New Roman" w:hAnsi="Times New Roman" w:cs="Times New Roman"/>
          <w:sz w:val="28"/>
          <w:szCs w:val="28"/>
        </w:rPr>
        <w:t>-жилой застройки с водопроводом и сливной ямой – 60 л/</w:t>
      </w:r>
      <w:proofErr w:type="spellStart"/>
      <w:r w:rsidRPr="00F76F6B">
        <w:rPr>
          <w:rFonts w:ascii="Times New Roman" w:hAnsi="Times New Roman" w:cs="Times New Roman"/>
          <w:sz w:val="28"/>
          <w:szCs w:val="28"/>
        </w:rPr>
        <w:t>сут</w:t>
      </w:r>
      <w:proofErr w:type="spellEnd"/>
      <w:r w:rsidRPr="00F76F6B">
        <w:rPr>
          <w:rFonts w:ascii="Times New Roman" w:hAnsi="Times New Roman" w:cs="Times New Roman"/>
          <w:sz w:val="28"/>
          <w:szCs w:val="28"/>
        </w:rPr>
        <w:t>;</w:t>
      </w:r>
    </w:p>
    <w:p w:rsidR="005C709F" w:rsidRPr="00F76F6B" w:rsidRDefault="005C709F" w:rsidP="00F76F6B">
      <w:pPr>
        <w:pStyle w:val="1c"/>
        <w:ind w:firstLine="708"/>
        <w:jc w:val="both"/>
        <w:rPr>
          <w:rFonts w:ascii="Times New Roman" w:hAnsi="Times New Roman" w:cs="Times New Roman"/>
        </w:rPr>
      </w:pPr>
      <w:r w:rsidRPr="00F76F6B">
        <w:rPr>
          <w:rFonts w:ascii="Times New Roman" w:hAnsi="Times New Roman" w:cs="Times New Roman"/>
          <w:sz w:val="28"/>
          <w:szCs w:val="28"/>
        </w:rPr>
        <w:t>-жилой застройки с водопроводом и канализацией – 200 л/</w:t>
      </w:r>
      <w:proofErr w:type="spellStart"/>
      <w:r w:rsidRPr="00F76F6B">
        <w:rPr>
          <w:rFonts w:ascii="Times New Roman" w:hAnsi="Times New Roman" w:cs="Times New Roman"/>
          <w:sz w:val="28"/>
          <w:szCs w:val="28"/>
        </w:rPr>
        <w:t>сут</w:t>
      </w:r>
      <w:proofErr w:type="spellEnd"/>
      <w:r w:rsidRPr="00F76F6B">
        <w:rPr>
          <w:rFonts w:ascii="Times New Roman" w:hAnsi="Times New Roman" w:cs="Times New Roman"/>
          <w:sz w:val="28"/>
          <w:szCs w:val="28"/>
        </w:rPr>
        <w:t>.</w:t>
      </w:r>
    </w:p>
    <w:p w:rsidR="005C709F" w:rsidRPr="00F76F6B" w:rsidRDefault="005C709F" w:rsidP="00F76F6B">
      <w:pPr>
        <w:pStyle w:val="1c"/>
        <w:ind w:firstLine="708"/>
        <w:jc w:val="both"/>
        <w:rPr>
          <w:rFonts w:ascii="Times New Roman" w:hAnsi="Times New Roman" w:cs="Times New Roman"/>
        </w:rPr>
      </w:pPr>
      <w:r w:rsidRPr="00F76F6B">
        <w:rPr>
          <w:rFonts w:ascii="Times New Roman" w:hAnsi="Times New Roman" w:cs="Times New Roman"/>
          <w:sz w:val="28"/>
          <w:szCs w:val="28"/>
        </w:rPr>
        <w:t xml:space="preserve">Суточный коэффициент неравномерности принят 1,2 в соответствии с СП 31.13330.2012 </w:t>
      </w:r>
      <w:proofErr w:type="spellStart"/>
      <w:r w:rsidRPr="00F76F6B">
        <w:rPr>
          <w:rFonts w:ascii="Times New Roman" w:hAnsi="Times New Roman" w:cs="Times New Roman"/>
          <w:sz w:val="28"/>
          <w:szCs w:val="28"/>
        </w:rPr>
        <w:t>СНиП</w:t>
      </w:r>
      <w:proofErr w:type="spellEnd"/>
      <w:r w:rsidRPr="00F76F6B">
        <w:rPr>
          <w:rFonts w:ascii="Times New Roman" w:hAnsi="Times New Roman" w:cs="Times New Roman"/>
          <w:sz w:val="28"/>
          <w:szCs w:val="28"/>
        </w:rPr>
        <w:t xml:space="preserve"> 2.04.02-84* «Водоснабжение. Наружные сети и сооружения». </w:t>
      </w:r>
    </w:p>
    <w:p w:rsidR="005C709F" w:rsidRPr="00F76F6B" w:rsidRDefault="005C709F" w:rsidP="00F76F6B">
      <w:pPr>
        <w:pStyle w:val="1c"/>
        <w:ind w:firstLine="708"/>
        <w:jc w:val="both"/>
        <w:rPr>
          <w:rFonts w:ascii="Times New Roman" w:hAnsi="Times New Roman" w:cs="Times New Roman"/>
        </w:rPr>
      </w:pPr>
      <w:r w:rsidRPr="00F76F6B">
        <w:rPr>
          <w:rFonts w:ascii="Times New Roman" w:hAnsi="Times New Roman" w:cs="Times New Roman"/>
          <w:sz w:val="28"/>
          <w:szCs w:val="28"/>
        </w:rPr>
        <w:t xml:space="preserve">Для планируемых объектов капитального строительства производственно-коммунального и коммунально-бытового обслуживания, рекреационного и общественно-делового назначения приняты следующие нормы водопотребления: </w:t>
      </w:r>
    </w:p>
    <w:p w:rsidR="005C709F" w:rsidRPr="00F76F6B" w:rsidRDefault="005C709F" w:rsidP="00F76F6B">
      <w:pPr>
        <w:pStyle w:val="1c"/>
        <w:ind w:firstLine="708"/>
        <w:jc w:val="both"/>
        <w:rPr>
          <w:rFonts w:ascii="Times New Roman" w:hAnsi="Times New Roman" w:cs="Times New Roman"/>
        </w:rPr>
      </w:pPr>
      <w:r w:rsidRPr="00F76F6B">
        <w:rPr>
          <w:rFonts w:ascii="Times New Roman" w:hAnsi="Times New Roman" w:cs="Times New Roman"/>
          <w:sz w:val="28"/>
          <w:szCs w:val="28"/>
        </w:rPr>
        <w:t xml:space="preserve">- общественные  учреждения – 12 л на одного работника; </w:t>
      </w:r>
    </w:p>
    <w:p w:rsidR="005C709F" w:rsidRPr="00F76F6B" w:rsidRDefault="005C709F" w:rsidP="00F76F6B">
      <w:pPr>
        <w:pStyle w:val="1c"/>
        <w:ind w:firstLine="708"/>
        <w:jc w:val="both"/>
        <w:rPr>
          <w:rFonts w:ascii="Times New Roman" w:hAnsi="Times New Roman" w:cs="Times New Roman"/>
        </w:rPr>
      </w:pPr>
      <w:r w:rsidRPr="00F76F6B">
        <w:rPr>
          <w:rFonts w:ascii="Times New Roman" w:hAnsi="Times New Roman" w:cs="Times New Roman"/>
          <w:sz w:val="28"/>
          <w:szCs w:val="28"/>
        </w:rPr>
        <w:t xml:space="preserve">- предприятия коммунально-бытового обслуживания – 25 л на одного работника; </w:t>
      </w:r>
    </w:p>
    <w:p w:rsidR="005C709F" w:rsidRPr="00F76F6B" w:rsidRDefault="005C709F" w:rsidP="00F76F6B">
      <w:pPr>
        <w:pStyle w:val="1c"/>
        <w:ind w:firstLine="708"/>
        <w:jc w:val="both"/>
        <w:rPr>
          <w:rFonts w:ascii="Times New Roman" w:hAnsi="Times New Roman" w:cs="Times New Roman"/>
        </w:rPr>
      </w:pPr>
      <w:r w:rsidRPr="00F76F6B">
        <w:rPr>
          <w:rFonts w:ascii="Times New Roman" w:hAnsi="Times New Roman" w:cs="Times New Roman"/>
          <w:sz w:val="28"/>
          <w:szCs w:val="28"/>
        </w:rPr>
        <w:t xml:space="preserve">- предприятия медицинского обслуживания населения – 13 л на одного больного; </w:t>
      </w:r>
    </w:p>
    <w:p w:rsidR="005C709F" w:rsidRPr="00F76F6B" w:rsidRDefault="005C709F" w:rsidP="00F76F6B">
      <w:pPr>
        <w:pStyle w:val="1c"/>
        <w:ind w:firstLine="708"/>
        <w:jc w:val="both"/>
        <w:rPr>
          <w:rFonts w:ascii="Times New Roman" w:hAnsi="Times New Roman" w:cs="Times New Roman"/>
        </w:rPr>
      </w:pPr>
      <w:r w:rsidRPr="00F76F6B">
        <w:rPr>
          <w:rFonts w:ascii="Times New Roman" w:hAnsi="Times New Roman" w:cs="Times New Roman"/>
          <w:sz w:val="28"/>
          <w:szCs w:val="28"/>
        </w:rPr>
        <w:t xml:space="preserve">- дошкольные образовательные учреждения -75 л на одного ребенка; </w:t>
      </w:r>
    </w:p>
    <w:p w:rsidR="005C709F" w:rsidRPr="00F76F6B" w:rsidRDefault="005C709F" w:rsidP="00F76F6B">
      <w:pPr>
        <w:pStyle w:val="1c"/>
        <w:ind w:firstLine="708"/>
        <w:jc w:val="both"/>
        <w:rPr>
          <w:rFonts w:ascii="Times New Roman" w:hAnsi="Times New Roman" w:cs="Times New Roman"/>
        </w:rPr>
      </w:pPr>
      <w:r w:rsidRPr="00F76F6B">
        <w:rPr>
          <w:rFonts w:ascii="Times New Roman" w:hAnsi="Times New Roman" w:cs="Times New Roman"/>
          <w:sz w:val="28"/>
          <w:szCs w:val="28"/>
        </w:rPr>
        <w:t>- общеобразовательные учреждения – 17 л на одного учащегося;</w:t>
      </w:r>
    </w:p>
    <w:p w:rsidR="005C709F" w:rsidRPr="00F76F6B" w:rsidRDefault="005C709F" w:rsidP="00F76F6B">
      <w:pPr>
        <w:pStyle w:val="1c"/>
        <w:ind w:firstLine="708"/>
        <w:jc w:val="both"/>
        <w:rPr>
          <w:rFonts w:ascii="Times New Roman" w:hAnsi="Times New Roman" w:cs="Times New Roman"/>
        </w:rPr>
      </w:pPr>
      <w:r w:rsidRPr="00F76F6B">
        <w:rPr>
          <w:rFonts w:ascii="Times New Roman" w:hAnsi="Times New Roman" w:cs="Times New Roman"/>
          <w:sz w:val="28"/>
          <w:szCs w:val="28"/>
        </w:rPr>
        <w:t xml:space="preserve">Расходы воды на наружное пожаротушение принимается в </w:t>
      </w:r>
      <w:r w:rsidRPr="00F76F6B">
        <w:rPr>
          <w:rFonts w:ascii="Times New Roman" w:hAnsi="Times New Roman" w:cs="Times New Roman"/>
          <w:sz w:val="28"/>
          <w:szCs w:val="28"/>
        </w:rPr>
        <w:lastRenderedPageBreak/>
        <w:t xml:space="preserve">соответствии с СП 31.13330.2012 </w:t>
      </w:r>
      <w:proofErr w:type="spellStart"/>
      <w:r w:rsidRPr="00F76F6B">
        <w:rPr>
          <w:rFonts w:ascii="Times New Roman" w:hAnsi="Times New Roman" w:cs="Times New Roman"/>
          <w:sz w:val="28"/>
          <w:szCs w:val="28"/>
        </w:rPr>
        <w:t>СНиП</w:t>
      </w:r>
      <w:proofErr w:type="spellEnd"/>
      <w:r w:rsidRPr="00F76F6B">
        <w:rPr>
          <w:rFonts w:ascii="Times New Roman" w:hAnsi="Times New Roman" w:cs="Times New Roman"/>
          <w:sz w:val="28"/>
          <w:szCs w:val="28"/>
        </w:rPr>
        <w:t xml:space="preserve"> 2.04.02-84* «Водоснабжение. Наружные сети и сооружения», исходя из численности населения и территории объектов. </w:t>
      </w:r>
    </w:p>
    <w:p w:rsidR="005C709F" w:rsidRPr="00F76F6B" w:rsidRDefault="005C709F" w:rsidP="00F76F6B">
      <w:pPr>
        <w:pStyle w:val="1c"/>
        <w:shd w:val="clear" w:color="auto" w:fill="FFFFFF"/>
        <w:ind w:firstLine="709"/>
        <w:jc w:val="both"/>
        <w:rPr>
          <w:rFonts w:ascii="Times New Roman" w:hAnsi="Times New Roman" w:cs="Times New Roman"/>
        </w:rPr>
      </w:pPr>
      <w:r w:rsidRPr="00F76F6B">
        <w:rPr>
          <w:rStyle w:val="1f1"/>
          <w:rFonts w:ascii="Times New Roman" w:hAnsi="Times New Roman" w:cs="Times New Roman"/>
          <w:color w:val="000000"/>
          <w:sz w:val="28"/>
          <w:szCs w:val="28"/>
        </w:rPr>
        <w:t>Пожаротушение предусматривается из пожарных гидрантов, устанавливаемых на сети водопровода через каждые 150 м, в соответствии с генеральным планом. Расход воды на внутреннее пожаротушение принимается из расчета 2 струи по 2,5 л/с. Продолжительность тушения пожара - 3 часа. Восстановление противопожарного запаса производится в течение 24 часов. Вода на пожаротушение хранится в резервуарах на водозаборных узлах и открытых водоемах. Суточный расход воды на восстановление противопожарного запаса составит 54 м</w:t>
      </w:r>
      <w:r w:rsidRPr="00F76F6B">
        <w:rPr>
          <w:rStyle w:val="1f1"/>
          <w:rFonts w:ascii="Times New Roman" w:hAnsi="Times New Roman" w:cs="Times New Roman"/>
          <w:color w:val="000000"/>
          <w:sz w:val="28"/>
          <w:szCs w:val="28"/>
          <w:vertAlign w:val="superscript"/>
        </w:rPr>
        <w:t>3</w:t>
      </w:r>
      <w:r w:rsidRPr="00F76F6B">
        <w:rPr>
          <w:rStyle w:val="1f1"/>
          <w:rFonts w:ascii="Times New Roman" w:hAnsi="Times New Roman" w:cs="Times New Roman"/>
          <w:color w:val="000000"/>
          <w:sz w:val="28"/>
          <w:szCs w:val="28"/>
        </w:rPr>
        <w:t xml:space="preserve"> /</w:t>
      </w:r>
      <w:proofErr w:type="spellStart"/>
      <w:r w:rsidRPr="00F76F6B">
        <w:rPr>
          <w:rStyle w:val="1f1"/>
          <w:rFonts w:ascii="Times New Roman" w:hAnsi="Times New Roman" w:cs="Times New Roman"/>
          <w:color w:val="000000"/>
          <w:sz w:val="28"/>
          <w:szCs w:val="28"/>
        </w:rPr>
        <w:t>сут</w:t>
      </w:r>
      <w:proofErr w:type="spellEnd"/>
      <w:r w:rsidRPr="00F76F6B">
        <w:rPr>
          <w:rStyle w:val="1f1"/>
          <w:rFonts w:ascii="Times New Roman" w:hAnsi="Times New Roman" w:cs="Times New Roman"/>
          <w:color w:val="000000"/>
          <w:sz w:val="28"/>
          <w:szCs w:val="28"/>
        </w:rPr>
        <w:t>.</w:t>
      </w:r>
    </w:p>
    <w:p w:rsidR="005C709F" w:rsidRPr="00F76F6B" w:rsidRDefault="005C709F" w:rsidP="00F76F6B">
      <w:pPr>
        <w:ind w:firstLine="708"/>
        <w:jc w:val="both"/>
        <w:rPr>
          <w:rFonts w:ascii="Times New Roman" w:hAnsi="Times New Roman" w:cs="Times New Roman"/>
          <w:color w:val="FF0000"/>
          <w:sz w:val="28"/>
          <w:szCs w:val="28"/>
        </w:rPr>
      </w:pPr>
    </w:p>
    <w:p w:rsidR="005C709F" w:rsidRPr="00F76F6B" w:rsidRDefault="005C709F" w:rsidP="00F773DD">
      <w:pPr>
        <w:pStyle w:val="27"/>
      </w:pPr>
      <w:bookmarkStart w:id="17" w:name="_Toc134025064"/>
      <w:r w:rsidRPr="00F76F6B">
        <w:t>1.3.</w:t>
      </w:r>
      <w:r w:rsidR="00F773DD">
        <w:t>4</w:t>
      </w:r>
      <w:r w:rsidRPr="00F76F6B">
        <w:t xml:space="preserve"> Существующие системы коммерческого учета горячей, питьевой, технической  воды и планов по установке приборов учета.</w:t>
      </w:r>
      <w:bookmarkEnd w:id="17"/>
    </w:p>
    <w:p w:rsidR="005C709F" w:rsidRPr="00F76F6B" w:rsidRDefault="005C709F" w:rsidP="00F76F6B">
      <w:pPr>
        <w:ind w:firstLine="708"/>
        <w:jc w:val="both"/>
        <w:rPr>
          <w:rFonts w:ascii="Times New Roman" w:hAnsi="Times New Roman" w:cs="Times New Roman"/>
        </w:rPr>
      </w:pPr>
      <w:r w:rsidRPr="00F76F6B">
        <w:rPr>
          <w:rFonts w:ascii="Times New Roman" w:hAnsi="Times New Roman" w:cs="Times New Roman"/>
          <w:sz w:val="28"/>
          <w:szCs w:val="28"/>
        </w:rPr>
        <w:t>Основными целями Программы являются:</w:t>
      </w:r>
    </w:p>
    <w:p w:rsidR="005C709F" w:rsidRPr="00F76F6B" w:rsidRDefault="005C709F" w:rsidP="00F76F6B">
      <w:pPr>
        <w:ind w:firstLine="708"/>
        <w:jc w:val="both"/>
        <w:rPr>
          <w:rFonts w:ascii="Times New Roman" w:hAnsi="Times New Roman" w:cs="Times New Roman"/>
        </w:rPr>
      </w:pPr>
      <w:r w:rsidRPr="00F76F6B">
        <w:rPr>
          <w:rFonts w:ascii="Times New Roman" w:hAnsi="Times New Roman" w:cs="Times New Roman"/>
          <w:sz w:val="28"/>
          <w:szCs w:val="28"/>
        </w:rPr>
        <w:t>- переход сельского поселения на энергосберегающий путь развития на основе обеспечения рационального использования энергетических ресурсов при их производстве, передаче и потреблении;</w:t>
      </w:r>
    </w:p>
    <w:p w:rsidR="005C709F" w:rsidRPr="00F76F6B" w:rsidRDefault="005C709F" w:rsidP="00F76F6B">
      <w:pPr>
        <w:ind w:firstLine="708"/>
        <w:jc w:val="both"/>
        <w:rPr>
          <w:rFonts w:ascii="Times New Roman" w:hAnsi="Times New Roman" w:cs="Times New Roman"/>
        </w:rPr>
      </w:pPr>
      <w:r w:rsidRPr="00F76F6B">
        <w:rPr>
          <w:rFonts w:ascii="Times New Roman" w:hAnsi="Times New Roman" w:cs="Times New Roman"/>
          <w:sz w:val="28"/>
          <w:szCs w:val="28"/>
        </w:rPr>
        <w:t>- снижение расходов бюджета поселения на энергоснабжение муниципальных зданий, строений, сооружений за счет рационального использования всех энергетических ресурсов и повышения эффективности их использования;</w:t>
      </w:r>
    </w:p>
    <w:p w:rsidR="005C709F" w:rsidRPr="00F76F6B" w:rsidRDefault="005C709F" w:rsidP="00F76F6B">
      <w:pPr>
        <w:ind w:firstLine="708"/>
        <w:jc w:val="both"/>
        <w:rPr>
          <w:rFonts w:ascii="Times New Roman" w:hAnsi="Times New Roman" w:cs="Times New Roman"/>
        </w:rPr>
      </w:pPr>
      <w:r w:rsidRPr="00F76F6B">
        <w:rPr>
          <w:rFonts w:ascii="Times New Roman" w:hAnsi="Times New Roman" w:cs="Times New Roman"/>
          <w:sz w:val="28"/>
          <w:szCs w:val="28"/>
        </w:rPr>
        <w:t>- создание условий для экономии энергоресурсов в муниципальном жилищном фонде.</w:t>
      </w:r>
    </w:p>
    <w:p w:rsidR="005C709F" w:rsidRPr="00F76F6B" w:rsidRDefault="005C709F" w:rsidP="00F76F6B">
      <w:pPr>
        <w:pStyle w:val="a0"/>
        <w:spacing w:line="240" w:lineRule="auto"/>
        <w:ind w:firstLine="709"/>
        <w:jc w:val="both"/>
        <w:rPr>
          <w:rFonts w:ascii="Times New Roman" w:hAnsi="Times New Roman" w:cs="Times New Roman"/>
        </w:rPr>
      </w:pPr>
      <w:r w:rsidRPr="00F76F6B">
        <w:rPr>
          <w:rStyle w:val="1f1"/>
          <w:rFonts w:ascii="Times New Roman" w:hAnsi="Times New Roman" w:cs="Times New Roman"/>
          <w:sz w:val="28"/>
          <w:szCs w:val="28"/>
        </w:rPr>
        <w:t xml:space="preserve">Приоритетными группами потребителей, для </w:t>
      </w:r>
      <w:r w:rsidRPr="00F76F6B">
        <w:rPr>
          <w:rStyle w:val="1f1"/>
          <w:rFonts w:ascii="Times New Roman" w:hAnsi="Times New Roman" w:cs="Times New Roman"/>
          <w:spacing w:val="-4"/>
          <w:sz w:val="28"/>
          <w:szCs w:val="28"/>
        </w:rPr>
        <w:t>которых</w:t>
      </w:r>
      <w:r w:rsidRPr="00F76F6B">
        <w:rPr>
          <w:rStyle w:val="1f1"/>
          <w:rFonts w:ascii="Times New Roman" w:hAnsi="Times New Roman" w:cs="Times New Roman"/>
          <w:spacing w:val="62"/>
          <w:sz w:val="28"/>
          <w:szCs w:val="28"/>
        </w:rPr>
        <w:t xml:space="preserve"> </w:t>
      </w:r>
      <w:r w:rsidRPr="00F76F6B">
        <w:rPr>
          <w:rStyle w:val="1f1"/>
          <w:rFonts w:ascii="Times New Roman" w:hAnsi="Times New Roman" w:cs="Times New Roman"/>
          <w:sz w:val="28"/>
          <w:szCs w:val="28"/>
        </w:rPr>
        <w:t xml:space="preserve">требуется, решение </w:t>
      </w:r>
      <w:r w:rsidRPr="00F76F6B">
        <w:rPr>
          <w:rStyle w:val="1f1"/>
          <w:rFonts w:ascii="Times New Roman" w:hAnsi="Times New Roman" w:cs="Times New Roman"/>
          <w:spacing w:val="-3"/>
          <w:sz w:val="28"/>
          <w:szCs w:val="28"/>
        </w:rPr>
        <w:t xml:space="preserve">задачи </w:t>
      </w:r>
      <w:r w:rsidRPr="00F76F6B">
        <w:rPr>
          <w:rStyle w:val="1f1"/>
          <w:rFonts w:ascii="Times New Roman" w:hAnsi="Times New Roman" w:cs="Times New Roman"/>
          <w:sz w:val="28"/>
          <w:szCs w:val="28"/>
        </w:rPr>
        <w:t xml:space="preserve">по обеспечению </w:t>
      </w:r>
      <w:r w:rsidRPr="00F76F6B">
        <w:rPr>
          <w:rStyle w:val="1f1"/>
          <w:rFonts w:ascii="Times New Roman" w:hAnsi="Times New Roman" w:cs="Times New Roman"/>
          <w:spacing w:val="-4"/>
          <w:sz w:val="28"/>
          <w:szCs w:val="28"/>
        </w:rPr>
        <w:t xml:space="preserve">коммерческого </w:t>
      </w:r>
      <w:r w:rsidRPr="00F76F6B">
        <w:rPr>
          <w:rStyle w:val="1f1"/>
          <w:rFonts w:ascii="Times New Roman" w:hAnsi="Times New Roman" w:cs="Times New Roman"/>
          <w:sz w:val="28"/>
          <w:szCs w:val="28"/>
        </w:rPr>
        <w:t xml:space="preserve">учета являются: жилищный фонд, </w:t>
      </w:r>
      <w:r w:rsidRPr="00F76F6B">
        <w:rPr>
          <w:rStyle w:val="1f1"/>
          <w:rFonts w:ascii="Times New Roman" w:hAnsi="Times New Roman" w:cs="Times New Roman"/>
          <w:spacing w:val="-3"/>
          <w:sz w:val="28"/>
          <w:szCs w:val="28"/>
        </w:rPr>
        <w:t xml:space="preserve">бюджетные </w:t>
      </w:r>
      <w:r w:rsidRPr="00F76F6B">
        <w:rPr>
          <w:rStyle w:val="1f1"/>
          <w:rFonts w:ascii="Times New Roman" w:hAnsi="Times New Roman" w:cs="Times New Roman"/>
          <w:sz w:val="28"/>
          <w:szCs w:val="28"/>
        </w:rPr>
        <w:t xml:space="preserve">организации. В настоящее время приборы учета отсутствуют  у </w:t>
      </w:r>
      <w:r w:rsidR="00984640">
        <w:rPr>
          <w:rStyle w:val="1f1"/>
          <w:rFonts w:ascii="Times New Roman" w:hAnsi="Times New Roman" w:cs="Times New Roman"/>
          <w:sz w:val="28"/>
          <w:szCs w:val="28"/>
        </w:rPr>
        <w:t>15</w:t>
      </w:r>
      <w:r w:rsidRPr="00F76F6B">
        <w:rPr>
          <w:rStyle w:val="1f1"/>
          <w:rFonts w:ascii="Times New Roman" w:hAnsi="Times New Roman" w:cs="Times New Roman"/>
          <w:sz w:val="28"/>
          <w:szCs w:val="28"/>
        </w:rPr>
        <w:t>% потребителей</w:t>
      </w:r>
      <w:r w:rsidRPr="00F76F6B">
        <w:rPr>
          <w:rStyle w:val="1f1"/>
          <w:rFonts w:ascii="Times New Roman" w:hAnsi="Times New Roman" w:cs="Times New Roman"/>
          <w:spacing w:val="-4"/>
          <w:sz w:val="28"/>
          <w:szCs w:val="28"/>
        </w:rPr>
        <w:t>.</w:t>
      </w:r>
      <w:r w:rsidRPr="00F76F6B">
        <w:rPr>
          <w:rStyle w:val="1f1"/>
          <w:rFonts w:ascii="Times New Roman" w:hAnsi="Times New Roman" w:cs="Times New Roman"/>
          <w:spacing w:val="62"/>
          <w:sz w:val="28"/>
          <w:szCs w:val="28"/>
        </w:rPr>
        <w:t xml:space="preserve"> </w:t>
      </w:r>
      <w:r w:rsidRPr="00F76F6B">
        <w:rPr>
          <w:rStyle w:val="1f1"/>
          <w:rFonts w:ascii="Times New Roman" w:hAnsi="Times New Roman" w:cs="Times New Roman"/>
          <w:sz w:val="28"/>
          <w:szCs w:val="28"/>
        </w:rPr>
        <w:t xml:space="preserve">Для обеспечения 100% оснащенности приборами учета должен выполнить мероприятия в соответствии с 261-ФЗ «Об энергосбережении и о повышении энергетической эффективности и о внесении изменений в отдельные </w:t>
      </w:r>
      <w:r w:rsidRPr="00F76F6B">
        <w:rPr>
          <w:rStyle w:val="1f1"/>
          <w:rFonts w:ascii="Times New Roman" w:hAnsi="Times New Roman" w:cs="Times New Roman"/>
          <w:spacing w:val="-3"/>
          <w:sz w:val="28"/>
          <w:szCs w:val="28"/>
        </w:rPr>
        <w:t xml:space="preserve">законодательные </w:t>
      </w:r>
      <w:r w:rsidRPr="00F76F6B">
        <w:rPr>
          <w:rStyle w:val="1f1"/>
          <w:rFonts w:ascii="Times New Roman" w:hAnsi="Times New Roman" w:cs="Times New Roman"/>
          <w:sz w:val="28"/>
          <w:szCs w:val="28"/>
        </w:rPr>
        <w:t>акты Российской</w:t>
      </w:r>
      <w:r w:rsidRPr="00F76F6B">
        <w:rPr>
          <w:rStyle w:val="1f1"/>
          <w:rFonts w:ascii="Times New Roman" w:hAnsi="Times New Roman" w:cs="Times New Roman"/>
          <w:spacing w:val="-41"/>
          <w:sz w:val="28"/>
          <w:szCs w:val="28"/>
        </w:rPr>
        <w:t xml:space="preserve"> </w:t>
      </w:r>
      <w:r w:rsidRPr="00F76F6B">
        <w:rPr>
          <w:rStyle w:val="1f1"/>
          <w:rFonts w:ascii="Times New Roman" w:hAnsi="Times New Roman" w:cs="Times New Roman"/>
          <w:sz w:val="28"/>
          <w:szCs w:val="28"/>
        </w:rPr>
        <w:t>Федерации».</w:t>
      </w:r>
    </w:p>
    <w:p w:rsidR="005C709F" w:rsidRPr="00F76F6B" w:rsidRDefault="005C709F" w:rsidP="00FD6D06">
      <w:pPr>
        <w:pStyle w:val="27"/>
      </w:pPr>
    </w:p>
    <w:p w:rsidR="005C709F" w:rsidRPr="00FD6D06" w:rsidRDefault="00FB1F95" w:rsidP="00FD6D06">
      <w:pPr>
        <w:pStyle w:val="27"/>
      </w:pPr>
      <w:bookmarkStart w:id="18" w:name="_Toc134025065"/>
      <w:r w:rsidRPr="00FD6D06">
        <w:t>1.3.5</w:t>
      </w:r>
      <w:r w:rsidR="005C709F" w:rsidRPr="00FD6D06">
        <w:t xml:space="preserve"> Анализ резервов и дефицитов производственных мощностей системы водоснабжения поселения.</w:t>
      </w:r>
      <w:bookmarkEnd w:id="18"/>
      <w:r w:rsidR="005C709F" w:rsidRPr="00FD6D06">
        <w:t xml:space="preserve"> </w:t>
      </w:r>
    </w:p>
    <w:p w:rsidR="005C709F" w:rsidRPr="00F76F6B" w:rsidRDefault="005C709F" w:rsidP="00F76F6B">
      <w:pPr>
        <w:shd w:val="clear" w:color="auto" w:fill="FFFFFF"/>
        <w:ind w:firstLine="708"/>
        <w:jc w:val="both"/>
        <w:rPr>
          <w:rFonts w:ascii="Times New Roman" w:hAnsi="Times New Roman" w:cs="Times New Roman"/>
        </w:rPr>
      </w:pPr>
      <w:r w:rsidRPr="00F76F6B">
        <w:rPr>
          <w:rFonts w:ascii="Times New Roman" w:eastAsia="Times New Roman" w:hAnsi="Times New Roman" w:cs="Times New Roman"/>
          <w:spacing w:val="2"/>
          <w:sz w:val="28"/>
          <w:szCs w:val="28"/>
        </w:rPr>
        <w:t>Перспективные расходы воды приняты в соответствии со Сводом правил СП 30.13330.2012 "</w:t>
      </w:r>
      <w:proofErr w:type="spellStart"/>
      <w:r w:rsidRPr="00F76F6B">
        <w:rPr>
          <w:rFonts w:ascii="Times New Roman" w:eastAsia="Times New Roman" w:hAnsi="Times New Roman" w:cs="Times New Roman"/>
          <w:spacing w:val="2"/>
          <w:sz w:val="28"/>
          <w:szCs w:val="28"/>
        </w:rPr>
        <w:t>СНиП</w:t>
      </w:r>
      <w:proofErr w:type="spellEnd"/>
      <w:r w:rsidRPr="00F76F6B">
        <w:rPr>
          <w:rFonts w:ascii="Times New Roman" w:eastAsia="Times New Roman" w:hAnsi="Times New Roman" w:cs="Times New Roman"/>
          <w:spacing w:val="2"/>
          <w:sz w:val="28"/>
          <w:szCs w:val="28"/>
        </w:rPr>
        <w:t xml:space="preserve"> 2.04.01-85*. Внутренний водопровод и канализация зданий" и составляют для жилых зданий 50,0 л/сутки на 1 человека.</w:t>
      </w:r>
    </w:p>
    <w:p w:rsidR="005C709F" w:rsidRPr="00F76F6B" w:rsidRDefault="005C709F" w:rsidP="00F76F6B">
      <w:pPr>
        <w:shd w:val="clear" w:color="auto" w:fill="FFFFFF"/>
        <w:ind w:firstLine="709"/>
        <w:jc w:val="both"/>
        <w:rPr>
          <w:rFonts w:ascii="Times New Roman" w:hAnsi="Times New Roman" w:cs="Times New Roman"/>
        </w:rPr>
      </w:pPr>
      <w:r w:rsidRPr="00F76F6B">
        <w:rPr>
          <w:rStyle w:val="1f1"/>
          <w:rFonts w:ascii="Times New Roman" w:eastAsia="Times New Roman" w:hAnsi="Times New Roman" w:cs="Times New Roman"/>
          <w:bCs/>
          <w:spacing w:val="2"/>
          <w:sz w:val="28"/>
          <w:szCs w:val="28"/>
        </w:rPr>
        <w:t xml:space="preserve">Установленная производительность водозабора составляет </w:t>
      </w:r>
      <w:r w:rsidR="00FB1F95">
        <w:rPr>
          <w:rStyle w:val="1f1"/>
          <w:rFonts w:ascii="Times New Roman" w:eastAsia="Times New Roman" w:hAnsi="Times New Roman" w:cs="Times New Roman"/>
          <w:bCs/>
          <w:spacing w:val="2"/>
          <w:sz w:val="28"/>
          <w:szCs w:val="28"/>
        </w:rPr>
        <w:t>27</w:t>
      </w:r>
      <w:r w:rsidRPr="00F76F6B">
        <w:rPr>
          <w:rStyle w:val="1f1"/>
          <w:rFonts w:ascii="Times New Roman" w:eastAsia="Times New Roman" w:hAnsi="Times New Roman" w:cs="Times New Roman"/>
          <w:bCs/>
          <w:spacing w:val="2"/>
          <w:sz w:val="28"/>
          <w:szCs w:val="28"/>
        </w:rPr>
        <w:t xml:space="preserve"> м</w:t>
      </w:r>
      <w:r w:rsidRPr="00F76F6B">
        <w:rPr>
          <w:rStyle w:val="1f1"/>
          <w:rFonts w:ascii="Times New Roman" w:eastAsia="Times New Roman" w:hAnsi="Times New Roman" w:cs="Times New Roman"/>
          <w:bCs/>
          <w:spacing w:val="2"/>
          <w:sz w:val="28"/>
          <w:szCs w:val="28"/>
          <w:vertAlign w:val="superscript"/>
        </w:rPr>
        <w:t>3</w:t>
      </w:r>
      <w:r w:rsidRPr="00F76F6B">
        <w:rPr>
          <w:rStyle w:val="1f1"/>
          <w:rFonts w:ascii="Times New Roman" w:eastAsia="Times New Roman" w:hAnsi="Times New Roman" w:cs="Times New Roman"/>
          <w:bCs/>
          <w:spacing w:val="2"/>
          <w:sz w:val="28"/>
          <w:szCs w:val="28"/>
        </w:rPr>
        <w:t>/</w:t>
      </w:r>
      <w:proofErr w:type="spellStart"/>
      <w:r w:rsidRPr="00F76F6B">
        <w:rPr>
          <w:rStyle w:val="1f1"/>
          <w:rFonts w:ascii="Times New Roman" w:eastAsia="Times New Roman" w:hAnsi="Times New Roman" w:cs="Times New Roman"/>
          <w:bCs/>
          <w:spacing w:val="2"/>
          <w:sz w:val="28"/>
          <w:szCs w:val="28"/>
        </w:rPr>
        <w:t>сут</w:t>
      </w:r>
      <w:proofErr w:type="spellEnd"/>
      <w:r w:rsidRPr="00F76F6B">
        <w:rPr>
          <w:rStyle w:val="1f1"/>
          <w:rFonts w:ascii="Times New Roman" w:eastAsia="Times New Roman" w:hAnsi="Times New Roman" w:cs="Times New Roman"/>
          <w:bCs/>
          <w:spacing w:val="2"/>
          <w:sz w:val="28"/>
          <w:szCs w:val="28"/>
        </w:rPr>
        <w:t xml:space="preserve">. Среднесуточный объем потребляемой  воды составляет </w:t>
      </w:r>
      <w:r w:rsidR="00FB1F95">
        <w:rPr>
          <w:rStyle w:val="1f1"/>
          <w:rFonts w:ascii="Times New Roman" w:eastAsia="Times New Roman" w:hAnsi="Times New Roman" w:cs="Times New Roman"/>
          <w:bCs/>
          <w:spacing w:val="2"/>
          <w:sz w:val="28"/>
          <w:szCs w:val="28"/>
        </w:rPr>
        <w:t>1,125</w:t>
      </w:r>
      <w:r w:rsidRPr="00F76F6B">
        <w:rPr>
          <w:rStyle w:val="1f1"/>
          <w:rFonts w:ascii="Times New Roman" w:eastAsia="Times New Roman" w:hAnsi="Times New Roman" w:cs="Times New Roman"/>
          <w:bCs/>
          <w:spacing w:val="2"/>
          <w:sz w:val="28"/>
          <w:szCs w:val="28"/>
        </w:rPr>
        <w:t xml:space="preserve"> м</w:t>
      </w:r>
      <w:r w:rsidRPr="00F76F6B">
        <w:rPr>
          <w:rStyle w:val="1f1"/>
          <w:rFonts w:ascii="Times New Roman" w:eastAsia="Times New Roman" w:hAnsi="Times New Roman" w:cs="Times New Roman"/>
          <w:bCs/>
          <w:spacing w:val="2"/>
          <w:sz w:val="28"/>
          <w:szCs w:val="28"/>
          <w:vertAlign w:val="superscript"/>
        </w:rPr>
        <w:t>3</w:t>
      </w:r>
      <w:r w:rsidRPr="00F76F6B">
        <w:rPr>
          <w:rStyle w:val="1f1"/>
          <w:rFonts w:ascii="Times New Roman" w:eastAsia="Times New Roman" w:hAnsi="Times New Roman" w:cs="Times New Roman"/>
          <w:bCs/>
          <w:spacing w:val="2"/>
          <w:sz w:val="28"/>
          <w:szCs w:val="28"/>
        </w:rPr>
        <w:t>/</w:t>
      </w:r>
      <w:proofErr w:type="spellStart"/>
      <w:r w:rsidRPr="00F76F6B">
        <w:rPr>
          <w:rStyle w:val="1f1"/>
          <w:rFonts w:ascii="Times New Roman" w:eastAsia="Times New Roman" w:hAnsi="Times New Roman" w:cs="Times New Roman"/>
          <w:bCs/>
          <w:spacing w:val="2"/>
          <w:sz w:val="28"/>
          <w:szCs w:val="28"/>
        </w:rPr>
        <w:t>сут</w:t>
      </w:r>
      <w:proofErr w:type="spellEnd"/>
      <w:r w:rsidRPr="00F76F6B">
        <w:rPr>
          <w:rStyle w:val="1f1"/>
          <w:rFonts w:ascii="Times New Roman" w:eastAsia="Times New Roman" w:hAnsi="Times New Roman" w:cs="Times New Roman"/>
          <w:bCs/>
          <w:spacing w:val="2"/>
          <w:sz w:val="28"/>
          <w:szCs w:val="28"/>
        </w:rPr>
        <w:t>. В связи с этим можно сделать вывод, что водозабор работает на 14,8% установленной мощности, резерв производственных мощностей 65,2 м</w:t>
      </w:r>
      <w:r w:rsidRPr="00F76F6B">
        <w:rPr>
          <w:rStyle w:val="1f1"/>
          <w:rFonts w:ascii="Times New Roman" w:eastAsia="Times New Roman" w:hAnsi="Times New Roman" w:cs="Times New Roman"/>
          <w:bCs/>
          <w:spacing w:val="2"/>
          <w:sz w:val="28"/>
          <w:szCs w:val="28"/>
          <w:vertAlign w:val="superscript"/>
        </w:rPr>
        <w:t>3</w:t>
      </w:r>
      <w:r w:rsidRPr="00F76F6B">
        <w:rPr>
          <w:rStyle w:val="1f1"/>
          <w:rFonts w:ascii="Times New Roman" w:eastAsia="Times New Roman" w:hAnsi="Times New Roman" w:cs="Times New Roman"/>
          <w:bCs/>
          <w:spacing w:val="2"/>
          <w:sz w:val="28"/>
          <w:szCs w:val="28"/>
        </w:rPr>
        <w:t>/</w:t>
      </w:r>
      <w:proofErr w:type="spellStart"/>
      <w:r w:rsidRPr="00F76F6B">
        <w:rPr>
          <w:rStyle w:val="1f1"/>
          <w:rFonts w:ascii="Times New Roman" w:eastAsia="Times New Roman" w:hAnsi="Times New Roman" w:cs="Times New Roman"/>
          <w:bCs/>
          <w:spacing w:val="2"/>
          <w:sz w:val="28"/>
          <w:szCs w:val="28"/>
        </w:rPr>
        <w:t>сут</w:t>
      </w:r>
      <w:proofErr w:type="spellEnd"/>
      <w:r w:rsidRPr="00F76F6B">
        <w:rPr>
          <w:rStyle w:val="1f1"/>
          <w:rFonts w:ascii="Times New Roman" w:eastAsia="Times New Roman" w:hAnsi="Times New Roman" w:cs="Times New Roman"/>
          <w:bCs/>
          <w:spacing w:val="2"/>
          <w:sz w:val="28"/>
          <w:szCs w:val="28"/>
        </w:rPr>
        <w:t>.</w:t>
      </w:r>
    </w:p>
    <w:p w:rsidR="005C709F" w:rsidRPr="00F76F6B" w:rsidRDefault="005C709F" w:rsidP="00F76F6B">
      <w:pPr>
        <w:shd w:val="clear" w:color="auto" w:fill="FFFFFF"/>
        <w:ind w:firstLine="709"/>
        <w:jc w:val="both"/>
        <w:rPr>
          <w:rFonts w:ascii="Times New Roman" w:hAnsi="Times New Roman" w:cs="Times New Roman"/>
          <w:bCs/>
          <w:sz w:val="28"/>
          <w:szCs w:val="28"/>
        </w:rPr>
      </w:pPr>
    </w:p>
    <w:p w:rsidR="005C709F" w:rsidRPr="00F76F6B" w:rsidRDefault="005C709F" w:rsidP="00FB1F95">
      <w:pPr>
        <w:pStyle w:val="27"/>
      </w:pPr>
      <w:bookmarkStart w:id="19" w:name="_Toc134025066"/>
      <w:r w:rsidRPr="00F76F6B">
        <w:lastRenderedPageBreak/>
        <w:t>1.3.</w:t>
      </w:r>
      <w:r w:rsidR="00FB1F95">
        <w:t>6</w:t>
      </w:r>
      <w:r w:rsidRPr="00F76F6B">
        <w:t xml:space="preserve">  Описание централизованной системы горячего водоснабжения.</w:t>
      </w:r>
      <w:bookmarkEnd w:id="19"/>
    </w:p>
    <w:p w:rsidR="005C709F" w:rsidRPr="00F76F6B" w:rsidRDefault="005C709F" w:rsidP="00F76F6B">
      <w:pPr>
        <w:pStyle w:val="23"/>
        <w:ind w:firstLine="709"/>
        <w:jc w:val="both"/>
        <w:rPr>
          <w:rFonts w:ascii="Times New Roman" w:hAnsi="Times New Roman" w:cs="Times New Roman"/>
        </w:rPr>
      </w:pPr>
      <w:r w:rsidRPr="00F76F6B">
        <w:rPr>
          <w:rStyle w:val="32"/>
          <w:rFonts w:ascii="Times New Roman" w:hAnsi="Times New Roman" w:cs="Times New Roman"/>
          <w:sz w:val="28"/>
          <w:szCs w:val="28"/>
        </w:rPr>
        <w:t xml:space="preserve">Централизованная система горячего водоснабжения на территории </w:t>
      </w:r>
      <w:r w:rsidR="00F76F6B" w:rsidRPr="00F76F6B">
        <w:rPr>
          <w:rStyle w:val="32"/>
          <w:rFonts w:ascii="Times New Roman" w:hAnsi="Times New Roman" w:cs="Times New Roman"/>
          <w:sz w:val="28"/>
          <w:szCs w:val="28"/>
        </w:rPr>
        <w:t xml:space="preserve"> </w:t>
      </w:r>
      <w:r w:rsidR="00984640">
        <w:rPr>
          <w:rStyle w:val="32"/>
          <w:rFonts w:ascii="Times New Roman" w:hAnsi="Times New Roman" w:cs="Times New Roman"/>
          <w:bCs/>
          <w:sz w:val="28"/>
          <w:szCs w:val="28"/>
          <w:lang w:eastAsia="ru-RU"/>
        </w:rPr>
        <w:t>Октябрьского муниципального образования</w:t>
      </w:r>
      <w:r w:rsidR="00984640" w:rsidRPr="00F76F6B">
        <w:rPr>
          <w:rStyle w:val="32"/>
          <w:rFonts w:ascii="Times New Roman" w:hAnsi="Times New Roman" w:cs="Times New Roman"/>
          <w:bCs/>
          <w:sz w:val="28"/>
          <w:szCs w:val="28"/>
          <w:lang w:eastAsia="ru-RU"/>
        </w:rPr>
        <w:t xml:space="preserve"> </w:t>
      </w:r>
      <w:r w:rsidRPr="00F76F6B">
        <w:rPr>
          <w:rStyle w:val="32"/>
          <w:rFonts w:ascii="Times New Roman" w:hAnsi="Times New Roman" w:cs="Times New Roman"/>
          <w:sz w:val="28"/>
          <w:szCs w:val="28"/>
        </w:rPr>
        <w:t>отсутствует.</w:t>
      </w:r>
    </w:p>
    <w:p w:rsidR="005C709F" w:rsidRPr="00F76F6B" w:rsidRDefault="005C709F" w:rsidP="00F76F6B">
      <w:pPr>
        <w:pStyle w:val="23"/>
        <w:ind w:firstLine="709"/>
        <w:jc w:val="both"/>
        <w:rPr>
          <w:rFonts w:ascii="Times New Roman" w:hAnsi="Times New Roman" w:cs="Times New Roman"/>
        </w:rPr>
      </w:pPr>
      <w:r w:rsidRPr="00F76F6B">
        <w:rPr>
          <w:rFonts w:ascii="Times New Roman" w:hAnsi="Times New Roman" w:cs="Times New Roman"/>
          <w:sz w:val="28"/>
          <w:szCs w:val="28"/>
        </w:rPr>
        <w:t xml:space="preserve">Население, обеспечивается горячей водой посредством установки индивидуальных нагревательных элементов: колонок, бойлеров и т.д. </w:t>
      </w:r>
    </w:p>
    <w:p w:rsidR="005C709F" w:rsidRPr="00F76F6B" w:rsidRDefault="005C709F" w:rsidP="00F76F6B">
      <w:pPr>
        <w:jc w:val="center"/>
        <w:rPr>
          <w:rFonts w:ascii="Times New Roman" w:hAnsi="Times New Roman" w:cs="Times New Roman"/>
          <w:b/>
          <w:bCs/>
          <w:sz w:val="28"/>
          <w:szCs w:val="28"/>
        </w:rPr>
      </w:pPr>
    </w:p>
    <w:p w:rsidR="005C709F" w:rsidRPr="00F76F6B" w:rsidRDefault="005C709F" w:rsidP="00FB1F95">
      <w:pPr>
        <w:pStyle w:val="27"/>
      </w:pPr>
      <w:bookmarkStart w:id="20" w:name="_Toc134025067"/>
      <w:r w:rsidRPr="00F76F6B">
        <w:t>1.3.</w:t>
      </w:r>
      <w:r w:rsidR="00FB1F95">
        <w:t>7</w:t>
      </w:r>
      <w:r w:rsidRPr="00F76F6B">
        <w:t xml:space="preserve"> Сведения о фактическом и ожидаемом потреблении горячей, питьевой, технической воды</w:t>
      </w:r>
      <w:r w:rsidR="00984640">
        <w:t xml:space="preserve"> </w:t>
      </w:r>
      <w:r w:rsidRPr="00F76F6B">
        <w:t>(годовое, среднесуточное, максимальное суточное)</w:t>
      </w:r>
      <w:bookmarkEnd w:id="20"/>
      <w:r w:rsidRPr="00F76F6B">
        <w:t xml:space="preserve"> </w:t>
      </w:r>
    </w:p>
    <w:p w:rsidR="005C709F" w:rsidRPr="00F76F6B" w:rsidRDefault="005C709F" w:rsidP="00F76F6B">
      <w:pPr>
        <w:ind w:firstLine="708"/>
        <w:rPr>
          <w:rFonts w:ascii="Times New Roman" w:hAnsi="Times New Roman" w:cs="Times New Roman"/>
        </w:rPr>
      </w:pPr>
      <w:r w:rsidRPr="00F76F6B">
        <w:rPr>
          <w:rStyle w:val="1f1"/>
          <w:rFonts w:ascii="Times New Roman" w:hAnsi="Times New Roman" w:cs="Times New Roman"/>
          <w:bCs/>
          <w:sz w:val="28"/>
          <w:szCs w:val="28"/>
        </w:rPr>
        <w:t>Таблица 7 -  Фактическое и ожидаемое потребление воды.</w:t>
      </w:r>
    </w:p>
    <w:tbl>
      <w:tblPr>
        <w:tblW w:w="0" w:type="auto"/>
        <w:tblInd w:w="137" w:type="dxa"/>
        <w:tblLayout w:type="fixed"/>
        <w:tblLook w:val="04A0"/>
      </w:tblPr>
      <w:tblGrid>
        <w:gridCol w:w="1521"/>
        <w:gridCol w:w="1072"/>
        <w:gridCol w:w="1414"/>
        <w:gridCol w:w="1372"/>
        <w:gridCol w:w="1285"/>
        <w:gridCol w:w="1372"/>
        <w:gridCol w:w="1479"/>
        <w:gridCol w:w="20"/>
      </w:tblGrid>
      <w:tr w:rsidR="005C709F" w:rsidRPr="00F76F6B" w:rsidTr="005C709F">
        <w:trPr>
          <w:gridAfter w:val="1"/>
          <w:wAfter w:w="20" w:type="dxa"/>
        </w:trPr>
        <w:tc>
          <w:tcPr>
            <w:tcW w:w="1521" w:type="dxa"/>
            <w:vMerge w:val="restart"/>
            <w:tcBorders>
              <w:top w:val="single" w:sz="4" w:space="0" w:color="000000"/>
              <w:left w:val="single" w:sz="4" w:space="0" w:color="000000"/>
              <w:bottom w:val="single" w:sz="4" w:space="0" w:color="000000"/>
              <w:right w:val="nil"/>
            </w:tcBorders>
            <w:shd w:val="clear" w:color="auto" w:fill="CFE7F5"/>
          </w:tcPr>
          <w:p w:rsidR="005C709F" w:rsidRPr="00F76F6B" w:rsidRDefault="005C709F" w:rsidP="00F76F6B">
            <w:pPr>
              <w:suppressAutoHyphens/>
              <w:snapToGrid w:val="0"/>
              <w:jc w:val="both"/>
              <w:rPr>
                <w:rFonts w:ascii="Times New Roman" w:eastAsia="Calibri" w:hAnsi="Times New Roman" w:cs="Times New Roman"/>
                <w:i/>
                <w:sz w:val="24"/>
                <w:szCs w:val="24"/>
                <w:lang w:eastAsia="zh-CN"/>
              </w:rPr>
            </w:pPr>
          </w:p>
        </w:tc>
        <w:tc>
          <w:tcPr>
            <w:tcW w:w="7994" w:type="dxa"/>
            <w:gridSpan w:val="6"/>
            <w:tcBorders>
              <w:top w:val="single" w:sz="4" w:space="0" w:color="000000"/>
              <w:left w:val="single" w:sz="4" w:space="0" w:color="000000"/>
              <w:bottom w:val="nil"/>
              <w:right w:val="nil"/>
            </w:tcBorders>
            <w:shd w:val="clear" w:color="auto" w:fill="CFE7F5"/>
            <w:hideMark/>
          </w:tcPr>
          <w:p w:rsidR="005C709F" w:rsidRPr="00F76F6B" w:rsidRDefault="005C709F" w:rsidP="00F76F6B">
            <w:pPr>
              <w:suppressAutoHyphens/>
              <w:jc w:val="center"/>
              <w:rPr>
                <w:rFonts w:ascii="Times New Roman" w:eastAsia="Calibri" w:hAnsi="Times New Roman" w:cs="Times New Roman"/>
                <w:lang w:eastAsia="zh-CN"/>
              </w:rPr>
            </w:pPr>
            <w:r w:rsidRPr="00F76F6B">
              <w:rPr>
                <w:rFonts w:ascii="Times New Roman" w:hAnsi="Times New Roman" w:cs="Times New Roman"/>
                <w:sz w:val="24"/>
                <w:szCs w:val="24"/>
              </w:rPr>
              <w:t>Потребление воды.</w:t>
            </w:r>
          </w:p>
        </w:tc>
      </w:tr>
      <w:tr w:rsidR="005C709F" w:rsidRPr="00F76F6B" w:rsidTr="005C709F">
        <w:tc>
          <w:tcPr>
            <w:tcW w:w="1521" w:type="dxa"/>
            <w:vMerge/>
            <w:tcBorders>
              <w:top w:val="single" w:sz="4" w:space="0" w:color="000000"/>
              <w:left w:val="single" w:sz="4" w:space="0" w:color="000000"/>
              <w:bottom w:val="single" w:sz="4" w:space="0" w:color="000000"/>
              <w:right w:val="nil"/>
            </w:tcBorders>
            <w:vAlign w:val="center"/>
            <w:hideMark/>
          </w:tcPr>
          <w:p w:rsidR="005C709F" w:rsidRPr="00F76F6B" w:rsidRDefault="005C709F" w:rsidP="00F76F6B">
            <w:pPr>
              <w:rPr>
                <w:rFonts w:ascii="Times New Roman" w:eastAsia="Calibri" w:hAnsi="Times New Roman" w:cs="Times New Roman"/>
                <w:i/>
                <w:sz w:val="24"/>
                <w:szCs w:val="24"/>
                <w:lang w:eastAsia="zh-CN"/>
              </w:rPr>
            </w:pPr>
          </w:p>
        </w:tc>
        <w:tc>
          <w:tcPr>
            <w:tcW w:w="3858" w:type="dxa"/>
            <w:gridSpan w:val="3"/>
            <w:tcBorders>
              <w:top w:val="single" w:sz="4" w:space="0" w:color="000000"/>
              <w:left w:val="single" w:sz="4" w:space="0" w:color="000000"/>
              <w:bottom w:val="single" w:sz="4" w:space="0" w:color="000000"/>
              <w:right w:val="nil"/>
            </w:tcBorders>
            <w:shd w:val="clear" w:color="auto" w:fill="CFE7F5"/>
            <w:hideMark/>
          </w:tcPr>
          <w:p w:rsidR="005C709F" w:rsidRPr="00F76F6B" w:rsidRDefault="005C709F" w:rsidP="00F76F6B">
            <w:pPr>
              <w:suppressAutoHyphens/>
              <w:jc w:val="center"/>
              <w:rPr>
                <w:rFonts w:ascii="Times New Roman" w:eastAsia="Calibri" w:hAnsi="Times New Roman" w:cs="Times New Roman"/>
                <w:lang w:eastAsia="zh-CN"/>
              </w:rPr>
            </w:pPr>
            <w:r w:rsidRPr="00F76F6B">
              <w:rPr>
                <w:rFonts w:ascii="Times New Roman" w:hAnsi="Times New Roman" w:cs="Times New Roman"/>
                <w:sz w:val="24"/>
                <w:szCs w:val="24"/>
              </w:rPr>
              <w:t>Фактическое</w:t>
            </w:r>
          </w:p>
        </w:tc>
        <w:tc>
          <w:tcPr>
            <w:tcW w:w="2657" w:type="dxa"/>
            <w:gridSpan w:val="2"/>
            <w:tcBorders>
              <w:top w:val="single" w:sz="4" w:space="0" w:color="000000"/>
              <w:left w:val="single" w:sz="4" w:space="0" w:color="000000"/>
              <w:bottom w:val="single" w:sz="4" w:space="0" w:color="000000"/>
              <w:right w:val="nil"/>
            </w:tcBorders>
            <w:shd w:val="clear" w:color="auto" w:fill="CFE7F5"/>
            <w:hideMark/>
          </w:tcPr>
          <w:p w:rsidR="005C709F" w:rsidRPr="00F76F6B" w:rsidRDefault="005C709F" w:rsidP="00F76F6B">
            <w:pPr>
              <w:suppressAutoHyphens/>
              <w:jc w:val="center"/>
              <w:rPr>
                <w:rFonts w:ascii="Times New Roman" w:eastAsia="Calibri" w:hAnsi="Times New Roman" w:cs="Times New Roman"/>
                <w:lang w:eastAsia="zh-CN"/>
              </w:rPr>
            </w:pPr>
            <w:r w:rsidRPr="00F76F6B">
              <w:rPr>
                <w:rFonts w:ascii="Times New Roman" w:hAnsi="Times New Roman" w:cs="Times New Roman"/>
                <w:sz w:val="24"/>
                <w:szCs w:val="24"/>
              </w:rPr>
              <w:t>Ожидаемое</w:t>
            </w:r>
          </w:p>
        </w:tc>
        <w:tc>
          <w:tcPr>
            <w:tcW w:w="1499" w:type="dxa"/>
            <w:gridSpan w:val="2"/>
            <w:tcBorders>
              <w:top w:val="single" w:sz="4" w:space="0" w:color="000000"/>
              <w:left w:val="single" w:sz="4" w:space="0" w:color="000000"/>
              <w:bottom w:val="single" w:sz="4" w:space="0" w:color="000000"/>
              <w:right w:val="single" w:sz="4" w:space="0" w:color="000000"/>
            </w:tcBorders>
            <w:shd w:val="clear" w:color="auto" w:fill="CFE7F5"/>
          </w:tcPr>
          <w:p w:rsidR="005C709F" w:rsidRPr="00F76F6B" w:rsidRDefault="005C709F" w:rsidP="00F76F6B">
            <w:pPr>
              <w:suppressAutoHyphens/>
              <w:snapToGrid w:val="0"/>
              <w:jc w:val="center"/>
              <w:rPr>
                <w:rFonts w:ascii="Times New Roman" w:eastAsia="Calibri" w:hAnsi="Times New Roman" w:cs="Times New Roman"/>
                <w:sz w:val="24"/>
                <w:szCs w:val="24"/>
                <w:lang w:eastAsia="zh-CN"/>
              </w:rPr>
            </w:pPr>
          </w:p>
        </w:tc>
      </w:tr>
      <w:tr w:rsidR="005C709F" w:rsidRPr="00F76F6B" w:rsidTr="005C709F">
        <w:tc>
          <w:tcPr>
            <w:tcW w:w="1521" w:type="dxa"/>
            <w:vMerge/>
            <w:tcBorders>
              <w:top w:val="single" w:sz="4" w:space="0" w:color="000000"/>
              <w:left w:val="single" w:sz="4" w:space="0" w:color="000000"/>
              <w:bottom w:val="single" w:sz="4" w:space="0" w:color="000000"/>
              <w:right w:val="nil"/>
            </w:tcBorders>
            <w:vAlign w:val="center"/>
            <w:hideMark/>
          </w:tcPr>
          <w:p w:rsidR="005C709F" w:rsidRPr="00F76F6B" w:rsidRDefault="005C709F" w:rsidP="00F76F6B">
            <w:pPr>
              <w:rPr>
                <w:rFonts w:ascii="Times New Roman" w:eastAsia="Calibri" w:hAnsi="Times New Roman" w:cs="Times New Roman"/>
                <w:i/>
                <w:sz w:val="24"/>
                <w:szCs w:val="24"/>
                <w:lang w:eastAsia="zh-CN"/>
              </w:rPr>
            </w:pPr>
          </w:p>
        </w:tc>
        <w:tc>
          <w:tcPr>
            <w:tcW w:w="1072" w:type="dxa"/>
            <w:tcBorders>
              <w:top w:val="single" w:sz="4" w:space="0" w:color="000000"/>
              <w:left w:val="single" w:sz="4" w:space="0" w:color="000000"/>
              <w:bottom w:val="single" w:sz="4" w:space="0" w:color="000000"/>
              <w:right w:val="nil"/>
            </w:tcBorders>
            <w:shd w:val="clear" w:color="auto" w:fill="CFE7F5"/>
            <w:hideMark/>
          </w:tcPr>
          <w:p w:rsidR="005C709F" w:rsidRPr="00F76F6B" w:rsidRDefault="005C709F" w:rsidP="00F76F6B">
            <w:pPr>
              <w:jc w:val="center"/>
              <w:rPr>
                <w:rFonts w:ascii="Times New Roman" w:eastAsia="Calibri" w:hAnsi="Times New Roman" w:cs="Times New Roman"/>
                <w:lang w:eastAsia="zh-CN"/>
              </w:rPr>
            </w:pPr>
            <w:r w:rsidRPr="00F76F6B">
              <w:rPr>
                <w:rFonts w:ascii="Times New Roman" w:hAnsi="Times New Roman" w:cs="Times New Roman"/>
                <w:sz w:val="24"/>
                <w:szCs w:val="24"/>
              </w:rPr>
              <w:t>Годовое</w:t>
            </w:r>
          </w:p>
          <w:p w:rsidR="005C709F" w:rsidRPr="00F76F6B" w:rsidRDefault="005C709F" w:rsidP="00F76F6B">
            <w:pPr>
              <w:suppressAutoHyphens/>
              <w:jc w:val="center"/>
              <w:rPr>
                <w:rFonts w:ascii="Times New Roman" w:eastAsia="Calibri" w:hAnsi="Times New Roman" w:cs="Times New Roman"/>
                <w:lang w:eastAsia="zh-CN"/>
              </w:rPr>
            </w:pPr>
            <w:r w:rsidRPr="00F76F6B">
              <w:rPr>
                <w:rFonts w:ascii="Times New Roman" w:hAnsi="Times New Roman" w:cs="Times New Roman"/>
                <w:sz w:val="24"/>
                <w:szCs w:val="24"/>
              </w:rPr>
              <w:t>тыс. м³/год</w:t>
            </w:r>
          </w:p>
        </w:tc>
        <w:tc>
          <w:tcPr>
            <w:tcW w:w="1414" w:type="dxa"/>
            <w:tcBorders>
              <w:top w:val="single" w:sz="4" w:space="0" w:color="000000"/>
              <w:left w:val="single" w:sz="4" w:space="0" w:color="000000"/>
              <w:bottom w:val="single" w:sz="4" w:space="0" w:color="000000"/>
              <w:right w:val="nil"/>
            </w:tcBorders>
            <w:shd w:val="clear" w:color="auto" w:fill="CFE7F5"/>
            <w:hideMark/>
          </w:tcPr>
          <w:p w:rsidR="005C709F" w:rsidRPr="00F76F6B" w:rsidRDefault="005C709F" w:rsidP="00F76F6B">
            <w:pPr>
              <w:jc w:val="center"/>
              <w:rPr>
                <w:rFonts w:ascii="Times New Roman" w:eastAsia="Calibri" w:hAnsi="Times New Roman" w:cs="Times New Roman"/>
                <w:lang w:eastAsia="zh-CN"/>
              </w:rPr>
            </w:pPr>
            <w:r w:rsidRPr="00F76F6B">
              <w:rPr>
                <w:rFonts w:ascii="Times New Roman" w:hAnsi="Times New Roman" w:cs="Times New Roman"/>
                <w:sz w:val="24"/>
                <w:szCs w:val="24"/>
              </w:rPr>
              <w:t>Суточное</w:t>
            </w:r>
          </w:p>
          <w:p w:rsidR="005C709F" w:rsidRPr="00F76F6B" w:rsidRDefault="005C709F" w:rsidP="00F76F6B">
            <w:pPr>
              <w:suppressAutoHyphens/>
              <w:jc w:val="center"/>
              <w:rPr>
                <w:rFonts w:ascii="Times New Roman" w:eastAsia="Calibri" w:hAnsi="Times New Roman" w:cs="Times New Roman"/>
                <w:lang w:eastAsia="zh-CN"/>
              </w:rPr>
            </w:pPr>
            <w:r w:rsidRPr="00F76F6B">
              <w:rPr>
                <w:rFonts w:ascii="Times New Roman" w:hAnsi="Times New Roman" w:cs="Times New Roman"/>
                <w:sz w:val="24"/>
                <w:szCs w:val="24"/>
              </w:rPr>
              <w:t>тыс. м³/</w:t>
            </w:r>
            <w:proofErr w:type="spellStart"/>
            <w:r w:rsidRPr="00F76F6B">
              <w:rPr>
                <w:rFonts w:ascii="Times New Roman" w:hAnsi="Times New Roman" w:cs="Times New Roman"/>
                <w:sz w:val="24"/>
                <w:szCs w:val="24"/>
              </w:rPr>
              <w:t>сут</w:t>
            </w:r>
            <w:proofErr w:type="spellEnd"/>
          </w:p>
        </w:tc>
        <w:tc>
          <w:tcPr>
            <w:tcW w:w="1372" w:type="dxa"/>
            <w:tcBorders>
              <w:top w:val="single" w:sz="4" w:space="0" w:color="000000"/>
              <w:left w:val="single" w:sz="4" w:space="0" w:color="000000"/>
              <w:bottom w:val="single" w:sz="4" w:space="0" w:color="000000"/>
              <w:right w:val="nil"/>
            </w:tcBorders>
            <w:shd w:val="clear" w:color="auto" w:fill="CFE7F5"/>
            <w:hideMark/>
          </w:tcPr>
          <w:p w:rsidR="005C709F" w:rsidRPr="00F76F6B" w:rsidRDefault="005C709F" w:rsidP="00F76F6B">
            <w:pPr>
              <w:jc w:val="center"/>
              <w:rPr>
                <w:rFonts w:ascii="Times New Roman" w:eastAsia="Calibri" w:hAnsi="Times New Roman" w:cs="Times New Roman"/>
                <w:lang w:eastAsia="zh-CN"/>
              </w:rPr>
            </w:pPr>
            <w:r w:rsidRPr="00F76F6B">
              <w:rPr>
                <w:rFonts w:ascii="Times New Roman" w:hAnsi="Times New Roman" w:cs="Times New Roman"/>
                <w:sz w:val="24"/>
                <w:szCs w:val="24"/>
              </w:rPr>
              <w:t>Макс. суточное</w:t>
            </w:r>
          </w:p>
          <w:p w:rsidR="005C709F" w:rsidRPr="00F76F6B" w:rsidRDefault="005C709F" w:rsidP="00F76F6B">
            <w:pPr>
              <w:suppressAutoHyphens/>
              <w:jc w:val="center"/>
              <w:rPr>
                <w:rFonts w:ascii="Times New Roman" w:eastAsia="Calibri" w:hAnsi="Times New Roman" w:cs="Times New Roman"/>
                <w:lang w:eastAsia="zh-CN"/>
              </w:rPr>
            </w:pPr>
            <w:r w:rsidRPr="00F76F6B">
              <w:rPr>
                <w:rFonts w:ascii="Times New Roman" w:hAnsi="Times New Roman" w:cs="Times New Roman"/>
                <w:sz w:val="24"/>
                <w:szCs w:val="24"/>
              </w:rPr>
              <w:t>тыс. м³/</w:t>
            </w:r>
            <w:proofErr w:type="spellStart"/>
            <w:r w:rsidRPr="00F76F6B">
              <w:rPr>
                <w:rFonts w:ascii="Times New Roman" w:hAnsi="Times New Roman" w:cs="Times New Roman"/>
                <w:sz w:val="24"/>
                <w:szCs w:val="24"/>
              </w:rPr>
              <w:t>сут</w:t>
            </w:r>
            <w:proofErr w:type="spellEnd"/>
          </w:p>
        </w:tc>
        <w:tc>
          <w:tcPr>
            <w:tcW w:w="1285" w:type="dxa"/>
            <w:tcBorders>
              <w:top w:val="single" w:sz="4" w:space="0" w:color="000000"/>
              <w:left w:val="single" w:sz="4" w:space="0" w:color="000000"/>
              <w:bottom w:val="single" w:sz="4" w:space="0" w:color="000000"/>
              <w:right w:val="nil"/>
            </w:tcBorders>
            <w:shd w:val="clear" w:color="auto" w:fill="CFE7F5"/>
            <w:hideMark/>
          </w:tcPr>
          <w:p w:rsidR="005C709F" w:rsidRPr="00F76F6B" w:rsidRDefault="005C709F" w:rsidP="00F76F6B">
            <w:pPr>
              <w:jc w:val="center"/>
              <w:rPr>
                <w:rFonts w:ascii="Times New Roman" w:eastAsia="Calibri" w:hAnsi="Times New Roman" w:cs="Times New Roman"/>
                <w:lang w:eastAsia="zh-CN"/>
              </w:rPr>
            </w:pPr>
            <w:r w:rsidRPr="00F76F6B">
              <w:rPr>
                <w:rFonts w:ascii="Times New Roman" w:hAnsi="Times New Roman" w:cs="Times New Roman"/>
                <w:sz w:val="24"/>
                <w:szCs w:val="24"/>
              </w:rPr>
              <w:t>Годовое</w:t>
            </w:r>
          </w:p>
          <w:p w:rsidR="005C709F" w:rsidRPr="00F76F6B" w:rsidRDefault="005C709F" w:rsidP="00F76F6B">
            <w:pPr>
              <w:suppressAutoHyphens/>
              <w:jc w:val="center"/>
              <w:rPr>
                <w:rFonts w:ascii="Times New Roman" w:eastAsia="Calibri" w:hAnsi="Times New Roman" w:cs="Times New Roman"/>
                <w:lang w:eastAsia="zh-CN"/>
              </w:rPr>
            </w:pPr>
            <w:r w:rsidRPr="00F76F6B">
              <w:rPr>
                <w:rFonts w:ascii="Times New Roman" w:hAnsi="Times New Roman" w:cs="Times New Roman"/>
                <w:sz w:val="24"/>
                <w:szCs w:val="24"/>
              </w:rPr>
              <w:t>тыс. м³/год</w:t>
            </w:r>
          </w:p>
        </w:tc>
        <w:tc>
          <w:tcPr>
            <w:tcW w:w="1372" w:type="dxa"/>
            <w:tcBorders>
              <w:top w:val="single" w:sz="4" w:space="0" w:color="000000"/>
              <w:left w:val="single" w:sz="4" w:space="0" w:color="000000"/>
              <w:bottom w:val="single" w:sz="4" w:space="0" w:color="000000"/>
              <w:right w:val="nil"/>
            </w:tcBorders>
            <w:shd w:val="clear" w:color="auto" w:fill="CFE7F5"/>
            <w:hideMark/>
          </w:tcPr>
          <w:p w:rsidR="005C709F" w:rsidRPr="00F76F6B" w:rsidRDefault="005C709F" w:rsidP="00F76F6B">
            <w:pPr>
              <w:jc w:val="center"/>
              <w:rPr>
                <w:rFonts w:ascii="Times New Roman" w:eastAsia="Calibri" w:hAnsi="Times New Roman" w:cs="Times New Roman"/>
                <w:lang w:eastAsia="zh-CN"/>
              </w:rPr>
            </w:pPr>
            <w:r w:rsidRPr="00F76F6B">
              <w:rPr>
                <w:rFonts w:ascii="Times New Roman" w:hAnsi="Times New Roman" w:cs="Times New Roman"/>
                <w:sz w:val="24"/>
                <w:szCs w:val="24"/>
              </w:rPr>
              <w:t>Суточное</w:t>
            </w:r>
          </w:p>
          <w:p w:rsidR="005C709F" w:rsidRPr="00F76F6B" w:rsidRDefault="005C709F" w:rsidP="00F76F6B">
            <w:pPr>
              <w:suppressAutoHyphens/>
              <w:jc w:val="center"/>
              <w:rPr>
                <w:rFonts w:ascii="Times New Roman" w:eastAsia="Calibri" w:hAnsi="Times New Roman" w:cs="Times New Roman"/>
                <w:lang w:eastAsia="zh-CN"/>
              </w:rPr>
            </w:pPr>
            <w:r w:rsidRPr="00F76F6B">
              <w:rPr>
                <w:rFonts w:ascii="Times New Roman" w:hAnsi="Times New Roman" w:cs="Times New Roman"/>
                <w:sz w:val="24"/>
                <w:szCs w:val="24"/>
              </w:rPr>
              <w:t>тыс. м³/</w:t>
            </w:r>
            <w:proofErr w:type="spellStart"/>
            <w:r w:rsidRPr="00F76F6B">
              <w:rPr>
                <w:rFonts w:ascii="Times New Roman" w:hAnsi="Times New Roman" w:cs="Times New Roman"/>
                <w:sz w:val="24"/>
                <w:szCs w:val="24"/>
              </w:rPr>
              <w:t>сут</w:t>
            </w:r>
            <w:proofErr w:type="spellEnd"/>
          </w:p>
        </w:tc>
        <w:tc>
          <w:tcPr>
            <w:tcW w:w="1499" w:type="dxa"/>
            <w:gridSpan w:val="2"/>
            <w:tcBorders>
              <w:top w:val="single" w:sz="4" w:space="0" w:color="000000"/>
              <w:left w:val="single" w:sz="4" w:space="0" w:color="000000"/>
              <w:bottom w:val="single" w:sz="4" w:space="0" w:color="000000"/>
              <w:right w:val="single" w:sz="4" w:space="0" w:color="000000"/>
            </w:tcBorders>
            <w:shd w:val="clear" w:color="auto" w:fill="CFE7F5"/>
            <w:hideMark/>
          </w:tcPr>
          <w:p w:rsidR="005C709F" w:rsidRPr="00F76F6B" w:rsidRDefault="005C709F" w:rsidP="00F76F6B">
            <w:pPr>
              <w:jc w:val="center"/>
              <w:rPr>
                <w:rFonts w:ascii="Times New Roman" w:eastAsia="Calibri" w:hAnsi="Times New Roman" w:cs="Times New Roman"/>
                <w:lang w:eastAsia="zh-CN"/>
              </w:rPr>
            </w:pPr>
            <w:r w:rsidRPr="00F76F6B">
              <w:rPr>
                <w:rFonts w:ascii="Times New Roman" w:hAnsi="Times New Roman" w:cs="Times New Roman"/>
                <w:sz w:val="24"/>
                <w:szCs w:val="24"/>
              </w:rPr>
              <w:t>Макс. суточное</w:t>
            </w:r>
          </w:p>
          <w:p w:rsidR="005C709F" w:rsidRPr="00F76F6B" w:rsidRDefault="005C709F" w:rsidP="00F76F6B">
            <w:pPr>
              <w:suppressAutoHyphens/>
              <w:jc w:val="center"/>
              <w:rPr>
                <w:rFonts w:ascii="Times New Roman" w:eastAsia="Calibri" w:hAnsi="Times New Roman" w:cs="Times New Roman"/>
                <w:lang w:eastAsia="zh-CN"/>
              </w:rPr>
            </w:pPr>
            <w:r w:rsidRPr="00F76F6B">
              <w:rPr>
                <w:rFonts w:ascii="Times New Roman" w:hAnsi="Times New Roman" w:cs="Times New Roman"/>
                <w:sz w:val="24"/>
                <w:szCs w:val="24"/>
              </w:rPr>
              <w:t>тыс. м³/</w:t>
            </w:r>
            <w:proofErr w:type="spellStart"/>
            <w:r w:rsidRPr="00F76F6B">
              <w:rPr>
                <w:rFonts w:ascii="Times New Roman" w:hAnsi="Times New Roman" w:cs="Times New Roman"/>
                <w:sz w:val="24"/>
                <w:szCs w:val="24"/>
              </w:rPr>
              <w:t>сут</w:t>
            </w:r>
            <w:proofErr w:type="spellEnd"/>
          </w:p>
        </w:tc>
      </w:tr>
      <w:tr w:rsidR="005C709F" w:rsidRPr="00F76F6B" w:rsidTr="005C709F">
        <w:trPr>
          <w:trHeight w:val="276"/>
        </w:trPr>
        <w:tc>
          <w:tcPr>
            <w:tcW w:w="1521" w:type="dxa"/>
            <w:tcBorders>
              <w:top w:val="single" w:sz="4" w:space="0" w:color="000000"/>
              <w:left w:val="single" w:sz="4" w:space="0" w:color="000000"/>
              <w:bottom w:val="single" w:sz="4" w:space="0" w:color="000000"/>
              <w:right w:val="nil"/>
            </w:tcBorders>
            <w:hideMark/>
          </w:tcPr>
          <w:p w:rsidR="005C709F" w:rsidRPr="00F76F6B" w:rsidRDefault="005C709F" w:rsidP="00F76F6B">
            <w:pPr>
              <w:suppressAutoHyphens/>
              <w:jc w:val="both"/>
              <w:rPr>
                <w:rFonts w:ascii="Times New Roman" w:eastAsia="Calibri" w:hAnsi="Times New Roman" w:cs="Times New Roman"/>
                <w:lang w:eastAsia="zh-CN"/>
              </w:rPr>
            </w:pPr>
            <w:r w:rsidRPr="00F76F6B">
              <w:rPr>
                <w:rFonts w:ascii="Times New Roman" w:hAnsi="Times New Roman" w:cs="Times New Roman"/>
                <w:sz w:val="24"/>
                <w:szCs w:val="24"/>
              </w:rPr>
              <w:t>Горячая</w:t>
            </w:r>
          </w:p>
        </w:tc>
        <w:tc>
          <w:tcPr>
            <w:tcW w:w="1072" w:type="dxa"/>
            <w:tcBorders>
              <w:top w:val="single" w:sz="4" w:space="0" w:color="000000"/>
              <w:left w:val="single" w:sz="4" w:space="0" w:color="000000"/>
              <w:bottom w:val="single" w:sz="4" w:space="0" w:color="000000"/>
              <w:right w:val="nil"/>
            </w:tcBorders>
            <w:vAlign w:val="center"/>
            <w:hideMark/>
          </w:tcPr>
          <w:p w:rsidR="005C709F" w:rsidRPr="00F76F6B" w:rsidRDefault="005C709F" w:rsidP="00F76F6B">
            <w:pPr>
              <w:suppressAutoHyphens/>
              <w:jc w:val="center"/>
              <w:rPr>
                <w:rFonts w:ascii="Times New Roman" w:eastAsia="Calibri" w:hAnsi="Times New Roman" w:cs="Times New Roman"/>
                <w:lang w:eastAsia="zh-CN"/>
              </w:rPr>
            </w:pPr>
            <w:r w:rsidRPr="00F76F6B">
              <w:rPr>
                <w:rFonts w:ascii="Times New Roman" w:hAnsi="Times New Roman" w:cs="Times New Roman"/>
              </w:rPr>
              <w:t>0</w:t>
            </w:r>
          </w:p>
        </w:tc>
        <w:tc>
          <w:tcPr>
            <w:tcW w:w="1414" w:type="dxa"/>
            <w:tcBorders>
              <w:top w:val="single" w:sz="4" w:space="0" w:color="000000"/>
              <w:left w:val="single" w:sz="4" w:space="0" w:color="000000"/>
              <w:bottom w:val="single" w:sz="4" w:space="0" w:color="000000"/>
              <w:right w:val="nil"/>
            </w:tcBorders>
            <w:vAlign w:val="center"/>
            <w:hideMark/>
          </w:tcPr>
          <w:p w:rsidR="005C709F" w:rsidRPr="00F76F6B" w:rsidRDefault="005C709F" w:rsidP="00F76F6B">
            <w:pPr>
              <w:suppressAutoHyphens/>
              <w:jc w:val="center"/>
              <w:rPr>
                <w:rFonts w:ascii="Times New Roman" w:eastAsia="Calibri" w:hAnsi="Times New Roman" w:cs="Times New Roman"/>
                <w:lang w:eastAsia="zh-CN"/>
              </w:rPr>
            </w:pPr>
            <w:r w:rsidRPr="00F76F6B">
              <w:rPr>
                <w:rFonts w:ascii="Times New Roman" w:hAnsi="Times New Roman" w:cs="Times New Roman"/>
              </w:rPr>
              <w:t>0</w:t>
            </w:r>
          </w:p>
        </w:tc>
        <w:tc>
          <w:tcPr>
            <w:tcW w:w="1372" w:type="dxa"/>
            <w:tcBorders>
              <w:top w:val="single" w:sz="4" w:space="0" w:color="000000"/>
              <w:left w:val="single" w:sz="4" w:space="0" w:color="000000"/>
              <w:bottom w:val="single" w:sz="4" w:space="0" w:color="000000"/>
              <w:right w:val="nil"/>
            </w:tcBorders>
            <w:vAlign w:val="center"/>
            <w:hideMark/>
          </w:tcPr>
          <w:p w:rsidR="005C709F" w:rsidRPr="00F76F6B" w:rsidRDefault="005C709F" w:rsidP="00F76F6B">
            <w:pPr>
              <w:suppressAutoHyphens/>
              <w:jc w:val="center"/>
              <w:rPr>
                <w:rFonts w:ascii="Times New Roman" w:eastAsia="Calibri" w:hAnsi="Times New Roman" w:cs="Times New Roman"/>
                <w:lang w:eastAsia="zh-CN"/>
              </w:rPr>
            </w:pPr>
            <w:r w:rsidRPr="00F76F6B">
              <w:rPr>
                <w:rFonts w:ascii="Times New Roman" w:hAnsi="Times New Roman" w:cs="Times New Roman"/>
              </w:rPr>
              <w:t>-</w:t>
            </w:r>
          </w:p>
        </w:tc>
        <w:tc>
          <w:tcPr>
            <w:tcW w:w="1285" w:type="dxa"/>
            <w:tcBorders>
              <w:top w:val="single" w:sz="4" w:space="0" w:color="000000"/>
              <w:left w:val="single" w:sz="4" w:space="0" w:color="000000"/>
              <w:bottom w:val="single" w:sz="4" w:space="0" w:color="000000"/>
              <w:right w:val="nil"/>
            </w:tcBorders>
            <w:vAlign w:val="center"/>
            <w:hideMark/>
          </w:tcPr>
          <w:p w:rsidR="005C709F" w:rsidRPr="00F76F6B" w:rsidRDefault="005C709F" w:rsidP="00F76F6B">
            <w:pPr>
              <w:suppressAutoHyphens/>
              <w:jc w:val="center"/>
              <w:rPr>
                <w:rFonts w:ascii="Times New Roman" w:eastAsia="Calibri" w:hAnsi="Times New Roman" w:cs="Times New Roman"/>
                <w:lang w:eastAsia="zh-CN"/>
              </w:rPr>
            </w:pPr>
            <w:r w:rsidRPr="00F76F6B">
              <w:rPr>
                <w:rFonts w:ascii="Times New Roman" w:hAnsi="Times New Roman" w:cs="Times New Roman"/>
              </w:rPr>
              <w:t>0</w:t>
            </w:r>
          </w:p>
        </w:tc>
        <w:tc>
          <w:tcPr>
            <w:tcW w:w="1372" w:type="dxa"/>
            <w:tcBorders>
              <w:top w:val="single" w:sz="4" w:space="0" w:color="000000"/>
              <w:left w:val="single" w:sz="4" w:space="0" w:color="000000"/>
              <w:bottom w:val="single" w:sz="4" w:space="0" w:color="000000"/>
              <w:right w:val="nil"/>
            </w:tcBorders>
            <w:vAlign w:val="center"/>
            <w:hideMark/>
          </w:tcPr>
          <w:p w:rsidR="005C709F" w:rsidRPr="00F76F6B" w:rsidRDefault="005C709F" w:rsidP="00F76F6B">
            <w:pPr>
              <w:suppressAutoHyphens/>
              <w:jc w:val="center"/>
              <w:rPr>
                <w:rFonts w:ascii="Times New Roman" w:eastAsia="Calibri" w:hAnsi="Times New Roman" w:cs="Times New Roman"/>
                <w:lang w:eastAsia="zh-CN"/>
              </w:rPr>
            </w:pPr>
            <w:r w:rsidRPr="00F76F6B">
              <w:rPr>
                <w:rFonts w:ascii="Times New Roman" w:hAnsi="Times New Roman" w:cs="Times New Roman"/>
              </w:rPr>
              <w:t>0</w:t>
            </w:r>
          </w:p>
        </w:tc>
        <w:tc>
          <w:tcPr>
            <w:tcW w:w="1499" w:type="dxa"/>
            <w:gridSpan w:val="2"/>
            <w:tcBorders>
              <w:top w:val="single" w:sz="4" w:space="0" w:color="000000"/>
              <w:left w:val="single" w:sz="4" w:space="0" w:color="000000"/>
              <w:bottom w:val="single" w:sz="4" w:space="0" w:color="000000"/>
              <w:right w:val="single" w:sz="4" w:space="0" w:color="000000"/>
            </w:tcBorders>
            <w:vAlign w:val="center"/>
            <w:hideMark/>
          </w:tcPr>
          <w:p w:rsidR="005C709F" w:rsidRPr="00F76F6B" w:rsidRDefault="005C709F" w:rsidP="00F76F6B">
            <w:pPr>
              <w:suppressAutoHyphens/>
              <w:jc w:val="center"/>
              <w:rPr>
                <w:rFonts w:ascii="Times New Roman" w:eastAsia="Calibri" w:hAnsi="Times New Roman" w:cs="Times New Roman"/>
                <w:lang w:eastAsia="zh-CN"/>
              </w:rPr>
            </w:pPr>
            <w:r w:rsidRPr="00F76F6B">
              <w:rPr>
                <w:rFonts w:ascii="Times New Roman" w:hAnsi="Times New Roman" w:cs="Times New Roman"/>
              </w:rPr>
              <w:t>-</w:t>
            </w:r>
          </w:p>
        </w:tc>
      </w:tr>
      <w:tr w:rsidR="005C709F" w:rsidRPr="00F76F6B" w:rsidTr="005C709F">
        <w:tc>
          <w:tcPr>
            <w:tcW w:w="1521" w:type="dxa"/>
            <w:tcBorders>
              <w:top w:val="single" w:sz="4" w:space="0" w:color="000000"/>
              <w:left w:val="single" w:sz="4" w:space="0" w:color="000000"/>
              <w:bottom w:val="single" w:sz="4" w:space="0" w:color="000000"/>
              <w:right w:val="nil"/>
            </w:tcBorders>
            <w:hideMark/>
          </w:tcPr>
          <w:p w:rsidR="005C709F" w:rsidRPr="00F76F6B" w:rsidRDefault="005C709F" w:rsidP="00F76F6B">
            <w:pPr>
              <w:suppressAutoHyphens/>
              <w:jc w:val="both"/>
              <w:rPr>
                <w:rFonts w:ascii="Times New Roman" w:eastAsia="Calibri" w:hAnsi="Times New Roman" w:cs="Times New Roman"/>
                <w:lang w:eastAsia="zh-CN"/>
              </w:rPr>
            </w:pPr>
            <w:r w:rsidRPr="00F76F6B">
              <w:rPr>
                <w:rFonts w:ascii="Times New Roman" w:hAnsi="Times New Roman" w:cs="Times New Roman"/>
                <w:sz w:val="24"/>
                <w:szCs w:val="24"/>
              </w:rPr>
              <w:t>Питьевая</w:t>
            </w:r>
          </w:p>
        </w:tc>
        <w:tc>
          <w:tcPr>
            <w:tcW w:w="1072" w:type="dxa"/>
            <w:tcBorders>
              <w:top w:val="single" w:sz="4" w:space="0" w:color="000000"/>
              <w:left w:val="single" w:sz="4" w:space="0" w:color="000000"/>
              <w:bottom w:val="single" w:sz="4" w:space="0" w:color="000000"/>
              <w:right w:val="nil"/>
            </w:tcBorders>
            <w:vAlign w:val="bottom"/>
            <w:hideMark/>
          </w:tcPr>
          <w:p w:rsidR="005C709F" w:rsidRPr="00F76F6B" w:rsidRDefault="005C709F" w:rsidP="00F76F6B">
            <w:pPr>
              <w:suppressAutoHyphens/>
              <w:jc w:val="center"/>
              <w:rPr>
                <w:rFonts w:ascii="Times New Roman" w:eastAsia="Calibri" w:hAnsi="Times New Roman" w:cs="Times New Roman"/>
                <w:lang w:eastAsia="zh-CN"/>
              </w:rPr>
            </w:pPr>
            <w:r w:rsidRPr="00F76F6B">
              <w:rPr>
                <w:rFonts w:ascii="Times New Roman" w:hAnsi="Times New Roman" w:cs="Times New Roman"/>
              </w:rPr>
              <w:t>0</w:t>
            </w:r>
          </w:p>
        </w:tc>
        <w:tc>
          <w:tcPr>
            <w:tcW w:w="1414" w:type="dxa"/>
            <w:tcBorders>
              <w:top w:val="single" w:sz="4" w:space="0" w:color="000000"/>
              <w:left w:val="single" w:sz="4" w:space="0" w:color="000000"/>
              <w:bottom w:val="single" w:sz="4" w:space="0" w:color="000000"/>
              <w:right w:val="nil"/>
            </w:tcBorders>
            <w:vAlign w:val="bottom"/>
            <w:hideMark/>
          </w:tcPr>
          <w:p w:rsidR="005C709F" w:rsidRPr="00F76F6B" w:rsidRDefault="005C709F" w:rsidP="00F76F6B">
            <w:pPr>
              <w:suppressAutoHyphens/>
              <w:jc w:val="center"/>
              <w:rPr>
                <w:rFonts w:ascii="Times New Roman" w:eastAsia="Calibri" w:hAnsi="Times New Roman" w:cs="Times New Roman"/>
                <w:lang w:eastAsia="zh-CN"/>
              </w:rPr>
            </w:pPr>
            <w:r w:rsidRPr="00F76F6B">
              <w:rPr>
                <w:rFonts w:ascii="Times New Roman" w:hAnsi="Times New Roman" w:cs="Times New Roman"/>
              </w:rPr>
              <w:t>0</w:t>
            </w:r>
          </w:p>
        </w:tc>
        <w:tc>
          <w:tcPr>
            <w:tcW w:w="1372" w:type="dxa"/>
            <w:tcBorders>
              <w:top w:val="single" w:sz="4" w:space="0" w:color="000000"/>
              <w:left w:val="single" w:sz="4" w:space="0" w:color="000000"/>
              <w:bottom w:val="single" w:sz="4" w:space="0" w:color="000000"/>
              <w:right w:val="nil"/>
            </w:tcBorders>
            <w:vAlign w:val="bottom"/>
            <w:hideMark/>
          </w:tcPr>
          <w:p w:rsidR="005C709F" w:rsidRPr="00F76F6B" w:rsidRDefault="005C709F" w:rsidP="00F76F6B">
            <w:pPr>
              <w:suppressAutoHyphens/>
              <w:jc w:val="center"/>
              <w:rPr>
                <w:rFonts w:ascii="Times New Roman" w:eastAsia="Calibri" w:hAnsi="Times New Roman" w:cs="Times New Roman"/>
                <w:lang w:eastAsia="zh-CN"/>
              </w:rPr>
            </w:pPr>
            <w:r w:rsidRPr="00F76F6B">
              <w:rPr>
                <w:rFonts w:ascii="Times New Roman" w:hAnsi="Times New Roman" w:cs="Times New Roman"/>
              </w:rPr>
              <w:t>0</w:t>
            </w:r>
          </w:p>
        </w:tc>
        <w:tc>
          <w:tcPr>
            <w:tcW w:w="1285" w:type="dxa"/>
            <w:tcBorders>
              <w:top w:val="single" w:sz="4" w:space="0" w:color="000000"/>
              <w:left w:val="single" w:sz="4" w:space="0" w:color="000000"/>
              <w:bottom w:val="single" w:sz="4" w:space="0" w:color="000000"/>
              <w:right w:val="nil"/>
            </w:tcBorders>
            <w:vAlign w:val="bottom"/>
            <w:hideMark/>
          </w:tcPr>
          <w:p w:rsidR="005C709F" w:rsidRPr="00F76F6B" w:rsidRDefault="00984640" w:rsidP="00F76F6B">
            <w:pPr>
              <w:suppressAutoHyphens/>
              <w:jc w:val="center"/>
              <w:rPr>
                <w:rFonts w:ascii="Times New Roman" w:eastAsia="Calibri" w:hAnsi="Times New Roman" w:cs="Times New Roman"/>
                <w:sz w:val="24"/>
                <w:szCs w:val="24"/>
                <w:lang w:eastAsia="zh-CN"/>
              </w:rPr>
            </w:pPr>
            <w:r>
              <w:rPr>
                <w:rFonts w:ascii="Times New Roman" w:hAnsi="Times New Roman" w:cs="Times New Roman"/>
              </w:rPr>
              <w:t>39,47</w:t>
            </w:r>
          </w:p>
        </w:tc>
        <w:tc>
          <w:tcPr>
            <w:tcW w:w="1372" w:type="dxa"/>
            <w:tcBorders>
              <w:top w:val="single" w:sz="4" w:space="0" w:color="000000"/>
              <w:left w:val="single" w:sz="4" w:space="0" w:color="000000"/>
              <w:bottom w:val="single" w:sz="4" w:space="0" w:color="000000"/>
              <w:right w:val="nil"/>
            </w:tcBorders>
            <w:vAlign w:val="bottom"/>
            <w:hideMark/>
          </w:tcPr>
          <w:p w:rsidR="005C709F" w:rsidRPr="00F76F6B" w:rsidRDefault="005C709F" w:rsidP="00984640">
            <w:pPr>
              <w:suppressAutoHyphens/>
              <w:jc w:val="center"/>
              <w:rPr>
                <w:rFonts w:ascii="Times New Roman" w:eastAsia="Calibri" w:hAnsi="Times New Roman" w:cs="Times New Roman"/>
                <w:sz w:val="24"/>
                <w:szCs w:val="24"/>
                <w:lang w:eastAsia="zh-CN"/>
              </w:rPr>
            </w:pPr>
            <w:r w:rsidRPr="00F76F6B">
              <w:rPr>
                <w:rFonts w:ascii="Times New Roman" w:hAnsi="Times New Roman" w:cs="Times New Roman"/>
              </w:rPr>
              <w:t>0,</w:t>
            </w:r>
            <w:r w:rsidR="00984640">
              <w:rPr>
                <w:rFonts w:ascii="Times New Roman" w:hAnsi="Times New Roman" w:cs="Times New Roman"/>
              </w:rPr>
              <w:t>108</w:t>
            </w:r>
          </w:p>
        </w:tc>
        <w:tc>
          <w:tcPr>
            <w:tcW w:w="1499" w:type="dxa"/>
            <w:gridSpan w:val="2"/>
            <w:tcBorders>
              <w:top w:val="single" w:sz="4" w:space="0" w:color="000000"/>
              <w:left w:val="single" w:sz="4" w:space="0" w:color="000000"/>
              <w:bottom w:val="single" w:sz="4" w:space="0" w:color="000000"/>
              <w:right w:val="single" w:sz="4" w:space="0" w:color="000000"/>
            </w:tcBorders>
            <w:vAlign w:val="bottom"/>
            <w:hideMark/>
          </w:tcPr>
          <w:p w:rsidR="005C709F" w:rsidRPr="00F76F6B" w:rsidRDefault="005C709F" w:rsidP="004C5FA2">
            <w:pPr>
              <w:suppressAutoHyphens/>
              <w:jc w:val="center"/>
              <w:rPr>
                <w:rFonts w:ascii="Times New Roman" w:eastAsia="Calibri" w:hAnsi="Times New Roman" w:cs="Times New Roman"/>
                <w:sz w:val="24"/>
                <w:szCs w:val="24"/>
                <w:lang w:eastAsia="zh-CN"/>
              </w:rPr>
            </w:pPr>
            <w:r w:rsidRPr="00F76F6B">
              <w:rPr>
                <w:rFonts w:ascii="Times New Roman" w:hAnsi="Times New Roman" w:cs="Times New Roman"/>
              </w:rPr>
              <w:t>0,</w:t>
            </w:r>
            <w:r w:rsidR="004C5FA2">
              <w:rPr>
                <w:rFonts w:ascii="Times New Roman" w:hAnsi="Times New Roman" w:cs="Times New Roman"/>
              </w:rPr>
              <w:t>120</w:t>
            </w:r>
          </w:p>
        </w:tc>
      </w:tr>
      <w:tr w:rsidR="005C709F" w:rsidRPr="00F76F6B" w:rsidTr="005C709F">
        <w:trPr>
          <w:trHeight w:val="430"/>
        </w:trPr>
        <w:tc>
          <w:tcPr>
            <w:tcW w:w="1521" w:type="dxa"/>
            <w:tcBorders>
              <w:top w:val="single" w:sz="4" w:space="0" w:color="000000"/>
              <w:left w:val="single" w:sz="4" w:space="0" w:color="000000"/>
              <w:bottom w:val="single" w:sz="4" w:space="0" w:color="000000"/>
              <w:right w:val="nil"/>
            </w:tcBorders>
            <w:hideMark/>
          </w:tcPr>
          <w:p w:rsidR="005C709F" w:rsidRPr="00F76F6B" w:rsidRDefault="005C709F" w:rsidP="00F76F6B">
            <w:pPr>
              <w:suppressAutoHyphens/>
              <w:jc w:val="both"/>
              <w:rPr>
                <w:rFonts w:ascii="Times New Roman" w:eastAsia="Calibri" w:hAnsi="Times New Roman" w:cs="Times New Roman"/>
                <w:lang w:eastAsia="zh-CN"/>
              </w:rPr>
            </w:pPr>
            <w:r w:rsidRPr="00F76F6B">
              <w:rPr>
                <w:rFonts w:ascii="Times New Roman" w:hAnsi="Times New Roman" w:cs="Times New Roman"/>
                <w:sz w:val="24"/>
                <w:szCs w:val="24"/>
              </w:rPr>
              <w:t>Техническая</w:t>
            </w:r>
          </w:p>
        </w:tc>
        <w:tc>
          <w:tcPr>
            <w:tcW w:w="1072" w:type="dxa"/>
            <w:tcBorders>
              <w:top w:val="single" w:sz="4" w:space="0" w:color="000000"/>
              <w:left w:val="single" w:sz="4" w:space="0" w:color="000000"/>
              <w:bottom w:val="single" w:sz="4" w:space="0" w:color="000000"/>
              <w:right w:val="nil"/>
            </w:tcBorders>
            <w:vAlign w:val="bottom"/>
            <w:hideMark/>
          </w:tcPr>
          <w:p w:rsidR="005C709F" w:rsidRPr="00F76F6B" w:rsidRDefault="00984640" w:rsidP="00F76F6B">
            <w:pPr>
              <w:suppressAutoHyphens/>
              <w:jc w:val="center"/>
              <w:rPr>
                <w:rFonts w:ascii="Times New Roman" w:eastAsia="Calibri" w:hAnsi="Times New Roman" w:cs="Times New Roman"/>
                <w:sz w:val="24"/>
                <w:szCs w:val="24"/>
                <w:lang w:eastAsia="zh-CN"/>
              </w:rPr>
            </w:pPr>
            <w:r>
              <w:rPr>
                <w:rFonts w:ascii="Times New Roman" w:hAnsi="Times New Roman" w:cs="Times New Roman"/>
              </w:rPr>
              <w:t>0</w:t>
            </w:r>
          </w:p>
        </w:tc>
        <w:tc>
          <w:tcPr>
            <w:tcW w:w="1414" w:type="dxa"/>
            <w:tcBorders>
              <w:top w:val="single" w:sz="4" w:space="0" w:color="000000"/>
              <w:left w:val="single" w:sz="4" w:space="0" w:color="000000"/>
              <w:bottom w:val="single" w:sz="4" w:space="0" w:color="000000"/>
              <w:right w:val="nil"/>
            </w:tcBorders>
            <w:vAlign w:val="bottom"/>
            <w:hideMark/>
          </w:tcPr>
          <w:p w:rsidR="005C709F" w:rsidRPr="00F76F6B" w:rsidRDefault="00984640" w:rsidP="00FB1F95">
            <w:pPr>
              <w:suppressAutoHyphens/>
              <w:jc w:val="center"/>
              <w:rPr>
                <w:rFonts w:ascii="Times New Roman" w:eastAsia="Calibri" w:hAnsi="Times New Roman" w:cs="Times New Roman"/>
                <w:sz w:val="24"/>
                <w:szCs w:val="24"/>
                <w:lang w:eastAsia="zh-CN"/>
              </w:rPr>
            </w:pPr>
            <w:r>
              <w:rPr>
                <w:rFonts w:ascii="Times New Roman" w:hAnsi="Times New Roman" w:cs="Times New Roman"/>
              </w:rPr>
              <w:t>0</w:t>
            </w:r>
          </w:p>
        </w:tc>
        <w:tc>
          <w:tcPr>
            <w:tcW w:w="1372" w:type="dxa"/>
            <w:tcBorders>
              <w:top w:val="single" w:sz="4" w:space="0" w:color="000000"/>
              <w:left w:val="single" w:sz="4" w:space="0" w:color="000000"/>
              <w:bottom w:val="single" w:sz="4" w:space="0" w:color="000000"/>
              <w:right w:val="nil"/>
            </w:tcBorders>
            <w:vAlign w:val="bottom"/>
            <w:hideMark/>
          </w:tcPr>
          <w:p w:rsidR="005C709F" w:rsidRPr="00F76F6B" w:rsidRDefault="00984640" w:rsidP="00FB1F95">
            <w:pPr>
              <w:suppressAutoHyphens/>
              <w:jc w:val="center"/>
              <w:rPr>
                <w:rFonts w:ascii="Times New Roman" w:eastAsia="Calibri" w:hAnsi="Times New Roman" w:cs="Times New Roman"/>
                <w:sz w:val="24"/>
                <w:szCs w:val="24"/>
                <w:lang w:eastAsia="zh-CN"/>
              </w:rPr>
            </w:pPr>
            <w:r>
              <w:rPr>
                <w:rFonts w:ascii="Times New Roman" w:hAnsi="Times New Roman" w:cs="Times New Roman"/>
              </w:rPr>
              <w:t>0</w:t>
            </w:r>
          </w:p>
        </w:tc>
        <w:tc>
          <w:tcPr>
            <w:tcW w:w="1285" w:type="dxa"/>
            <w:tcBorders>
              <w:top w:val="single" w:sz="4" w:space="0" w:color="000000"/>
              <w:left w:val="single" w:sz="4" w:space="0" w:color="000000"/>
              <w:bottom w:val="single" w:sz="4" w:space="0" w:color="000000"/>
              <w:right w:val="nil"/>
            </w:tcBorders>
            <w:vAlign w:val="center"/>
            <w:hideMark/>
          </w:tcPr>
          <w:p w:rsidR="005C709F" w:rsidRPr="00F76F6B" w:rsidRDefault="005C709F" w:rsidP="00F76F6B">
            <w:pPr>
              <w:suppressAutoHyphens/>
              <w:jc w:val="center"/>
              <w:rPr>
                <w:rFonts w:ascii="Times New Roman" w:eastAsia="Calibri" w:hAnsi="Times New Roman" w:cs="Times New Roman"/>
                <w:lang w:eastAsia="zh-CN"/>
              </w:rPr>
            </w:pPr>
            <w:r w:rsidRPr="00F76F6B">
              <w:rPr>
                <w:rFonts w:ascii="Times New Roman" w:hAnsi="Times New Roman" w:cs="Times New Roman"/>
              </w:rPr>
              <w:t>0</w:t>
            </w:r>
          </w:p>
        </w:tc>
        <w:tc>
          <w:tcPr>
            <w:tcW w:w="1372" w:type="dxa"/>
            <w:tcBorders>
              <w:top w:val="single" w:sz="4" w:space="0" w:color="000000"/>
              <w:left w:val="single" w:sz="4" w:space="0" w:color="000000"/>
              <w:bottom w:val="single" w:sz="4" w:space="0" w:color="000000"/>
              <w:right w:val="nil"/>
            </w:tcBorders>
            <w:vAlign w:val="center"/>
            <w:hideMark/>
          </w:tcPr>
          <w:p w:rsidR="005C709F" w:rsidRPr="00F76F6B" w:rsidRDefault="005C709F" w:rsidP="00F76F6B">
            <w:pPr>
              <w:suppressAutoHyphens/>
              <w:jc w:val="center"/>
              <w:rPr>
                <w:rFonts w:ascii="Times New Roman" w:eastAsia="Calibri" w:hAnsi="Times New Roman" w:cs="Times New Roman"/>
                <w:lang w:eastAsia="zh-CN"/>
              </w:rPr>
            </w:pPr>
            <w:r w:rsidRPr="00F76F6B">
              <w:rPr>
                <w:rFonts w:ascii="Times New Roman" w:hAnsi="Times New Roman" w:cs="Times New Roman"/>
              </w:rPr>
              <w:t>0</w:t>
            </w:r>
          </w:p>
        </w:tc>
        <w:tc>
          <w:tcPr>
            <w:tcW w:w="1499" w:type="dxa"/>
            <w:gridSpan w:val="2"/>
            <w:tcBorders>
              <w:top w:val="single" w:sz="4" w:space="0" w:color="000000"/>
              <w:left w:val="single" w:sz="4" w:space="0" w:color="000000"/>
              <w:bottom w:val="single" w:sz="4" w:space="0" w:color="000000"/>
              <w:right w:val="single" w:sz="4" w:space="0" w:color="000000"/>
            </w:tcBorders>
            <w:vAlign w:val="center"/>
            <w:hideMark/>
          </w:tcPr>
          <w:p w:rsidR="005C709F" w:rsidRPr="00F76F6B" w:rsidRDefault="005C709F" w:rsidP="00F76F6B">
            <w:pPr>
              <w:suppressAutoHyphens/>
              <w:jc w:val="center"/>
              <w:rPr>
                <w:rFonts w:ascii="Times New Roman" w:eastAsia="Calibri" w:hAnsi="Times New Roman" w:cs="Times New Roman"/>
                <w:lang w:eastAsia="zh-CN"/>
              </w:rPr>
            </w:pPr>
            <w:r w:rsidRPr="00F76F6B">
              <w:rPr>
                <w:rFonts w:ascii="Times New Roman" w:hAnsi="Times New Roman" w:cs="Times New Roman"/>
              </w:rPr>
              <w:t>0</w:t>
            </w:r>
          </w:p>
        </w:tc>
      </w:tr>
    </w:tbl>
    <w:p w:rsidR="005C709F" w:rsidRPr="00F76F6B" w:rsidRDefault="005C709F" w:rsidP="00F76F6B">
      <w:pPr>
        <w:ind w:firstLine="709"/>
        <w:jc w:val="both"/>
        <w:rPr>
          <w:rFonts w:ascii="Times New Roman" w:eastAsia="Calibri" w:hAnsi="Times New Roman" w:cs="Times New Roman"/>
          <w:lang w:eastAsia="zh-CN"/>
        </w:rPr>
      </w:pPr>
      <w:r w:rsidRPr="00F76F6B">
        <w:rPr>
          <w:rFonts w:ascii="Times New Roman" w:hAnsi="Times New Roman" w:cs="Times New Roman"/>
          <w:sz w:val="28"/>
          <w:szCs w:val="28"/>
        </w:rPr>
        <w:t xml:space="preserve">Ожидаемое потребление будет больше существующего приблизительно в 1,18 раза, в связи с увеличением водопотребления. При этом фактическое потребление в ожидаемый период может быть значительно меньше, так как жители, при наличии приборов учёта, стремятся сократить потребление воды в целях экономии.  </w:t>
      </w:r>
    </w:p>
    <w:p w:rsidR="005C709F" w:rsidRPr="00F76F6B" w:rsidRDefault="005C709F" w:rsidP="00F76F6B">
      <w:pPr>
        <w:autoSpaceDE w:val="0"/>
        <w:ind w:firstLine="709"/>
        <w:jc w:val="both"/>
        <w:rPr>
          <w:rFonts w:ascii="Times New Roman" w:hAnsi="Times New Roman" w:cs="Times New Roman"/>
          <w:sz w:val="28"/>
          <w:szCs w:val="28"/>
        </w:rPr>
      </w:pPr>
    </w:p>
    <w:p w:rsidR="005C709F" w:rsidRPr="00F76F6B" w:rsidRDefault="004C5FA2" w:rsidP="004C5FA2">
      <w:pPr>
        <w:pStyle w:val="27"/>
      </w:pPr>
      <w:bookmarkStart w:id="21" w:name="_Toc134025068"/>
      <w:r>
        <w:t>1.3.8</w:t>
      </w:r>
      <w:r w:rsidR="005C709F" w:rsidRPr="00F76F6B">
        <w:t xml:space="preserve">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воды с учетом данных о перспективном потреблении горячей, питьевой, технической воды абонентами</w:t>
      </w:r>
      <w:bookmarkEnd w:id="21"/>
    </w:p>
    <w:p w:rsidR="005C709F" w:rsidRPr="00F76F6B" w:rsidRDefault="005C709F" w:rsidP="00F76F6B">
      <w:pPr>
        <w:ind w:firstLine="709"/>
        <w:jc w:val="both"/>
        <w:rPr>
          <w:rFonts w:ascii="Times New Roman" w:hAnsi="Times New Roman" w:cs="Times New Roman"/>
        </w:rPr>
      </w:pPr>
      <w:r w:rsidRPr="00F76F6B">
        <w:rPr>
          <w:rFonts w:ascii="Times New Roman" w:hAnsi="Times New Roman" w:cs="Times New Roman"/>
          <w:bCs/>
          <w:sz w:val="28"/>
          <w:szCs w:val="28"/>
        </w:rPr>
        <w:t xml:space="preserve">Таблица 8 - Оценка расходов питьевой воды </w:t>
      </w:r>
    </w:p>
    <w:tbl>
      <w:tblPr>
        <w:tblW w:w="9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77"/>
        <w:gridCol w:w="720"/>
        <w:gridCol w:w="785"/>
        <w:gridCol w:w="721"/>
        <w:gridCol w:w="653"/>
        <w:gridCol w:w="655"/>
        <w:gridCol w:w="765"/>
        <w:gridCol w:w="721"/>
        <w:gridCol w:w="632"/>
        <w:gridCol w:w="829"/>
        <w:gridCol w:w="785"/>
        <w:gridCol w:w="832"/>
        <w:gridCol w:w="18"/>
      </w:tblGrid>
      <w:tr w:rsidR="005C709F" w:rsidRPr="00F76F6B" w:rsidTr="003C13C4">
        <w:trPr>
          <w:gridAfter w:val="1"/>
          <w:wAfter w:w="17" w:type="dxa"/>
          <w:trHeight w:val="17"/>
        </w:trPr>
        <w:tc>
          <w:tcPr>
            <w:tcW w:w="1478" w:type="dxa"/>
            <w:vMerge w:val="restart"/>
            <w:tcBorders>
              <w:top w:val="single" w:sz="4" w:space="0" w:color="auto"/>
              <w:left w:val="single" w:sz="4" w:space="0" w:color="auto"/>
              <w:bottom w:val="single" w:sz="4" w:space="0" w:color="auto"/>
              <w:right w:val="single" w:sz="4" w:space="0" w:color="auto"/>
            </w:tcBorders>
            <w:shd w:val="clear" w:color="auto" w:fill="CFE7F5"/>
            <w:vAlign w:val="center"/>
            <w:hideMark/>
          </w:tcPr>
          <w:p w:rsidR="005C709F" w:rsidRPr="00F76F6B" w:rsidRDefault="005C709F" w:rsidP="00F76F6B">
            <w:pPr>
              <w:suppressAutoHyphens/>
              <w:jc w:val="center"/>
              <w:rPr>
                <w:rFonts w:ascii="Times New Roman" w:eastAsia="Calibri" w:hAnsi="Times New Roman" w:cs="Times New Roman"/>
                <w:lang w:eastAsia="zh-CN"/>
              </w:rPr>
            </w:pPr>
            <w:r w:rsidRPr="00F76F6B">
              <w:rPr>
                <w:rFonts w:ascii="Times New Roman" w:hAnsi="Times New Roman" w:cs="Times New Roman"/>
                <w:bCs/>
              </w:rPr>
              <w:t>Наименование</w:t>
            </w:r>
          </w:p>
        </w:tc>
        <w:tc>
          <w:tcPr>
            <w:tcW w:w="720" w:type="dxa"/>
            <w:tcBorders>
              <w:top w:val="single" w:sz="4" w:space="0" w:color="auto"/>
              <w:left w:val="single" w:sz="4" w:space="0" w:color="auto"/>
              <w:bottom w:val="single" w:sz="4" w:space="0" w:color="auto"/>
              <w:right w:val="single" w:sz="4" w:space="0" w:color="auto"/>
            </w:tcBorders>
            <w:shd w:val="clear" w:color="auto" w:fill="CFE7F5"/>
            <w:vAlign w:val="center"/>
            <w:hideMark/>
          </w:tcPr>
          <w:p w:rsidR="005C709F" w:rsidRPr="00F76F6B" w:rsidRDefault="005C709F" w:rsidP="00984640">
            <w:pPr>
              <w:suppressAutoHyphens/>
              <w:jc w:val="center"/>
              <w:rPr>
                <w:rFonts w:ascii="Times New Roman" w:eastAsia="Calibri" w:hAnsi="Times New Roman" w:cs="Times New Roman"/>
                <w:lang w:eastAsia="zh-CN"/>
              </w:rPr>
            </w:pPr>
            <w:r w:rsidRPr="00F76F6B">
              <w:rPr>
                <w:rFonts w:ascii="Times New Roman" w:hAnsi="Times New Roman" w:cs="Times New Roman"/>
                <w:bCs/>
              </w:rPr>
              <w:t>202</w:t>
            </w:r>
            <w:r w:rsidR="00984640">
              <w:rPr>
                <w:rFonts w:ascii="Times New Roman" w:hAnsi="Times New Roman" w:cs="Times New Roman"/>
                <w:bCs/>
              </w:rPr>
              <w:t>4</w:t>
            </w:r>
          </w:p>
        </w:tc>
        <w:tc>
          <w:tcPr>
            <w:tcW w:w="785" w:type="dxa"/>
            <w:tcBorders>
              <w:top w:val="single" w:sz="4" w:space="0" w:color="auto"/>
              <w:left w:val="single" w:sz="4" w:space="0" w:color="auto"/>
              <w:bottom w:val="single" w:sz="4" w:space="0" w:color="auto"/>
              <w:right w:val="single" w:sz="4" w:space="0" w:color="auto"/>
            </w:tcBorders>
            <w:shd w:val="clear" w:color="auto" w:fill="CFE7F5"/>
            <w:vAlign w:val="center"/>
            <w:hideMark/>
          </w:tcPr>
          <w:p w:rsidR="005C709F" w:rsidRPr="00F76F6B" w:rsidRDefault="005C709F" w:rsidP="00984640">
            <w:pPr>
              <w:suppressAutoHyphens/>
              <w:jc w:val="center"/>
              <w:rPr>
                <w:rFonts w:ascii="Times New Roman" w:eastAsia="Calibri" w:hAnsi="Times New Roman" w:cs="Times New Roman"/>
                <w:lang w:eastAsia="zh-CN"/>
              </w:rPr>
            </w:pPr>
            <w:r w:rsidRPr="00F76F6B">
              <w:rPr>
                <w:rFonts w:ascii="Times New Roman" w:hAnsi="Times New Roman" w:cs="Times New Roman"/>
                <w:bCs/>
              </w:rPr>
              <w:t>202</w:t>
            </w:r>
            <w:r w:rsidR="00984640">
              <w:rPr>
                <w:rFonts w:ascii="Times New Roman" w:hAnsi="Times New Roman" w:cs="Times New Roman"/>
                <w:bCs/>
              </w:rPr>
              <w:t>5</w:t>
            </w:r>
          </w:p>
        </w:tc>
        <w:tc>
          <w:tcPr>
            <w:tcW w:w="721" w:type="dxa"/>
            <w:tcBorders>
              <w:top w:val="single" w:sz="4" w:space="0" w:color="auto"/>
              <w:left w:val="single" w:sz="4" w:space="0" w:color="auto"/>
              <w:bottom w:val="single" w:sz="4" w:space="0" w:color="auto"/>
              <w:right w:val="single" w:sz="4" w:space="0" w:color="auto"/>
            </w:tcBorders>
            <w:shd w:val="clear" w:color="auto" w:fill="CFE7F5"/>
            <w:vAlign w:val="center"/>
            <w:hideMark/>
          </w:tcPr>
          <w:p w:rsidR="005C709F" w:rsidRPr="00F76F6B" w:rsidRDefault="005C709F" w:rsidP="00984640">
            <w:pPr>
              <w:suppressAutoHyphens/>
              <w:jc w:val="center"/>
              <w:rPr>
                <w:rFonts w:ascii="Times New Roman" w:eastAsia="Calibri" w:hAnsi="Times New Roman" w:cs="Times New Roman"/>
                <w:lang w:eastAsia="zh-CN"/>
              </w:rPr>
            </w:pPr>
            <w:r w:rsidRPr="00F76F6B">
              <w:rPr>
                <w:rFonts w:ascii="Times New Roman" w:hAnsi="Times New Roman" w:cs="Times New Roman"/>
                <w:bCs/>
              </w:rPr>
              <w:t>202</w:t>
            </w:r>
            <w:r w:rsidR="00984640">
              <w:rPr>
                <w:rFonts w:ascii="Times New Roman" w:hAnsi="Times New Roman" w:cs="Times New Roman"/>
                <w:bCs/>
              </w:rPr>
              <w:t>6</w:t>
            </w:r>
          </w:p>
        </w:tc>
        <w:tc>
          <w:tcPr>
            <w:tcW w:w="653" w:type="dxa"/>
            <w:tcBorders>
              <w:top w:val="single" w:sz="4" w:space="0" w:color="auto"/>
              <w:left w:val="single" w:sz="4" w:space="0" w:color="auto"/>
              <w:bottom w:val="single" w:sz="4" w:space="0" w:color="auto"/>
              <w:right w:val="single" w:sz="4" w:space="0" w:color="auto"/>
            </w:tcBorders>
            <w:shd w:val="clear" w:color="auto" w:fill="CFE7F5"/>
            <w:vAlign w:val="center"/>
            <w:hideMark/>
          </w:tcPr>
          <w:p w:rsidR="005C709F" w:rsidRPr="00F76F6B" w:rsidRDefault="005C709F" w:rsidP="00984640">
            <w:pPr>
              <w:suppressAutoHyphens/>
              <w:jc w:val="center"/>
              <w:rPr>
                <w:rFonts w:ascii="Times New Roman" w:eastAsia="Calibri" w:hAnsi="Times New Roman" w:cs="Times New Roman"/>
                <w:lang w:eastAsia="zh-CN"/>
              </w:rPr>
            </w:pPr>
            <w:r w:rsidRPr="00F76F6B">
              <w:rPr>
                <w:rFonts w:ascii="Times New Roman" w:hAnsi="Times New Roman" w:cs="Times New Roman"/>
                <w:bCs/>
              </w:rPr>
              <w:t>202</w:t>
            </w:r>
            <w:r w:rsidR="00984640">
              <w:rPr>
                <w:rFonts w:ascii="Times New Roman" w:hAnsi="Times New Roman" w:cs="Times New Roman"/>
                <w:bCs/>
              </w:rPr>
              <w:t>7</w:t>
            </w:r>
          </w:p>
        </w:tc>
        <w:tc>
          <w:tcPr>
            <w:tcW w:w="655" w:type="dxa"/>
            <w:tcBorders>
              <w:top w:val="single" w:sz="4" w:space="0" w:color="auto"/>
              <w:left w:val="single" w:sz="4" w:space="0" w:color="auto"/>
              <w:bottom w:val="single" w:sz="4" w:space="0" w:color="auto"/>
              <w:right w:val="single" w:sz="4" w:space="0" w:color="auto"/>
            </w:tcBorders>
            <w:shd w:val="clear" w:color="auto" w:fill="CFE7F5"/>
            <w:vAlign w:val="center"/>
            <w:hideMark/>
          </w:tcPr>
          <w:p w:rsidR="005C709F" w:rsidRPr="00F76F6B" w:rsidRDefault="005C709F" w:rsidP="00984640">
            <w:pPr>
              <w:suppressAutoHyphens/>
              <w:jc w:val="center"/>
              <w:rPr>
                <w:rFonts w:ascii="Times New Roman" w:eastAsia="Calibri" w:hAnsi="Times New Roman" w:cs="Times New Roman"/>
                <w:lang w:eastAsia="zh-CN"/>
              </w:rPr>
            </w:pPr>
            <w:r w:rsidRPr="00F76F6B">
              <w:rPr>
                <w:rFonts w:ascii="Times New Roman" w:hAnsi="Times New Roman" w:cs="Times New Roman"/>
                <w:bCs/>
              </w:rPr>
              <w:t>202</w:t>
            </w:r>
            <w:r w:rsidR="00984640">
              <w:rPr>
                <w:rFonts w:ascii="Times New Roman" w:hAnsi="Times New Roman" w:cs="Times New Roman"/>
                <w:bCs/>
              </w:rPr>
              <w:t>8</w:t>
            </w:r>
          </w:p>
        </w:tc>
        <w:tc>
          <w:tcPr>
            <w:tcW w:w="765" w:type="dxa"/>
            <w:tcBorders>
              <w:top w:val="single" w:sz="4" w:space="0" w:color="auto"/>
              <w:left w:val="single" w:sz="4" w:space="0" w:color="auto"/>
              <w:bottom w:val="single" w:sz="4" w:space="0" w:color="auto"/>
              <w:right w:val="single" w:sz="4" w:space="0" w:color="auto"/>
            </w:tcBorders>
            <w:shd w:val="clear" w:color="auto" w:fill="CFE7F5"/>
            <w:vAlign w:val="center"/>
            <w:hideMark/>
          </w:tcPr>
          <w:p w:rsidR="005C709F" w:rsidRPr="00F76F6B" w:rsidRDefault="005C709F" w:rsidP="00984640">
            <w:pPr>
              <w:suppressAutoHyphens/>
              <w:jc w:val="center"/>
              <w:rPr>
                <w:rFonts w:ascii="Times New Roman" w:eastAsia="Calibri" w:hAnsi="Times New Roman" w:cs="Times New Roman"/>
                <w:lang w:eastAsia="zh-CN"/>
              </w:rPr>
            </w:pPr>
            <w:r w:rsidRPr="00F76F6B">
              <w:rPr>
                <w:rFonts w:ascii="Times New Roman" w:hAnsi="Times New Roman" w:cs="Times New Roman"/>
                <w:bCs/>
              </w:rPr>
              <w:t>202</w:t>
            </w:r>
            <w:r w:rsidR="00984640">
              <w:rPr>
                <w:rFonts w:ascii="Times New Roman" w:hAnsi="Times New Roman" w:cs="Times New Roman"/>
                <w:bCs/>
              </w:rPr>
              <w:t>9</w:t>
            </w:r>
          </w:p>
        </w:tc>
        <w:tc>
          <w:tcPr>
            <w:tcW w:w="721" w:type="dxa"/>
            <w:tcBorders>
              <w:top w:val="single" w:sz="4" w:space="0" w:color="auto"/>
              <w:left w:val="single" w:sz="4" w:space="0" w:color="auto"/>
              <w:bottom w:val="single" w:sz="4" w:space="0" w:color="auto"/>
              <w:right w:val="single" w:sz="4" w:space="0" w:color="auto"/>
            </w:tcBorders>
            <w:shd w:val="clear" w:color="auto" w:fill="CFE7F5"/>
            <w:vAlign w:val="center"/>
            <w:hideMark/>
          </w:tcPr>
          <w:p w:rsidR="005C709F" w:rsidRPr="00F76F6B" w:rsidRDefault="005C709F" w:rsidP="00984640">
            <w:pPr>
              <w:suppressAutoHyphens/>
              <w:jc w:val="center"/>
              <w:rPr>
                <w:rFonts w:ascii="Times New Roman" w:eastAsia="Calibri" w:hAnsi="Times New Roman" w:cs="Times New Roman"/>
                <w:lang w:eastAsia="zh-CN"/>
              </w:rPr>
            </w:pPr>
            <w:r w:rsidRPr="00F76F6B">
              <w:rPr>
                <w:rFonts w:ascii="Times New Roman" w:hAnsi="Times New Roman" w:cs="Times New Roman"/>
                <w:bCs/>
              </w:rPr>
              <w:t>20</w:t>
            </w:r>
            <w:r w:rsidR="00984640">
              <w:rPr>
                <w:rFonts w:ascii="Times New Roman" w:hAnsi="Times New Roman" w:cs="Times New Roman"/>
                <w:bCs/>
              </w:rPr>
              <w:t>30</w:t>
            </w:r>
          </w:p>
        </w:tc>
        <w:tc>
          <w:tcPr>
            <w:tcW w:w="632" w:type="dxa"/>
            <w:tcBorders>
              <w:top w:val="single" w:sz="4" w:space="0" w:color="auto"/>
              <w:left w:val="single" w:sz="4" w:space="0" w:color="auto"/>
              <w:bottom w:val="single" w:sz="4" w:space="0" w:color="auto"/>
              <w:right w:val="single" w:sz="4" w:space="0" w:color="auto"/>
            </w:tcBorders>
            <w:shd w:val="clear" w:color="auto" w:fill="CFE7F5"/>
            <w:vAlign w:val="center"/>
            <w:hideMark/>
          </w:tcPr>
          <w:p w:rsidR="005C709F" w:rsidRPr="00F76F6B" w:rsidRDefault="005C709F" w:rsidP="00984640">
            <w:pPr>
              <w:suppressAutoHyphens/>
              <w:jc w:val="center"/>
              <w:rPr>
                <w:rFonts w:ascii="Times New Roman" w:eastAsia="Calibri" w:hAnsi="Times New Roman" w:cs="Times New Roman"/>
                <w:lang w:eastAsia="zh-CN"/>
              </w:rPr>
            </w:pPr>
            <w:r w:rsidRPr="00F76F6B">
              <w:rPr>
                <w:rFonts w:ascii="Times New Roman" w:hAnsi="Times New Roman" w:cs="Times New Roman"/>
                <w:bCs/>
              </w:rPr>
              <w:t>20</w:t>
            </w:r>
            <w:r w:rsidR="004C5FA2">
              <w:rPr>
                <w:rFonts w:ascii="Times New Roman" w:hAnsi="Times New Roman" w:cs="Times New Roman"/>
                <w:bCs/>
              </w:rPr>
              <w:t>3</w:t>
            </w:r>
            <w:r w:rsidR="00984640">
              <w:rPr>
                <w:rFonts w:ascii="Times New Roman" w:hAnsi="Times New Roman" w:cs="Times New Roman"/>
                <w:bCs/>
              </w:rPr>
              <w:t>1</w:t>
            </w:r>
          </w:p>
        </w:tc>
        <w:tc>
          <w:tcPr>
            <w:tcW w:w="829" w:type="dxa"/>
            <w:tcBorders>
              <w:top w:val="single" w:sz="4" w:space="0" w:color="auto"/>
              <w:left w:val="single" w:sz="4" w:space="0" w:color="auto"/>
              <w:bottom w:val="single" w:sz="4" w:space="0" w:color="auto"/>
              <w:right w:val="single" w:sz="4" w:space="0" w:color="auto"/>
            </w:tcBorders>
            <w:shd w:val="clear" w:color="auto" w:fill="CFE7F5"/>
            <w:vAlign w:val="center"/>
            <w:hideMark/>
          </w:tcPr>
          <w:p w:rsidR="005C709F" w:rsidRPr="00F76F6B" w:rsidRDefault="005C709F" w:rsidP="00984640">
            <w:pPr>
              <w:suppressAutoHyphens/>
              <w:jc w:val="center"/>
              <w:rPr>
                <w:rFonts w:ascii="Times New Roman" w:eastAsia="Calibri" w:hAnsi="Times New Roman" w:cs="Times New Roman"/>
                <w:lang w:eastAsia="zh-CN"/>
              </w:rPr>
            </w:pPr>
            <w:r w:rsidRPr="00F76F6B">
              <w:rPr>
                <w:rFonts w:ascii="Times New Roman" w:hAnsi="Times New Roman" w:cs="Times New Roman"/>
                <w:bCs/>
              </w:rPr>
              <w:t>20</w:t>
            </w:r>
            <w:r w:rsidR="004C5FA2">
              <w:rPr>
                <w:rFonts w:ascii="Times New Roman" w:hAnsi="Times New Roman" w:cs="Times New Roman"/>
                <w:bCs/>
              </w:rPr>
              <w:t>3</w:t>
            </w:r>
            <w:r w:rsidR="00984640">
              <w:rPr>
                <w:rFonts w:ascii="Times New Roman" w:hAnsi="Times New Roman" w:cs="Times New Roman"/>
                <w:bCs/>
              </w:rPr>
              <w:t>2</w:t>
            </w:r>
          </w:p>
        </w:tc>
        <w:tc>
          <w:tcPr>
            <w:tcW w:w="785" w:type="dxa"/>
            <w:tcBorders>
              <w:top w:val="single" w:sz="4" w:space="0" w:color="auto"/>
              <w:left w:val="single" w:sz="4" w:space="0" w:color="auto"/>
              <w:bottom w:val="single" w:sz="4" w:space="0" w:color="auto"/>
              <w:right w:val="single" w:sz="4" w:space="0" w:color="auto"/>
            </w:tcBorders>
            <w:shd w:val="clear" w:color="auto" w:fill="CFE7F5"/>
            <w:vAlign w:val="center"/>
            <w:hideMark/>
          </w:tcPr>
          <w:p w:rsidR="005C709F" w:rsidRPr="00F76F6B" w:rsidRDefault="005C709F" w:rsidP="00984640">
            <w:pPr>
              <w:suppressAutoHyphens/>
              <w:jc w:val="center"/>
              <w:rPr>
                <w:rFonts w:ascii="Times New Roman" w:eastAsia="Calibri" w:hAnsi="Times New Roman" w:cs="Times New Roman"/>
                <w:lang w:eastAsia="zh-CN"/>
              </w:rPr>
            </w:pPr>
            <w:r w:rsidRPr="00F76F6B">
              <w:rPr>
                <w:rFonts w:ascii="Times New Roman" w:hAnsi="Times New Roman" w:cs="Times New Roman"/>
                <w:bCs/>
              </w:rPr>
              <w:t>20</w:t>
            </w:r>
            <w:r w:rsidR="004C5FA2">
              <w:rPr>
                <w:rFonts w:ascii="Times New Roman" w:hAnsi="Times New Roman" w:cs="Times New Roman"/>
                <w:bCs/>
              </w:rPr>
              <w:t>3</w:t>
            </w:r>
            <w:r w:rsidR="00984640">
              <w:rPr>
                <w:rFonts w:ascii="Times New Roman" w:hAnsi="Times New Roman" w:cs="Times New Roman"/>
                <w:bCs/>
              </w:rPr>
              <w:t>3</w:t>
            </w:r>
          </w:p>
        </w:tc>
        <w:tc>
          <w:tcPr>
            <w:tcW w:w="832" w:type="dxa"/>
            <w:tcBorders>
              <w:top w:val="single" w:sz="4" w:space="0" w:color="auto"/>
              <w:left w:val="single" w:sz="4" w:space="0" w:color="auto"/>
              <w:bottom w:val="single" w:sz="4" w:space="0" w:color="auto"/>
              <w:right w:val="single" w:sz="4" w:space="0" w:color="auto"/>
            </w:tcBorders>
            <w:shd w:val="clear" w:color="auto" w:fill="CFE7F5"/>
            <w:vAlign w:val="center"/>
            <w:hideMark/>
          </w:tcPr>
          <w:p w:rsidR="005C709F" w:rsidRPr="00F76F6B" w:rsidRDefault="005C709F" w:rsidP="00984640">
            <w:pPr>
              <w:suppressAutoHyphens/>
              <w:jc w:val="center"/>
              <w:rPr>
                <w:rFonts w:ascii="Times New Roman" w:eastAsia="Calibri" w:hAnsi="Times New Roman" w:cs="Times New Roman"/>
                <w:lang w:eastAsia="zh-CN"/>
              </w:rPr>
            </w:pPr>
            <w:r w:rsidRPr="00F76F6B">
              <w:rPr>
                <w:rFonts w:ascii="Times New Roman" w:hAnsi="Times New Roman" w:cs="Times New Roman"/>
                <w:bCs/>
              </w:rPr>
              <w:t>20</w:t>
            </w:r>
            <w:r w:rsidR="004C5FA2">
              <w:rPr>
                <w:rFonts w:ascii="Times New Roman" w:hAnsi="Times New Roman" w:cs="Times New Roman"/>
                <w:bCs/>
              </w:rPr>
              <w:t>3</w:t>
            </w:r>
            <w:r w:rsidR="00984640">
              <w:rPr>
                <w:rFonts w:ascii="Times New Roman" w:hAnsi="Times New Roman" w:cs="Times New Roman"/>
                <w:bCs/>
              </w:rPr>
              <w:t>4</w:t>
            </w:r>
          </w:p>
        </w:tc>
      </w:tr>
      <w:tr w:rsidR="005C709F" w:rsidRPr="00F76F6B" w:rsidTr="003C13C4">
        <w:trPr>
          <w:gridAfter w:val="1"/>
          <w:wAfter w:w="18" w:type="dxa"/>
          <w:trHeight w:val="17"/>
        </w:trPr>
        <w:tc>
          <w:tcPr>
            <w:tcW w:w="1478" w:type="dxa"/>
            <w:vMerge/>
            <w:tcBorders>
              <w:top w:val="single" w:sz="4" w:space="0" w:color="auto"/>
              <w:left w:val="single" w:sz="4" w:space="0" w:color="auto"/>
              <w:bottom w:val="single" w:sz="4" w:space="0" w:color="auto"/>
              <w:right w:val="single" w:sz="4" w:space="0" w:color="auto"/>
            </w:tcBorders>
            <w:vAlign w:val="center"/>
            <w:hideMark/>
          </w:tcPr>
          <w:p w:rsidR="005C709F" w:rsidRPr="00F76F6B" w:rsidRDefault="005C709F" w:rsidP="00F76F6B">
            <w:pPr>
              <w:rPr>
                <w:rFonts w:ascii="Times New Roman" w:eastAsia="Calibri" w:hAnsi="Times New Roman" w:cs="Times New Roman"/>
                <w:lang w:eastAsia="zh-CN"/>
              </w:rPr>
            </w:pPr>
          </w:p>
        </w:tc>
        <w:tc>
          <w:tcPr>
            <w:tcW w:w="8097" w:type="dxa"/>
            <w:gridSpan w:val="11"/>
            <w:tcBorders>
              <w:top w:val="single" w:sz="4" w:space="0" w:color="auto"/>
              <w:left w:val="single" w:sz="4" w:space="0" w:color="auto"/>
              <w:bottom w:val="single" w:sz="4" w:space="0" w:color="auto"/>
              <w:right w:val="single" w:sz="4" w:space="0" w:color="auto"/>
            </w:tcBorders>
            <w:shd w:val="clear" w:color="auto" w:fill="CFE7F5"/>
            <w:vAlign w:val="center"/>
            <w:hideMark/>
          </w:tcPr>
          <w:p w:rsidR="005C709F" w:rsidRPr="00F76F6B" w:rsidRDefault="005C709F" w:rsidP="00F76F6B">
            <w:pPr>
              <w:suppressAutoHyphens/>
              <w:jc w:val="center"/>
              <w:rPr>
                <w:rFonts w:ascii="Times New Roman" w:eastAsia="Calibri" w:hAnsi="Times New Roman" w:cs="Times New Roman"/>
                <w:lang w:eastAsia="zh-CN"/>
              </w:rPr>
            </w:pPr>
            <w:r w:rsidRPr="00F76F6B">
              <w:rPr>
                <w:rStyle w:val="1f1"/>
                <w:rFonts w:ascii="Times New Roman" w:hAnsi="Times New Roman" w:cs="Times New Roman"/>
                <w:bCs/>
              </w:rPr>
              <w:t>Тыс. м</w:t>
            </w:r>
            <w:r w:rsidRPr="00F76F6B">
              <w:rPr>
                <w:rStyle w:val="1f1"/>
                <w:rFonts w:ascii="Times New Roman" w:hAnsi="Times New Roman" w:cs="Times New Roman"/>
                <w:bCs/>
                <w:vertAlign w:val="superscript"/>
              </w:rPr>
              <w:t>3</w:t>
            </w:r>
          </w:p>
        </w:tc>
      </w:tr>
      <w:tr w:rsidR="004C5FA2" w:rsidRPr="00F76F6B" w:rsidTr="003C13C4">
        <w:trPr>
          <w:trHeight w:val="234"/>
        </w:trPr>
        <w:tc>
          <w:tcPr>
            <w:tcW w:w="14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A2" w:rsidRPr="00F76F6B" w:rsidRDefault="004C5FA2" w:rsidP="00F76F6B">
            <w:pPr>
              <w:suppressAutoHyphens/>
              <w:jc w:val="center"/>
              <w:rPr>
                <w:rFonts w:ascii="Times New Roman" w:eastAsia="Calibri" w:hAnsi="Times New Roman" w:cs="Times New Roman"/>
                <w:lang w:eastAsia="zh-CN"/>
              </w:rPr>
            </w:pPr>
            <w:r w:rsidRPr="00F76F6B">
              <w:rPr>
                <w:rFonts w:ascii="Times New Roman" w:hAnsi="Times New Roman" w:cs="Times New Roman"/>
                <w:bCs/>
              </w:rPr>
              <w:t>Население</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C5FA2" w:rsidRPr="00F76F6B" w:rsidRDefault="00984640" w:rsidP="004C5FA2">
            <w:pPr>
              <w:suppressAutoHyphens/>
              <w:rPr>
                <w:rFonts w:ascii="Times New Roman" w:eastAsia="Calibri" w:hAnsi="Times New Roman" w:cs="Times New Roman"/>
                <w:sz w:val="20"/>
                <w:szCs w:val="20"/>
                <w:lang w:eastAsia="zh-CN"/>
              </w:rPr>
            </w:pPr>
            <w:r>
              <w:rPr>
                <w:rFonts w:ascii="Times New Roman" w:hAnsi="Times New Roman" w:cs="Times New Roman"/>
                <w:sz w:val="20"/>
                <w:szCs w:val="20"/>
              </w:rPr>
              <w:t>30,1</w:t>
            </w:r>
          </w:p>
        </w:tc>
        <w:tc>
          <w:tcPr>
            <w:tcW w:w="785" w:type="dxa"/>
            <w:tcBorders>
              <w:top w:val="single" w:sz="4" w:space="0" w:color="auto"/>
              <w:left w:val="single" w:sz="4" w:space="0" w:color="auto"/>
              <w:bottom w:val="single" w:sz="4" w:space="0" w:color="auto"/>
              <w:right w:val="single" w:sz="4" w:space="0" w:color="auto"/>
            </w:tcBorders>
            <w:shd w:val="clear" w:color="auto" w:fill="FFFFFF"/>
            <w:hideMark/>
          </w:tcPr>
          <w:p w:rsidR="004C5FA2" w:rsidRDefault="00984640">
            <w:r>
              <w:rPr>
                <w:rFonts w:ascii="Times New Roman" w:hAnsi="Times New Roman" w:cs="Times New Roman"/>
                <w:sz w:val="20"/>
                <w:szCs w:val="20"/>
              </w:rPr>
              <w:t>30,1</w:t>
            </w:r>
          </w:p>
        </w:tc>
        <w:tc>
          <w:tcPr>
            <w:tcW w:w="721" w:type="dxa"/>
            <w:tcBorders>
              <w:top w:val="single" w:sz="4" w:space="0" w:color="auto"/>
              <w:left w:val="single" w:sz="4" w:space="0" w:color="auto"/>
              <w:bottom w:val="single" w:sz="4" w:space="0" w:color="auto"/>
              <w:right w:val="single" w:sz="4" w:space="0" w:color="auto"/>
            </w:tcBorders>
            <w:shd w:val="clear" w:color="auto" w:fill="FFFFFF"/>
            <w:hideMark/>
          </w:tcPr>
          <w:p w:rsidR="004C5FA2" w:rsidRDefault="00984640">
            <w:r>
              <w:rPr>
                <w:rFonts w:ascii="Times New Roman" w:hAnsi="Times New Roman" w:cs="Times New Roman"/>
                <w:sz w:val="20"/>
                <w:szCs w:val="20"/>
              </w:rPr>
              <w:t>30,1</w:t>
            </w:r>
          </w:p>
        </w:tc>
        <w:tc>
          <w:tcPr>
            <w:tcW w:w="653" w:type="dxa"/>
            <w:tcBorders>
              <w:top w:val="single" w:sz="4" w:space="0" w:color="auto"/>
              <w:left w:val="single" w:sz="4" w:space="0" w:color="auto"/>
              <w:bottom w:val="single" w:sz="4" w:space="0" w:color="auto"/>
              <w:right w:val="single" w:sz="4" w:space="0" w:color="auto"/>
            </w:tcBorders>
            <w:shd w:val="clear" w:color="auto" w:fill="FFFFFF"/>
            <w:hideMark/>
          </w:tcPr>
          <w:p w:rsidR="004C5FA2" w:rsidRDefault="00984640">
            <w:r>
              <w:rPr>
                <w:rFonts w:ascii="Times New Roman" w:hAnsi="Times New Roman" w:cs="Times New Roman"/>
                <w:sz w:val="20"/>
                <w:szCs w:val="20"/>
              </w:rPr>
              <w:t>30,1</w:t>
            </w:r>
          </w:p>
        </w:tc>
        <w:tc>
          <w:tcPr>
            <w:tcW w:w="655" w:type="dxa"/>
            <w:tcBorders>
              <w:top w:val="single" w:sz="4" w:space="0" w:color="auto"/>
              <w:left w:val="single" w:sz="4" w:space="0" w:color="auto"/>
              <w:bottom w:val="single" w:sz="4" w:space="0" w:color="auto"/>
              <w:right w:val="single" w:sz="4" w:space="0" w:color="auto"/>
            </w:tcBorders>
            <w:shd w:val="clear" w:color="auto" w:fill="FFFFFF"/>
            <w:hideMark/>
          </w:tcPr>
          <w:p w:rsidR="004C5FA2" w:rsidRDefault="00984640">
            <w:r>
              <w:rPr>
                <w:rFonts w:ascii="Times New Roman" w:hAnsi="Times New Roman" w:cs="Times New Roman"/>
                <w:sz w:val="20"/>
                <w:szCs w:val="20"/>
              </w:rPr>
              <w:t>30,1</w:t>
            </w:r>
          </w:p>
        </w:tc>
        <w:tc>
          <w:tcPr>
            <w:tcW w:w="765" w:type="dxa"/>
            <w:tcBorders>
              <w:top w:val="single" w:sz="4" w:space="0" w:color="auto"/>
              <w:left w:val="single" w:sz="4" w:space="0" w:color="auto"/>
              <w:bottom w:val="single" w:sz="4" w:space="0" w:color="auto"/>
              <w:right w:val="single" w:sz="4" w:space="0" w:color="auto"/>
            </w:tcBorders>
            <w:shd w:val="clear" w:color="auto" w:fill="FFFFFF"/>
            <w:hideMark/>
          </w:tcPr>
          <w:p w:rsidR="004C5FA2" w:rsidRDefault="00984640">
            <w:r>
              <w:rPr>
                <w:rFonts w:ascii="Times New Roman" w:hAnsi="Times New Roman" w:cs="Times New Roman"/>
                <w:sz w:val="20"/>
                <w:szCs w:val="20"/>
              </w:rPr>
              <w:t>30,1</w:t>
            </w:r>
          </w:p>
        </w:tc>
        <w:tc>
          <w:tcPr>
            <w:tcW w:w="721" w:type="dxa"/>
            <w:tcBorders>
              <w:top w:val="single" w:sz="4" w:space="0" w:color="auto"/>
              <w:left w:val="single" w:sz="4" w:space="0" w:color="auto"/>
              <w:bottom w:val="single" w:sz="4" w:space="0" w:color="auto"/>
              <w:right w:val="single" w:sz="4" w:space="0" w:color="auto"/>
            </w:tcBorders>
            <w:shd w:val="clear" w:color="auto" w:fill="FFFFFF"/>
            <w:hideMark/>
          </w:tcPr>
          <w:p w:rsidR="004C5FA2" w:rsidRDefault="00984640">
            <w:r>
              <w:rPr>
                <w:rFonts w:ascii="Times New Roman" w:hAnsi="Times New Roman" w:cs="Times New Roman"/>
                <w:sz w:val="20"/>
                <w:szCs w:val="20"/>
              </w:rPr>
              <w:t>30,1</w:t>
            </w:r>
          </w:p>
        </w:tc>
        <w:tc>
          <w:tcPr>
            <w:tcW w:w="632" w:type="dxa"/>
            <w:tcBorders>
              <w:top w:val="single" w:sz="4" w:space="0" w:color="auto"/>
              <w:left w:val="single" w:sz="4" w:space="0" w:color="auto"/>
              <w:bottom w:val="single" w:sz="4" w:space="0" w:color="auto"/>
              <w:right w:val="single" w:sz="4" w:space="0" w:color="auto"/>
            </w:tcBorders>
            <w:shd w:val="clear" w:color="auto" w:fill="FFFFFF"/>
            <w:hideMark/>
          </w:tcPr>
          <w:p w:rsidR="004C5FA2" w:rsidRDefault="00984640">
            <w:r>
              <w:rPr>
                <w:rFonts w:ascii="Times New Roman" w:hAnsi="Times New Roman" w:cs="Times New Roman"/>
                <w:sz w:val="20"/>
                <w:szCs w:val="20"/>
              </w:rPr>
              <w:t>30,1</w:t>
            </w:r>
          </w:p>
        </w:tc>
        <w:tc>
          <w:tcPr>
            <w:tcW w:w="829" w:type="dxa"/>
            <w:tcBorders>
              <w:top w:val="single" w:sz="4" w:space="0" w:color="auto"/>
              <w:left w:val="single" w:sz="4" w:space="0" w:color="auto"/>
              <w:bottom w:val="single" w:sz="4" w:space="0" w:color="auto"/>
              <w:right w:val="single" w:sz="4" w:space="0" w:color="auto"/>
            </w:tcBorders>
            <w:shd w:val="clear" w:color="auto" w:fill="FFFFFF"/>
            <w:hideMark/>
          </w:tcPr>
          <w:p w:rsidR="004C5FA2" w:rsidRDefault="00984640">
            <w:r>
              <w:rPr>
                <w:rFonts w:ascii="Times New Roman" w:hAnsi="Times New Roman" w:cs="Times New Roman"/>
                <w:sz w:val="20"/>
                <w:szCs w:val="20"/>
              </w:rPr>
              <w:t>30,1</w:t>
            </w:r>
          </w:p>
        </w:tc>
        <w:tc>
          <w:tcPr>
            <w:tcW w:w="785" w:type="dxa"/>
            <w:tcBorders>
              <w:top w:val="single" w:sz="4" w:space="0" w:color="auto"/>
              <w:left w:val="single" w:sz="4" w:space="0" w:color="auto"/>
              <w:bottom w:val="single" w:sz="4" w:space="0" w:color="auto"/>
              <w:right w:val="single" w:sz="4" w:space="0" w:color="auto"/>
            </w:tcBorders>
            <w:hideMark/>
          </w:tcPr>
          <w:p w:rsidR="004C5FA2" w:rsidRDefault="00984640">
            <w:r>
              <w:rPr>
                <w:rFonts w:ascii="Times New Roman" w:hAnsi="Times New Roman" w:cs="Times New Roman"/>
                <w:sz w:val="20"/>
                <w:szCs w:val="20"/>
              </w:rPr>
              <w:t>30,1</w:t>
            </w:r>
          </w:p>
        </w:tc>
        <w:tc>
          <w:tcPr>
            <w:tcW w:w="849" w:type="dxa"/>
            <w:gridSpan w:val="2"/>
            <w:tcBorders>
              <w:top w:val="single" w:sz="4" w:space="0" w:color="auto"/>
              <w:left w:val="single" w:sz="4" w:space="0" w:color="auto"/>
              <w:bottom w:val="single" w:sz="4" w:space="0" w:color="auto"/>
              <w:right w:val="single" w:sz="4" w:space="0" w:color="auto"/>
            </w:tcBorders>
            <w:hideMark/>
          </w:tcPr>
          <w:p w:rsidR="004C5FA2" w:rsidRDefault="00984640">
            <w:r>
              <w:rPr>
                <w:rFonts w:ascii="Times New Roman" w:hAnsi="Times New Roman" w:cs="Times New Roman"/>
                <w:sz w:val="20"/>
                <w:szCs w:val="20"/>
              </w:rPr>
              <w:t>30,1</w:t>
            </w:r>
          </w:p>
        </w:tc>
      </w:tr>
      <w:tr w:rsidR="004C5FA2" w:rsidRPr="00F76F6B" w:rsidTr="003C13C4">
        <w:trPr>
          <w:trHeight w:val="17"/>
        </w:trPr>
        <w:tc>
          <w:tcPr>
            <w:tcW w:w="14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A2" w:rsidRPr="00F76F6B" w:rsidRDefault="004C5FA2" w:rsidP="00F76F6B">
            <w:pPr>
              <w:suppressAutoHyphens/>
              <w:jc w:val="center"/>
              <w:rPr>
                <w:rFonts w:ascii="Times New Roman" w:eastAsia="Calibri" w:hAnsi="Times New Roman" w:cs="Times New Roman"/>
                <w:lang w:eastAsia="zh-CN"/>
              </w:rPr>
            </w:pPr>
            <w:r w:rsidRPr="00F76F6B">
              <w:rPr>
                <w:rFonts w:ascii="Times New Roman" w:hAnsi="Times New Roman" w:cs="Times New Roman"/>
                <w:bCs/>
              </w:rPr>
              <w:t>Бюджетные организации</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C5FA2" w:rsidRPr="00F76F6B" w:rsidRDefault="004C5FA2" w:rsidP="004C5FA2">
            <w:pPr>
              <w:suppressAutoHyphens/>
              <w:jc w:val="center"/>
              <w:rPr>
                <w:rFonts w:ascii="Times New Roman" w:eastAsia="Calibri" w:hAnsi="Times New Roman" w:cs="Times New Roman"/>
                <w:sz w:val="20"/>
                <w:szCs w:val="20"/>
                <w:lang w:eastAsia="zh-CN"/>
              </w:rPr>
            </w:pPr>
            <w:r w:rsidRPr="00F76F6B">
              <w:rPr>
                <w:rFonts w:ascii="Times New Roman" w:hAnsi="Times New Roman" w:cs="Times New Roman"/>
                <w:sz w:val="20"/>
                <w:szCs w:val="20"/>
              </w:rPr>
              <w:t>0,</w:t>
            </w:r>
            <w:r>
              <w:rPr>
                <w:rFonts w:ascii="Times New Roman" w:hAnsi="Times New Roman" w:cs="Times New Roman"/>
                <w:sz w:val="20"/>
                <w:szCs w:val="20"/>
              </w:rPr>
              <w:t>800</w:t>
            </w:r>
          </w:p>
        </w:tc>
        <w:tc>
          <w:tcPr>
            <w:tcW w:w="785" w:type="dxa"/>
            <w:tcBorders>
              <w:top w:val="single" w:sz="4" w:space="0" w:color="auto"/>
              <w:left w:val="single" w:sz="4" w:space="0" w:color="auto"/>
              <w:bottom w:val="single" w:sz="4" w:space="0" w:color="auto"/>
              <w:right w:val="single" w:sz="4" w:space="0" w:color="auto"/>
            </w:tcBorders>
            <w:shd w:val="clear" w:color="auto" w:fill="FFFFFF"/>
            <w:hideMark/>
          </w:tcPr>
          <w:p w:rsidR="004C5FA2" w:rsidRDefault="004C5FA2">
            <w:r w:rsidRPr="00056144">
              <w:rPr>
                <w:rFonts w:ascii="Times New Roman" w:hAnsi="Times New Roman" w:cs="Times New Roman"/>
                <w:sz w:val="20"/>
                <w:szCs w:val="20"/>
              </w:rPr>
              <w:t>0,800</w:t>
            </w:r>
          </w:p>
        </w:tc>
        <w:tc>
          <w:tcPr>
            <w:tcW w:w="721" w:type="dxa"/>
            <w:tcBorders>
              <w:top w:val="single" w:sz="4" w:space="0" w:color="auto"/>
              <w:left w:val="single" w:sz="4" w:space="0" w:color="auto"/>
              <w:bottom w:val="single" w:sz="4" w:space="0" w:color="auto"/>
              <w:right w:val="single" w:sz="4" w:space="0" w:color="auto"/>
            </w:tcBorders>
            <w:shd w:val="clear" w:color="auto" w:fill="FFFFFF"/>
            <w:hideMark/>
          </w:tcPr>
          <w:p w:rsidR="004C5FA2" w:rsidRDefault="004C5FA2">
            <w:r w:rsidRPr="00056144">
              <w:rPr>
                <w:rFonts w:ascii="Times New Roman" w:hAnsi="Times New Roman" w:cs="Times New Roman"/>
                <w:sz w:val="20"/>
                <w:szCs w:val="20"/>
              </w:rPr>
              <w:t>0,800</w:t>
            </w:r>
          </w:p>
        </w:tc>
        <w:tc>
          <w:tcPr>
            <w:tcW w:w="653" w:type="dxa"/>
            <w:tcBorders>
              <w:top w:val="single" w:sz="4" w:space="0" w:color="auto"/>
              <w:left w:val="single" w:sz="4" w:space="0" w:color="auto"/>
              <w:bottom w:val="single" w:sz="4" w:space="0" w:color="auto"/>
              <w:right w:val="single" w:sz="4" w:space="0" w:color="auto"/>
            </w:tcBorders>
            <w:shd w:val="clear" w:color="auto" w:fill="FFFFFF"/>
            <w:hideMark/>
          </w:tcPr>
          <w:p w:rsidR="004C5FA2" w:rsidRDefault="004C5FA2">
            <w:r w:rsidRPr="00056144">
              <w:rPr>
                <w:rFonts w:ascii="Times New Roman" w:hAnsi="Times New Roman" w:cs="Times New Roman"/>
                <w:sz w:val="20"/>
                <w:szCs w:val="20"/>
              </w:rPr>
              <w:t>0,800</w:t>
            </w:r>
          </w:p>
        </w:tc>
        <w:tc>
          <w:tcPr>
            <w:tcW w:w="655" w:type="dxa"/>
            <w:tcBorders>
              <w:top w:val="single" w:sz="4" w:space="0" w:color="auto"/>
              <w:left w:val="single" w:sz="4" w:space="0" w:color="auto"/>
              <w:bottom w:val="single" w:sz="4" w:space="0" w:color="auto"/>
              <w:right w:val="single" w:sz="4" w:space="0" w:color="auto"/>
            </w:tcBorders>
            <w:shd w:val="clear" w:color="auto" w:fill="FFFFFF"/>
            <w:hideMark/>
          </w:tcPr>
          <w:p w:rsidR="004C5FA2" w:rsidRDefault="004C5FA2">
            <w:r w:rsidRPr="00056144">
              <w:rPr>
                <w:rFonts w:ascii="Times New Roman" w:hAnsi="Times New Roman" w:cs="Times New Roman"/>
                <w:sz w:val="20"/>
                <w:szCs w:val="20"/>
              </w:rPr>
              <w:t>0,800</w:t>
            </w:r>
          </w:p>
        </w:tc>
        <w:tc>
          <w:tcPr>
            <w:tcW w:w="765" w:type="dxa"/>
            <w:tcBorders>
              <w:top w:val="single" w:sz="4" w:space="0" w:color="auto"/>
              <w:left w:val="single" w:sz="4" w:space="0" w:color="auto"/>
              <w:bottom w:val="single" w:sz="4" w:space="0" w:color="auto"/>
              <w:right w:val="single" w:sz="4" w:space="0" w:color="auto"/>
            </w:tcBorders>
            <w:shd w:val="clear" w:color="auto" w:fill="FFFFFF"/>
            <w:hideMark/>
          </w:tcPr>
          <w:p w:rsidR="004C5FA2" w:rsidRDefault="004C5FA2">
            <w:r w:rsidRPr="00056144">
              <w:rPr>
                <w:rFonts w:ascii="Times New Roman" w:hAnsi="Times New Roman" w:cs="Times New Roman"/>
                <w:sz w:val="20"/>
                <w:szCs w:val="20"/>
              </w:rPr>
              <w:t>0,800</w:t>
            </w:r>
          </w:p>
        </w:tc>
        <w:tc>
          <w:tcPr>
            <w:tcW w:w="721" w:type="dxa"/>
            <w:tcBorders>
              <w:top w:val="single" w:sz="4" w:space="0" w:color="auto"/>
              <w:left w:val="single" w:sz="4" w:space="0" w:color="auto"/>
              <w:bottom w:val="single" w:sz="4" w:space="0" w:color="auto"/>
              <w:right w:val="single" w:sz="4" w:space="0" w:color="auto"/>
            </w:tcBorders>
            <w:shd w:val="clear" w:color="auto" w:fill="FFFFFF"/>
            <w:hideMark/>
          </w:tcPr>
          <w:p w:rsidR="004C5FA2" w:rsidRDefault="004C5FA2">
            <w:r w:rsidRPr="00056144">
              <w:rPr>
                <w:rFonts w:ascii="Times New Roman" w:hAnsi="Times New Roman" w:cs="Times New Roman"/>
                <w:sz w:val="20"/>
                <w:szCs w:val="20"/>
              </w:rPr>
              <w:t>0,800</w:t>
            </w:r>
          </w:p>
        </w:tc>
        <w:tc>
          <w:tcPr>
            <w:tcW w:w="632" w:type="dxa"/>
            <w:tcBorders>
              <w:top w:val="single" w:sz="4" w:space="0" w:color="auto"/>
              <w:left w:val="single" w:sz="4" w:space="0" w:color="auto"/>
              <w:bottom w:val="single" w:sz="4" w:space="0" w:color="auto"/>
              <w:right w:val="single" w:sz="4" w:space="0" w:color="auto"/>
            </w:tcBorders>
            <w:shd w:val="clear" w:color="auto" w:fill="FFFFFF"/>
            <w:hideMark/>
          </w:tcPr>
          <w:p w:rsidR="004C5FA2" w:rsidRDefault="004C5FA2">
            <w:r w:rsidRPr="00056144">
              <w:rPr>
                <w:rFonts w:ascii="Times New Roman" w:hAnsi="Times New Roman" w:cs="Times New Roman"/>
                <w:sz w:val="20"/>
                <w:szCs w:val="20"/>
              </w:rPr>
              <w:t>0,800</w:t>
            </w:r>
          </w:p>
        </w:tc>
        <w:tc>
          <w:tcPr>
            <w:tcW w:w="829" w:type="dxa"/>
            <w:tcBorders>
              <w:top w:val="single" w:sz="4" w:space="0" w:color="auto"/>
              <w:left w:val="single" w:sz="4" w:space="0" w:color="auto"/>
              <w:bottom w:val="single" w:sz="4" w:space="0" w:color="auto"/>
              <w:right w:val="single" w:sz="4" w:space="0" w:color="auto"/>
            </w:tcBorders>
            <w:shd w:val="clear" w:color="auto" w:fill="FFFFFF"/>
            <w:hideMark/>
          </w:tcPr>
          <w:p w:rsidR="004C5FA2" w:rsidRDefault="004C5FA2">
            <w:r w:rsidRPr="00056144">
              <w:rPr>
                <w:rFonts w:ascii="Times New Roman" w:hAnsi="Times New Roman" w:cs="Times New Roman"/>
                <w:sz w:val="20"/>
                <w:szCs w:val="20"/>
              </w:rPr>
              <w:t>0,800</w:t>
            </w:r>
          </w:p>
        </w:tc>
        <w:tc>
          <w:tcPr>
            <w:tcW w:w="785" w:type="dxa"/>
            <w:tcBorders>
              <w:top w:val="single" w:sz="4" w:space="0" w:color="auto"/>
              <w:left w:val="single" w:sz="4" w:space="0" w:color="auto"/>
              <w:bottom w:val="single" w:sz="4" w:space="0" w:color="auto"/>
              <w:right w:val="single" w:sz="4" w:space="0" w:color="auto"/>
            </w:tcBorders>
            <w:hideMark/>
          </w:tcPr>
          <w:p w:rsidR="004C5FA2" w:rsidRDefault="004C5FA2">
            <w:r w:rsidRPr="00056144">
              <w:rPr>
                <w:rFonts w:ascii="Times New Roman" w:hAnsi="Times New Roman" w:cs="Times New Roman"/>
                <w:sz w:val="20"/>
                <w:szCs w:val="20"/>
              </w:rPr>
              <w:t>0,800</w:t>
            </w:r>
          </w:p>
        </w:tc>
        <w:tc>
          <w:tcPr>
            <w:tcW w:w="849" w:type="dxa"/>
            <w:gridSpan w:val="2"/>
            <w:tcBorders>
              <w:top w:val="single" w:sz="4" w:space="0" w:color="auto"/>
              <w:left w:val="single" w:sz="4" w:space="0" w:color="auto"/>
              <w:bottom w:val="single" w:sz="4" w:space="0" w:color="auto"/>
              <w:right w:val="single" w:sz="4" w:space="0" w:color="auto"/>
            </w:tcBorders>
            <w:hideMark/>
          </w:tcPr>
          <w:p w:rsidR="004C5FA2" w:rsidRDefault="004C5FA2">
            <w:r w:rsidRPr="00056144">
              <w:rPr>
                <w:rFonts w:ascii="Times New Roman" w:hAnsi="Times New Roman" w:cs="Times New Roman"/>
                <w:sz w:val="20"/>
                <w:szCs w:val="20"/>
              </w:rPr>
              <w:t>0,800</w:t>
            </w:r>
          </w:p>
        </w:tc>
      </w:tr>
      <w:tr w:rsidR="004C5FA2" w:rsidRPr="00F76F6B" w:rsidTr="003C13C4">
        <w:trPr>
          <w:trHeight w:val="17"/>
        </w:trPr>
        <w:tc>
          <w:tcPr>
            <w:tcW w:w="14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A2" w:rsidRPr="00F76F6B" w:rsidRDefault="004C5FA2" w:rsidP="00F76F6B">
            <w:pPr>
              <w:suppressAutoHyphens/>
              <w:jc w:val="center"/>
              <w:rPr>
                <w:rFonts w:ascii="Times New Roman" w:eastAsia="Calibri" w:hAnsi="Times New Roman" w:cs="Times New Roman"/>
                <w:lang w:eastAsia="zh-CN"/>
              </w:rPr>
            </w:pPr>
            <w:r w:rsidRPr="00F76F6B">
              <w:rPr>
                <w:rFonts w:ascii="Times New Roman" w:hAnsi="Times New Roman" w:cs="Times New Roman"/>
                <w:bCs/>
              </w:rPr>
              <w:t>Прочие организации</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C5FA2" w:rsidRPr="00F76F6B" w:rsidRDefault="003C13C4" w:rsidP="00F76F6B">
            <w:pPr>
              <w:suppressAutoHyphens/>
              <w:jc w:val="center"/>
              <w:rPr>
                <w:rFonts w:ascii="Times New Roman" w:eastAsia="Calibri" w:hAnsi="Times New Roman" w:cs="Times New Roman"/>
                <w:sz w:val="20"/>
                <w:szCs w:val="20"/>
                <w:lang w:eastAsia="zh-CN"/>
              </w:rPr>
            </w:pPr>
            <w:r>
              <w:rPr>
                <w:rFonts w:ascii="Times New Roman" w:hAnsi="Times New Roman" w:cs="Times New Roman"/>
                <w:sz w:val="20"/>
                <w:szCs w:val="20"/>
              </w:rPr>
              <w:t>1,0</w:t>
            </w:r>
          </w:p>
        </w:tc>
        <w:tc>
          <w:tcPr>
            <w:tcW w:w="785" w:type="dxa"/>
            <w:tcBorders>
              <w:top w:val="single" w:sz="4" w:space="0" w:color="auto"/>
              <w:left w:val="single" w:sz="4" w:space="0" w:color="auto"/>
              <w:bottom w:val="single" w:sz="4" w:space="0" w:color="auto"/>
              <w:right w:val="single" w:sz="4" w:space="0" w:color="auto"/>
            </w:tcBorders>
            <w:shd w:val="clear" w:color="auto" w:fill="FFFFFF"/>
            <w:hideMark/>
          </w:tcPr>
          <w:p w:rsidR="004C5FA2" w:rsidRDefault="003C13C4">
            <w:r>
              <w:rPr>
                <w:rFonts w:ascii="Times New Roman" w:hAnsi="Times New Roman" w:cs="Times New Roman"/>
                <w:sz w:val="20"/>
                <w:szCs w:val="20"/>
              </w:rPr>
              <w:t>1,0</w:t>
            </w:r>
          </w:p>
        </w:tc>
        <w:tc>
          <w:tcPr>
            <w:tcW w:w="721" w:type="dxa"/>
            <w:tcBorders>
              <w:top w:val="single" w:sz="4" w:space="0" w:color="auto"/>
              <w:left w:val="single" w:sz="4" w:space="0" w:color="auto"/>
              <w:bottom w:val="single" w:sz="4" w:space="0" w:color="auto"/>
              <w:right w:val="single" w:sz="4" w:space="0" w:color="auto"/>
            </w:tcBorders>
            <w:shd w:val="clear" w:color="auto" w:fill="FFFFFF"/>
            <w:hideMark/>
          </w:tcPr>
          <w:p w:rsidR="004C5FA2" w:rsidRDefault="003C13C4">
            <w:r>
              <w:rPr>
                <w:rFonts w:ascii="Times New Roman" w:hAnsi="Times New Roman" w:cs="Times New Roman"/>
                <w:sz w:val="20"/>
                <w:szCs w:val="20"/>
              </w:rPr>
              <w:t>1,0</w:t>
            </w:r>
          </w:p>
        </w:tc>
        <w:tc>
          <w:tcPr>
            <w:tcW w:w="653" w:type="dxa"/>
            <w:tcBorders>
              <w:top w:val="single" w:sz="4" w:space="0" w:color="auto"/>
              <w:left w:val="single" w:sz="4" w:space="0" w:color="auto"/>
              <w:bottom w:val="single" w:sz="4" w:space="0" w:color="auto"/>
              <w:right w:val="single" w:sz="4" w:space="0" w:color="auto"/>
            </w:tcBorders>
            <w:shd w:val="clear" w:color="auto" w:fill="FFFFFF"/>
            <w:hideMark/>
          </w:tcPr>
          <w:p w:rsidR="004C5FA2" w:rsidRDefault="003C13C4">
            <w:r>
              <w:rPr>
                <w:rFonts w:ascii="Times New Roman" w:hAnsi="Times New Roman" w:cs="Times New Roman"/>
                <w:sz w:val="20"/>
                <w:szCs w:val="20"/>
              </w:rPr>
              <w:t>1,0</w:t>
            </w:r>
          </w:p>
        </w:tc>
        <w:tc>
          <w:tcPr>
            <w:tcW w:w="655" w:type="dxa"/>
            <w:tcBorders>
              <w:top w:val="single" w:sz="4" w:space="0" w:color="auto"/>
              <w:left w:val="single" w:sz="4" w:space="0" w:color="auto"/>
              <w:bottom w:val="single" w:sz="4" w:space="0" w:color="auto"/>
              <w:right w:val="single" w:sz="4" w:space="0" w:color="auto"/>
            </w:tcBorders>
            <w:shd w:val="clear" w:color="auto" w:fill="FFFFFF"/>
            <w:hideMark/>
          </w:tcPr>
          <w:p w:rsidR="004C5FA2" w:rsidRDefault="003C13C4">
            <w:r>
              <w:rPr>
                <w:rFonts w:ascii="Times New Roman" w:hAnsi="Times New Roman" w:cs="Times New Roman"/>
                <w:sz w:val="20"/>
                <w:szCs w:val="20"/>
              </w:rPr>
              <w:t>1,0</w:t>
            </w:r>
          </w:p>
        </w:tc>
        <w:tc>
          <w:tcPr>
            <w:tcW w:w="765" w:type="dxa"/>
            <w:tcBorders>
              <w:top w:val="single" w:sz="4" w:space="0" w:color="auto"/>
              <w:left w:val="single" w:sz="4" w:space="0" w:color="auto"/>
              <w:bottom w:val="single" w:sz="4" w:space="0" w:color="auto"/>
              <w:right w:val="single" w:sz="4" w:space="0" w:color="auto"/>
            </w:tcBorders>
            <w:shd w:val="clear" w:color="auto" w:fill="FFFFFF"/>
            <w:hideMark/>
          </w:tcPr>
          <w:p w:rsidR="004C5FA2" w:rsidRDefault="003C13C4">
            <w:r>
              <w:rPr>
                <w:rFonts w:ascii="Times New Roman" w:hAnsi="Times New Roman" w:cs="Times New Roman"/>
                <w:sz w:val="20"/>
                <w:szCs w:val="20"/>
              </w:rPr>
              <w:t>1,0</w:t>
            </w:r>
          </w:p>
        </w:tc>
        <w:tc>
          <w:tcPr>
            <w:tcW w:w="721" w:type="dxa"/>
            <w:tcBorders>
              <w:top w:val="single" w:sz="4" w:space="0" w:color="auto"/>
              <w:left w:val="single" w:sz="4" w:space="0" w:color="auto"/>
              <w:bottom w:val="single" w:sz="4" w:space="0" w:color="auto"/>
              <w:right w:val="single" w:sz="4" w:space="0" w:color="auto"/>
            </w:tcBorders>
            <w:shd w:val="clear" w:color="auto" w:fill="FFFFFF"/>
            <w:hideMark/>
          </w:tcPr>
          <w:p w:rsidR="004C5FA2" w:rsidRDefault="003C13C4">
            <w:r>
              <w:rPr>
                <w:rFonts w:ascii="Times New Roman" w:hAnsi="Times New Roman" w:cs="Times New Roman"/>
                <w:sz w:val="20"/>
                <w:szCs w:val="20"/>
              </w:rPr>
              <w:t>1,0</w:t>
            </w:r>
          </w:p>
        </w:tc>
        <w:tc>
          <w:tcPr>
            <w:tcW w:w="632" w:type="dxa"/>
            <w:tcBorders>
              <w:top w:val="single" w:sz="4" w:space="0" w:color="auto"/>
              <w:left w:val="single" w:sz="4" w:space="0" w:color="auto"/>
              <w:bottom w:val="single" w:sz="4" w:space="0" w:color="auto"/>
              <w:right w:val="single" w:sz="4" w:space="0" w:color="auto"/>
            </w:tcBorders>
            <w:shd w:val="clear" w:color="auto" w:fill="FFFFFF"/>
            <w:hideMark/>
          </w:tcPr>
          <w:p w:rsidR="004C5FA2" w:rsidRDefault="003C13C4">
            <w:r>
              <w:rPr>
                <w:rFonts w:ascii="Times New Roman" w:hAnsi="Times New Roman" w:cs="Times New Roman"/>
                <w:sz w:val="20"/>
                <w:szCs w:val="20"/>
              </w:rPr>
              <w:t>1,0</w:t>
            </w:r>
          </w:p>
        </w:tc>
        <w:tc>
          <w:tcPr>
            <w:tcW w:w="829" w:type="dxa"/>
            <w:tcBorders>
              <w:top w:val="single" w:sz="4" w:space="0" w:color="auto"/>
              <w:left w:val="single" w:sz="4" w:space="0" w:color="auto"/>
              <w:bottom w:val="single" w:sz="4" w:space="0" w:color="auto"/>
              <w:right w:val="single" w:sz="4" w:space="0" w:color="auto"/>
            </w:tcBorders>
            <w:shd w:val="clear" w:color="auto" w:fill="FFFFFF"/>
            <w:hideMark/>
          </w:tcPr>
          <w:p w:rsidR="004C5FA2" w:rsidRDefault="003C13C4">
            <w:r>
              <w:rPr>
                <w:rFonts w:ascii="Times New Roman" w:hAnsi="Times New Roman" w:cs="Times New Roman"/>
                <w:sz w:val="20"/>
                <w:szCs w:val="20"/>
              </w:rPr>
              <w:t>1,0</w:t>
            </w:r>
          </w:p>
        </w:tc>
        <w:tc>
          <w:tcPr>
            <w:tcW w:w="785" w:type="dxa"/>
            <w:tcBorders>
              <w:top w:val="single" w:sz="4" w:space="0" w:color="auto"/>
              <w:left w:val="single" w:sz="4" w:space="0" w:color="auto"/>
              <w:bottom w:val="single" w:sz="4" w:space="0" w:color="auto"/>
              <w:right w:val="single" w:sz="4" w:space="0" w:color="auto"/>
            </w:tcBorders>
            <w:hideMark/>
          </w:tcPr>
          <w:p w:rsidR="004C5FA2" w:rsidRDefault="003C13C4">
            <w:r>
              <w:rPr>
                <w:rFonts w:ascii="Times New Roman" w:hAnsi="Times New Roman" w:cs="Times New Roman"/>
                <w:sz w:val="20"/>
                <w:szCs w:val="20"/>
              </w:rPr>
              <w:t>1,0</w:t>
            </w:r>
          </w:p>
        </w:tc>
        <w:tc>
          <w:tcPr>
            <w:tcW w:w="849" w:type="dxa"/>
            <w:gridSpan w:val="2"/>
            <w:tcBorders>
              <w:top w:val="single" w:sz="4" w:space="0" w:color="auto"/>
              <w:left w:val="single" w:sz="4" w:space="0" w:color="auto"/>
              <w:bottom w:val="single" w:sz="4" w:space="0" w:color="auto"/>
              <w:right w:val="single" w:sz="4" w:space="0" w:color="auto"/>
            </w:tcBorders>
            <w:hideMark/>
          </w:tcPr>
          <w:p w:rsidR="004C5FA2" w:rsidRDefault="003C13C4">
            <w:r>
              <w:rPr>
                <w:rFonts w:ascii="Times New Roman" w:hAnsi="Times New Roman" w:cs="Times New Roman"/>
                <w:sz w:val="20"/>
                <w:szCs w:val="20"/>
              </w:rPr>
              <w:t>1,0</w:t>
            </w:r>
          </w:p>
        </w:tc>
      </w:tr>
      <w:tr w:rsidR="004C5FA2" w:rsidRPr="00F76F6B" w:rsidTr="003C13C4">
        <w:trPr>
          <w:trHeight w:val="17"/>
        </w:trPr>
        <w:tc>
          <w:tcPr>
            <w:tcW w:w="14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C5FA2" w:rsidRPr="00F76F6B" w:rsidRDefault="004C5FA2" w:rsidP="00F76F6B">
            <w:pPr>
              <w:suppressAutoHyphens/>
              <w:jc w:val="center"/>
              <w:rPr>
                <w:rFonts w:ascii="Times New Roman" w:eastAsia="Calibri" w:hAnsi="Times New Roman" w:cs="Times New Roman"/>
                <w:lang w:eastAsia="zh-CN"/>
              </w:rPr>
            </w:pPr>
            <w:r w:rsidRPr="00F76F6B">
              <w:rPr>
                <w:rFonts w:ascii="Times New Roman" w:hAnsi="Times New Roman" w:cs="Times New Roman"/>
                <w:bCs/>
              </w:rPr>
              <w:t>Потери</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C5FA2" w:rsidRPr="00F76F6B" w:rsidRDefault="004C5FA2" w:rsidP="00F76F6B">
            <w:pPr>
              <w:suppressAutoHyphens/>
              <w:jc w:val="center"/>
              <w:rPr>
                <w:rFonts w:ascii="Times New Roman" w:eastAsia="Calibri" w:hAnsi="Times New Roman" w:cs="Times New Roman"/>
                <w:sz w:val="20"/>
                <w:szCs w:val="20"/>
                <w:lang w:eastAsia="zh-CN"/>
              </w:rPr>
            </w:pPr>
            <w:r>
              <w:rPr>
                <w:rFonts w:ascii="Times New Roman" w:hAnsi="Times New Roman" w:cs="Times New Roman"/>
                <w:sz w:val="20"/>
                <w:szCs w:val="20"/>
              </w:rPr>
              <w:t>0,3</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C5FA2" w:rsidRPr="00F76F6B" w:rsidRDefault="004C5FA2" w:rsidP="00F76F6B">
            <w:pPr>
              <w:suppressAutoHyphens/>
              <w:jc w:val="center"/>
              <w:rPr>
                <w:rFonts w:ascii="Times New Roman" w:eastAsia="Calibri" w:hAnsi="Times New Roman" w:cs="Times New Roman"/>
                <w:sz w:val="20"/>
                <w:szCs w:val="20"/>
                <w:lang w:eastAsia="zh-CN"/>
              </w:rPr>
            </w:pPr>
            <w:r>
              <w:rPr>
                <w:rFonts w:ascii="Times New Roman" w:hAnsi="Times New Roman" w:cs="Times New Roman"/>
                <w:sz w:val="20"/>
                <w:szCs w:val="20"/>
              </w:rPr>
              <w:t>0,3</w:t>
            </w:r>
          </w:p>
        </w:tc>
        <w:tc>
          <w:tcPr>
            <w:tcW w:w="721" w:type="dxa"/>
            <w:tcBorders>
              <w:top w:val="single" w:sz="4" w:space="0" w:color="auto"/>
              <w:left w:val="single" w:sz="4" w:space="0" w:color="auto"/>
              <w:bottom w:val="single" w:sz="4" w:space="0" w:color="auto"/>
              <w:right w:val="single" w:sz="4" w:space="0" w:color="auto"/>
            </w:tcBorders>
            <w:shd w:val="clear" w:color="auto" w:fill="FFFFFF"/>
            <w:hideMark/>
          </w:tcPr>
          <w:p w:rsidR="004C5FA2" w:rsidRDefault="004C5FA2">
            <w:r w:rsidRPr="00EE2EF0">
              <w:rPr>
                <w:rFonts w:ascii="Times New Roman" w:hAnsi="Times New Roman" w:cs="Times New Roman"/>
                <w:sz w:val="20"/>
                <w:szCs w:val="20"/>
              </w:rPr>
              <w:t>0,3</w:t>
            </w:r>
          </w:p>
        </w:tc>
        <w:tc>
          <w:tcPr>
            <w:tcW w:w="653" w:type="dxa"/>
            <w:tcBorders>
              <w:top w:val="single" w:sz="4" w:space="0" w:color="auto"/>
              <w:left w:val="single" w:sz="4" w:space="0" w:color="auto"/>
              <w:bottom w:val="single" w:sz="4" w:space="0" w:color="auto"/>
              <w:right w:val="single" w:sz="4" w:space="0" w:color="auto"/>
            </w:tcBorders>
            <w:shd w:val="clear" w:color="auto" w:fill="FFFFFF"/>
            <w:hideMark/>
          </w:tcPr>
          <w:p w:rsidR="004C5FA2" w:rsidRDefault="004C5FA2">
            <w:r w:rsidRPr="00EE2EF0">
              <w:rPr>
                <w:rFonts w:ascii="Times New Roman" w:hAnsi="Times New Roman" w:cs="Times New Roman"/>
                <w:sz w:val="20"/>
                <w:szCs w:val="20"/>
              </w:rPr>
              <w:t>0,3</w:t>
            </w:r>
          </w:p>
        </w:tc>
        <w:tc>
          <w:tcPr>
            <w:tcW w:w="655" w:type="dxa"/>
            <w:tcBorders>
              <w:top w:val="single" w:sz="4" w:space="0" w:color="auto"/>
              <w:left w:val="single" w:sz="4" w:space="0" w:color="auto"/>
              <w:bottom w:val="single" w:sz="4" w:space="0" w:color="auto"/>
              <w:right w:val="single" w:sz="4" w:space="0" w:color="auto"/>
            </w:tcBorders>
            <w:shd w:val="clear" w:color="auto" w:fill="FFFFFF"/>
            <w:hideMark/>
          </w:tcPr>
          <w:p w:rsidR="004C5FA2" w:rsidRDefault="004C5FA2">
            <w:r w:rsidRPr="00EE2EF0">
              <w:rPr>
                <w:rFonts w:ascii="Times New Roman" w:hAnsi="Times New Roman" w:cs="Times New Roman"/>
                <w:sz w:val="20"/>
                <w:szCs w:val="20"/>
              </w:rPr>
              <w:t>0,3</w:t>
            </w:r>
          </w:p>
        </w:tc>
        <w:tc>
          <w:tcPr>
            <w:tcW w:w="765" w:type="dxa"/>
            <w:tcBorders>
              <w:top w:val="single" w:sz="4" w:space="0" w:color="auto"/>
              <w:left w:val="single" w:sz="4" w:space="0" w:color="auto"/>
              <w:bottom w:val="single" w:sz="4" w:space="0" w:color="auto"/>
              <w:right w:val="single" w:sz="4" w:space="0" w:color="auto"/>
            </w:tcBorders>
            <w:shd w:val="clear" w:color="auto" w:fill="FFFFFF"/>
            <w:hideMark/>
          </w:tcPr>
          <w:p w:rsidR="004C5FA2" w:rsidRDefault="004C5FA2">
            <w:r w:rsidRPr="00EE2EF0">
              <w:rPr>
                <w:rFonts w:ascii="Times New Roman" w:hAnsi="Times New Roman" w:cs="Times New Roman"/>
                <w:sz w:val="20"/>
                <w:szCs w:val="20"/>
              </w:rPr>
              <w:t>0,3</w:t>
            </w:r>
          </w:p>
        </w:tc>
        <w:tc>
          <w:tcPr>
            <w:tcW w:w="721" w:type="dxa"/>
            <w:tcBorders>
              <w:top w:val="single" w:sz="4" w:space="0" w:color="auto"/>
              <w:left w:val="single" w:sz="4" w:space="0" w:color="auto"/>
              <w:bottom w:val="single" w:sz="4" w:space="0" w:color="auto"/>
              <w:right w:val="single" w:sz="4" w:space="0" w:color="auto"/>
            </w:tcBorders>
            <w:shd w:val="clear" w:color="auto" w:fill="FFFFFF"/>
            <w:hideMark/>
          </w:tcPr>
          <w:p w:rsidR="004C5FA2" w:rsidRDefault="004C5FA2">
            <w:r w:rsidRPr="00EE2EF0">
              <w:rPr>
                <w:rFonts w:ascii="Times New Roman" w:hAnsi="Times New Roman" w:cs="Times New Roman"/>
                <w:sz w:val="20"/>
                <w:szCs w:val="20"/>
              </w:rPr>
              <w:t>0,3</w:t>
            </w:r>
          </w:p>
        </w:tc>
        <w:tc>
          <w:tcPr>
            <w:tcW w:w="632" w:type="dxa"/>
            <w:tcBorders>
              <w:top w:val="single" w:sz="4" w:space="0" w:color="auto"/>
              <w:left w:val="single" w:sz="4" w:space="0" w:color="auto"/>
              <w:bottom w:val="single" w:sz="4" w:space="0" w:color="auto"/>
              <w:right w:val="single" w:sz="4" w:space="0" w:color="auto"/>
            </w:tcBorders>
            <w:shd w:val="clear" w:color="auto" w:fill="FFFFFF"/>
            <w:hideMark/>
          </w:tcPr>
          <w:p w:rsidR="004C5FA2" w:rsidRDefault="004C5FA2">
            <w:r w:rsidRPr="00EE2EF0">
              <w:rPr>
                <w:rFonts w:ascii="Times New Roman" w:hAnsi="Times New Roman" w:cs="Times New Roman"/>
                <w:sz w:val="20"/>
                <w:szCs w:val="20"/>
              </w:rPr>
              <w:t>0,3</w:t>
            </w:r>
          </w:p>
        </w:tc>
        <w:tc>
          <w:tcPr>
            <w:tcW w:w="829" w:type="dxa"/>
            <w:tcBorders>
              <w:top w:val="single" w:sz="4" w:space="0" w:color="auto"/>
              <w:left w:val="single" w:sz="4" w:space="0" w:color="auto"/>
              <w:bottom w:val="single" w:sz="4" w:space="0" w:color="auto"/>
              <w:right w:val="single" w:sz="4" w:space="0" w:color="auto"/>
            </w:tcBorders>
            <w:shd w:val="clear" w:color="auto" w:fill="FFFFFF"/>
            <w:hideMark/>
          </w:tcPr>
          <w:p w:rsidR="004C5FA2" w:rsidRDefault="004C5FA2">
            <w:r w:rsidRPr="00EE2EF0">
              <w:rPr>
                <w:rFonts w:ascii="Times New Roman" w:hAnsi="Times New Roman" w:cs="Times New Roman"/>
                <w:sz w:val="20"/>
                <w:szCs w:val="20"/>
              </w:rPr>
              <w:t>0,3</w:t>
            </w:r>
          </w:p>
        </w:tc>
        <w:tc>
          <w:tcPr>
            <w:tcW w:w="785" w:type="dxa"/>
            <w:tcBorders>
              <w:top w:val="single" w:sz="4" w:space="0" w:color="auto"/>
              <w:left w:val="single" w:sz="4" w:space="0" w:color="auto"/>
              <w:bottom w:val="single" w:sz="4" w:space="0" w:color="auto"/>
              <w:right w:val="single" w:sz="4" w:space="0" w:color="auto"/>
            </w:tcBorders>
            <w:hideMark/>
          </w:tcPr>
          <w:p w:rsidR="004C5FA2" w:rsidRDefault="004C5FA2">
            <w:r w:rsidRPr="00EE2EF0">
              <w:rPr>
                <w:rFonts w:ascii="Times New Roman" w:hAnsi="Times New Roman" w:cs="Times New Roman"/>
                <w:sz w:val="20"/>
                <w:szCs w:val="20"/>
              </w:rPr>
              <w:t>0,3</w:t>
            </w:r>
          </w:p>
        </w:tc>
        <w:tc>
          <w:tcPr>
            <w:tcW w:w="849" w:type="dxa"/>
            <w:gridSpan w:val="2"/>
            <w:tcBorders>
              <w:top w:val="single" w:sz="4" w:space="0" w:color="auto"/>
              <w:left w:val="single" w:sz="4" w:space="0" w:color="auto"/>
              <w:bottom w:val="single" w:sz="4" w:space="0" w:color="auto"/>
              <w:right w:val="single" w:sz="4" w:space="0" w:color="auto"/>
            </w:tcBorders>
            <w:hideMark/>
          </w:tcPr>
          <w:p w:rsidR="004C5FA2" w:rsidRDefault="004C5FA2">
            <w:r w:rsidRPr="00EE2EF0">
              <w:rPr>
                <w:rFonts w:ascii="Times New Roman" w:hAnsi="Times New Roman" w:cs="Times New Roman"/>
                <w:sz w:val="20"/>
                <w:szCs w:val="20"/>
              </w:rPr>
              <w:t>0,3</w:t>
            </w:r>
          </w:p>
        </w:tc>
      </w:tr>
      <w:tr w:rsidR="004C5FA2" w:rsidRPr="00F76F6B" w:rsidTr="003C13C4">
        <w:trPr>
          <w:trHeight w:val="17"/>
        </w:trPr>
        <w:tc>
          <w:tcPr>
            <w:tcW w:w="1478" w:type="dxa"/>
            <w:tcBorders>
              <w:top w:val="single" w:sz="4" w:space="0" w:color="auto"/>
              <w:left w:val="single" w:sz="4" w:space="0" w:color="auto"/>
              <w:bottom w:val="single" w:sz="4" w:space="0" w:color="auto"/>
              <w:right w:val="single" w:sz="4" w:space="0" w:color="auto"/>
            </w:tcBorders>
            <w:shd w:val="clear" w:color="auto" w:fill="CFE7F5"/>
            <w:vAlign w:val="center"/>
            <w:hideMark/>
          </w:tcPr>
          <w:p w:rsidR="004C5FA2" w:rsidRPr="00F76F6B" w:rsidRDefault="004C5FA2" w:rsidP="00F76F6B">
            <w:pPr>
              <w:suppressAutoHyphens/>
              <w:jc w:val="center"/>
              <w:rPr>
                <w:rFonts w:ascii="Times New Roman" w:eastAsia="Calibri" w:hAnsi="Times New Roman" w:cs="Times New Roman"/>
                <w:lang w:eastAsia="zh-CN"/>
              </w:rPr>
            </w:pPr>
            <w:r w:rsidRPr="00F76F6B">
              <w:rPr>
                <w:rFonts w:ascii="Times New Roman" w:hAnsi="Times New Roman" w:cs="Times New Roman"/>
                <w:b/>
                <w:bCs/>
              </w:rPr>
              <w:t>Итого:</w:t>
            </w:r>
          </w:p>
        </w:tc>
        <w:tc>
          <w:tcPr>
            <w:tcW w:w="720" w:type="dxa"/>
            <w:tcBorders>
              <w:top w:val="single" w:sz="4" w:space="0" w:color="auto"/>
              <w:left w:val="single" w:sz="4" w:space="0" w:color="auto"/>
              <w:bottom w:val="single" w:sz="4" w:space="0" w:color="auto"/>
              <w:right w:val="single" w:sz="4" w:space="0" w:color="auto"/>
            </w:tcBorders>
            <w:shd w:val="clear" w:color="auto" w:fill="CFE7F5"/>
            <w:vAlign w:val="bottom"/>
            <w:hideMark/>
          </w:tcPr>
          <w:p w:rsidR="004C5FA2" w:rsidRPr="00F76F6B" w:rsidRDefault="003C13C4" w:rsidP="00F76F6B">
            <w:pPr>
              <w:suppressAutoHyphens/>
              <w:jc w:val="center"/>
              <w:rPr>
                <w:rFonts w:ascii="Times New Roman" w:eastAsia="Calibri" w:hAnsi="Times New Roman" w:cs="Times New Roman"/>
                <w:b/>
                <w:bCs/>
                <w:sz w:val="20"/>
                <w:szCs w:val="20"/>
                <w:lang w:eastAsia="zh-CN"/>
              </w:rPr>
            </w:pPr>
            <w:r>
              <w:rPr>
                <w:rFonts w:ascii="Times New Roman" w:hAnsi="Times New Roman" w:cs="Times New Roman"/>
                <w:b/>
                <w:bCs/>
                <w:sz w:val="20"/>
                <w:szCs w:val="20"/>
              </w:rPr>
              <w:t>32,2</w:t>
            </w:r>
          </w:p>
        </w:tc>
        <w:tc>
          <w:tcPr>
            <w:tcW w:w="785" w:type="dxa"/>
            <w:tcBorders>
              <w:top w:val="single" w:sz="4" w:space="0" w:color="auto"/>
              <w:left w:val="single" w:sz="4" w:space="0" w:color="auto"/>
              <w:bottom w:val="single" w:sz="4" w:space="0" w:color="auto"/>
              <w:right w:val="single" w:sz="4" w:space="0" w:color="auto"/>
            </w:tcBorders>
            <w:shd w:val="clear" w:color="auto" w:fill="CFE7F5"/>
            <w:hideMark/>
          </w:tcPr>
          <w:p w:rsidR="004C5FA2" w:rsidRDefault="003C13C4">
            <w:r>
              <w:rPr>
                <w:rFonts w:ascii="Times New Roman" w:hAnsi="Times New Roman" w:cs="Times New Roman"/>
                <w:b/>
                <w:bCs/>
                <w:sz w:val="20"/>
                <w:szCs w:val="20"/>
              </w:rPr>
              <w:t>32,2</w:t>
            </w:r>
          </w:p>
        </w:tc>
        <w:tc>
          <w:tcPr>
            <w:tcW w:w="721" w:type="dxa"/>
            <w:tcBorders>
              <w:top w:val="single" w:sz="4" w:space="0" w:color="auto"/>
              <w:left w:val="single" w:sz="4" w:space="0" w:color="auto"/>
              <w:bottom w:val="single" w:sz="4" w:space="0" w:color="auto"/>
              <w:right w:val="single" w:sz="4" w:space="0" w:color="auto"/>
            </w:tcBorders>
            <w:shd w:val="clear" w:color="auto" w:fill="CFE7F5"/>
            <w:hideMark/>
          </w:tcPr>
          <w:p w:rsidR="004C5FA2" w:rsidRDefault="003C13C4">
            <w:r>
              <w:rPr>
                <w:rFonts w:ascii="Times New Roman" w:hAnsi="Times New Roman" w:cs="Times New Roman"/>
                <w:b/>
                <w:bCs/>
                <w:sz w:val="20"/>
                <w:szCs w:val="20"/>
              </w:rPr>
              <w:t>32,2</w:t>
            </w:r>
          </w:p>
        </w:tc>
        <w:tc>
          <w:tcPr>
            <w:tcW w:w="653" w:type="dxa"/>
            <w:tcBorders>
              <w:top w:val="single" w:sz="4" w:space="0" w:color="auto"/>
              <w:left w:val="single" w:sz="4" w:space="0" w:color="auto"/>
              <w:bottom w:val="single" w:sz="4" w:space="0" w:color="auto"/>
              <w:right w:val="single" w:sz="4" w:space="0" w:color="auto"/>
            </w:tcBorders>
            <w:shd w:val="clear" w:color="auto" w:fill="CFE7F5"/>
            <w:hideMark/>
          </w:tcPr>
          <w:p w:rsidR="004C5FA2" w:rsidRDefault="003C13C4">
            <w:r>
              <w:rPr>
                <w:rFonts w:ascii="Times New Roman" w:hAnsi="Times New Roman" w:cs="Times New Roman"/>
                <w:b/>
                <w:bCs/>
                <w:sz w:val="20"/>
                <w:szCs w:val="20"/>
              </w:rPr>
              <w:t>32,2</w:t>
            </w:r>
          </w:p>
        </w:tc>
        <w:tc>
          <w:tcPr>
            <w:tcW w:w="655" w:type="dxa"/>
            <w:tcBorders>
              <w:top w:val="single" w:sz="4" w:space="0" w:color="auto"/>
              <w:left w:val="single" w:sz="4" w:space="0" w:color="auto"/>
              <w:bottom w:val="single" w:sz="4" w:space="0" w:color="auto"/>
              <w:right w:val="single" w:sz="4" w:space="0" w:color="auto"/>
            </w:tcBorders>
            <w:shd w:val="clear" w:color="auto" w:fill="CFE7F5"/>
            <w:hideMark/>
          </w:tcPr>
          <w:p w:rsidR="004C5FA2" w:rsidRDefault="003C13C4">
            <w:r>
              <w:rPr>
                <w:rFonts w:ascii="Times New Roman" w:hAnsi="Times New Roman" w:cs="Times New Roman"/>
                <w:b/>
                <w:bCs/>
                <w:sz w:val="20"/>
                <w:szCs w:val="20"/>
              </w:rPr>
              <w:t>32,2</w:t>
            </w:r>
          </w:p>
        </w:tc>
        <w:tc>
          <w:tcPr>
            <w:tcW w:w="765" w:type="dxa"/>
            <w:tcBorders>
              <w:top w:val="single" w:sz="4" w:space="0" w:color="auto"/>
              <w:left w:val="single" w:sz="4" w:space="0" w:color="auto"/>
              <w:bottom w:val="single" w:sz="4" w:space="0" w:color="auto"/>
              <w:right w:val="single" w:sz="4" w:space="0" w:color="auto"/>
            </w:tcBorders>
            <w:shd w:val="clear" w:color="auto" w:fill="CFE7F5"/>
            <w:hideMark/>
          </w:tcPr>
          <w:p w:rsidR="004C5FA2" w:rsidRDefault="003C13C4">
            <w:r>
              <w:rPr>
                <w:rFonts w:ascii="Times New Roman" w:hAnsi="Times New Roman" w:cs="Times New Roman"/>
                <w:b/>
                <w:bCs/>
                <w:sz w:val="20"/>
                <w:szCs w:val="20"/>
              </w:rPr>
              <w:t>32,2</w:t>
            </w:r>
          </w:p>
        </w:tc>
        <w:tc>
          <w:tcPr>
            <w:tcW w:w="721" w:type="dxa"/>
            <w:tcBorders>
              <w:top w:val="single" w:sz="4" w:space="0" w:color="auto"/>
              <w:left w:val="single" w:sz="4" w:space="0" w:color="auto"/>
              <w:bottom w:val="single" w:sz="4" w:space="0" w:color="auto"/>
              <w:right w:val="single" w:sz="4" w:space="0" w:color="auto"/>
            </w:tcBorders>
            <w:shd w:val="clear" w:color="auto" w:fill="CFE7F5"/>
            <w:hideMark/>
          </w:tcPr>
          <w:p w:rsidR="004C5FA2" w:rsidRDefault="003C13C4">
            <w:r>
              <w:rPr>
                <w:rFonts w:ascii="Times New Roman" w:hAnsi="Times New Roman" w:cs="Times New Roman"/>
                <w:b/>
                <w:bCs/>
                <w:sz w:val="20"/>
                <w:szCs w:val="20"/>
              </w:rPr>
              <w:t>32,2</w:t>
            </w:r>
          </w:p>
        </w:tc>
        <w:tc>
          <w:tcPr>
            <w:tcW w:w="632" w:type="dxa"/>
            <w:tcBorders>
              <w:top w:val="single" w:sz="4" w:space="0" w:color="auto"/>
              <w:left w:val="single" w:sz="4" w:space="0" w:color="auto"/>
              <w:bottom w:val="single" w:sz="4" w:space="0" w:color="auto"/>
              <w:right w:val="single" w:sz="4" w:space="0" w:color="auto"/>
            </w:tcBorders>
            <w:shd w:val="clear" w:color="auto" w:fill="CFE7F5"/>
            <w:hideMark/>
          </w:tcPr>
          <w:p w:rsidR="004C5FA2" w:rsidRDefault="003C13C4">
            <w:r>
              <w:rPr>
                <w:rFonts w:ascii="Times New Roman" w:hAnsi="Times New Roman" w:cs="Times New Roman"/>
                <w:b/>
                <w:bCs/>
                <w:sz w:val="20"/>
                <w:szCs w:val="20"/>
              </w:rPr>
              <w:t>32,2</w:t>
            </w:r>
          </w:p>
        </w:tc>
        <w:tc>
          <w:tcPr>
            <w:tcW w:w="829" w:type="dxa"/>
            <w:tcBorders>
              <w:top w:val="single" w:sz="4" w:space="0" w:color="auto"/>
              <w:left w:val="single" w:sz="4" w:space="0" w:color="auto"/>
              <w:bottom w:val="single" w:sz="4" w:space="0" w:color="auto"/>
              <w:right w:val="single" w:sz="4" w:space="0" w:color="auto"/>
            </w:tcBorders>
            <w:shd w:val="clear" w:color="auto" w:fill="CFE7F5"/>
            <w:hideMark/>
          </w:tcPr>
          <w:p w:rsidR="004C5FA2" w:rsidRDefault="003C13C4">
            <w:r>
              <w:rPr>
                <w:rFonts w:ascii="Times New Roman" w:hAnsi="Times New Roman" w:cs="Times New Roman"/>
                <w:b/>
                <w:bCs/>
                <w:sz w:val="20"/>
                <w:szCs w:val="20"/>
              </w:rPr>
              <w:t>32,2</w:t>
            </w:r>
          </w:p>
        </w:tc>
        <w:tc>
          <w:tcPr>
            <w:tcW w:w="785" w:type="dxa"/>
            <w:tcBorders>
              <w:top w:val="single" w:sz="4" w:space="0" w:color="auto"/>
              <w:left w:val="single" w:sz="4" w:space="0" w:color="auto"/>
              <w:bottom w:val="single" w:sz="4" w:space="0" w:color="auto"/>
              <w:right w:val="single" w:sz="4" w:space="0" w:color="auto"/>
            </w:tcBorders>
            <w:shd w:val="clear" w:color="auto" w:fill="CFE7F5"/>
            <w:hideMark/>
          </w:tcPr>
          <w:p w:rsidR="004C5FA2" w:rsidRDefault="003C13C4">
            <w:r>
              <w:rPr>
                <w:rFonts w:ascii="Times New Roman" w:hAnsi="Times New Roman" w:cs="Times New Roman"/>
                <w:b/>
                <w:bCs/>
                <w:sz w:val="20"/>
                <w:szCs w:val="20"/>
              </w:rPr>
              <w:t>32,2</w:t>
            </w:r>
          </w:p>
        </w:tc>
        <w:tc>
          <w:tcPr>
            <w:tcW w:w="849" w:type="dxa"/>
            <w:gridSpan w:val="2"/>
            <w:tcBorders>
              <w:top w:val="single" w:sz="4" w:space="0" w:color="auto"/>
              <w:left w:val="single" w:sz="4" w:space="0" w:color="auto"/>
              <w:bottom w:val="single" w:sz="4" w:space="0" w:color="auto"/>
              <w:right w:val="single" w:sz="4" w:space="0" w:color="auto"/>
            </w:tcBorders>
            <w:shd w:val="clear" w:color="auto" w:fill="CFE7F5"/>
            <w:hideMark/>
          </w:tcPr>
          <w:p w:rsidR="004C5FA2" w:rsidRDefault="003C13C4">
            <w:r>
              <w:rPr>
                <w:rFonts w:ascii="Times New Roman" w:hAnsi="Times New Roman" w:cs="Times New Roman"/>
                <w:b/>
                <w:bCs/>
                <w:sz w:val="20"/>
                <w:szCs w:val="20"/>
              </w:rPr>
              <w:t>32,2</w:t>
            </w:r>
          </w:p>
        </w:tc>
      </w:tr>
    </w:tbl>
    <w:p w:rsidR="005C709F" w:rsidRPr="00F76F6B" w:rsidRDefault="005C709F" w:rsidP="00F76F6B">
      <w:pPr>
        <w:ind w:firstLine="709"/>
        <w:jc w:val="both"/>
        <w:rPr>
          <w:rFonts w:ascii="Times New Roman" w:eastAsia="Calibri" w:hAnsi="Times New Roman" w:cs="Times New Roman"/>
          <w:lang w:eastAsia="zh-CN"/>
        </w:rPr>
      </w:pPr>
      <w:r w:rsidRPr="00F76F6B">
        <w:rPr>
          <w:rFonts w:ascii="Times New Roman" w:hAnsi="Times New Roman" w:cs="Times New Roman"/>
          <w:sz w:val="28"/>
          <w:szCs w:val="28"/>
        </w:rPr>
        <w:t xml:space="preserve">Водоснабжение, по населению рассчитано исходя из прогноза численности населения </w:t>
      </w:r>
      <w:r w:rsidR="00F76F6B" w:rsidRPr="00F76F6B">
        <w:rPr>
          <w:rFonts w:ascii="Times New Roman" w:hAnsi="Times New Roman" w:cs="Times New Roman"/>
          <w:sz w:val="28"/>
          <w:szCs w:val="28"/>
        </w:rPr>
        <w:t xml:space="preserve"> </w:t>
      </w:r>
      <w:r w:rsidR="003C13C4">
        <w:rPr>
          <w:rStyle w:val="32"/>
          <w:rFonts w:ascii="Times New Roman" w:hAnsi="Times New Roman" w:cs="Times New Roman"/>
          <w:bCs/>
          <w:sz w:val="28"/>
          <w:szCs w:val="28"/>
          <w:lang w:eastAsia="ru-RU"/>
        </w:rPr>
        <w:t>Октябрьского муниципального образования</w:t>
      </w:r>
      <w:r w:rsidR="00F76F6B" w:rsidRPr="00F76F6B">
        <w:rPr>
          <w:rFonts w:ascii="Times New Roman" w:hAnsi="Times New Roman" w:cs="Times New Roman"/>
          <w:sz w:val="28"/>
          <w:szCs w:val="28"/>
        </w:rPr>
        <w:t xml:space="preserve"> </w:t>
      </w:r>
      <w:r w:rsidRPr="00F76F6B">
        <w:rPr>
          <w:rFonts w:ascii="Times New Roman" w:hAnsi="Times New Roman" w:cs="Times New Roman"/>
          <w:sz w:val="28"/>
          <w:szCs w:val="28"/>
        </w:rPr>
        <w:t>и перспективного подключения абонентов к системе централизованного водоснабжения.</w:t>
      </w:r>
    </w:p>
    <w:p w:rsidR="005C709F" w:rsidRPr="00F76F6B" w:rsidRDefault="005C709F" w:rsidP="00F76F6B">
      <w:pPr>
        <w:ind w:firstLine="709"/>
        <w:jc w:val="both"/>
        <w:rPr>
          <w:rFonts w:ascii="Times New Roman" w:hAnsi="Times New Roman" w:cs="Times New Roman"/>
          <w:sz w:val="28"/>
          <w:szCs w:val="28"/>
        </w:rPr>
      </w:pPr>
    </w:p>
    <w:p w:rsidR="005C709F" w:rsidRPr="00F76F6B" w:rsidRDefault="004C5FA2" w:rsidP="004C5FA2">
      <w:pPr>
        <w:pStyle w:val="27"/>
      </w:pPr>
      <w:bookmarkStart w:id="22" w:name="_Toc134025069"/>
      <w:r>
        <w:lastRenderedPageBreak/>
        <w:t>1.3.9</w:t>
      </w:r>
      <w:r w:rsidR="005C709F" w:rsidRPr="00F76F6B">
        <w:t xml:space="preserve"> Сведения о фактических и планируемых потерях горячей, питьевой, технической воды при её транспортировке.</w:t>
      </w:r>
      <w:bookmarkEnd w:id="22"/>
      <w:r w:rsidR="005C709F" w:rsidRPr="00F76F6B">
        <w:t xml:space="preserve"> </w:t>
      </w:r>
    </w:p>
    <w:p w:rsidR="005C709F" w:rsidRPr="00F76F6B" w:rsidRDefault="005C709F" w:rsidP="00F76F6B">
      <w:pPr>
        <w:pStyle w:val="a0"/>
        <w:spacing w:line="240" w:lineRule="auto"/>
        <w:ind w:firstLine="709"/>
        <w:jc w:val="both"/>
        <w:rPr>
          <w:rFonts w:ascii="Times New Roman" w:hAnsi="Times New Roman" w:cs="Times New Roman"/>
        </w:rPr>
      </w:pPr>
      <w:r w:rsidRPr="00F76F6B">
        <w:rPr>
          <w:rFonts w:ascii="Times New Roman" w:hAnsi="Times New Roman" w:cs="Times New Roman"/>
          <w:sz w:val="28"/>
          <w:szCs w:val="28"/>
        </w:rPr>
        <w:t>За 202</w:t>
      </w:r>
      <w:r w:rsidR="003C13C4">
        <w:rPr>
          <w:rFonts w:ascii="Times New Roman" w:hAnsi="Times New Roman" w:cs="Times New Roman"/>
          <w:sz w:val="28"/>
          <w:szCs w:val="28"/>
        </w:rPr>
        <w:t>3</w:t>
      </w:r>
      <w:r w:rsidRPr="00F76F6B">
        <w:rPr>
          <w:rFonts w:ascii="Times New Roman" w:hAnsi="Times New Roman" w:cs="Times New Roman"/>
          <w:sz w:val="28"/>
          <w:szCs w:val="28"/>
        </w:rPr>
        <w:t xml:space="preserve"> год потери воды составили </w:t>
      </w:r>
      <w:r w:rsidR="003C13C4">
        <w:rPr>
          <w:rFonts w:ascii="Times New Roman" w:hAnsi="Times New Roman" w:cs="Times New Roman"/>
          <w:sz w:val="28"/>
          <w:szCs w:val="28"/>
        </w:rPr>
        <w:t>9,1</w:t>
      </w:r>
      <w:r w:rsidRPr="00F76F6B">
        <w:rPr>
          <w:rFonts w:ascii="Times New Roman" w:hAnsi="Times New Roman" w:cs="Times New Roman"/>
          <w:sz w:val="28"/>
          <w:szCs w:val="28"/>
        </w:rPr>
        <w:t xml:space="preserve"> тыс</w:t>
      </w:r>
      <w:proofErr w:type="gramStart"/>
      <w:r w:rsidRPr="00F76F6B">
        <w:rPr>
          <w:rFonts w:ascii="Times New Roman" w:hAnsi="Times New Roman" w:cs="Times New Roman"/>
          <w:sz w:val="28"/>
          <w:szCs w:val="28"/>
        </w:rPr>
        <w:t>.к</w:t>
      </w:r>
      <w:proofErr w:type="gramEnd"/>
      <w:r w:rsidRPr="00F76F6B">
        <w:rPr>
          <w:rFonts w:ascii="Times New Roman" w:hAnsi="Times New Roman" w:cs="Times New Roman"/>
          <w:sz w:val="28"/>
          <w:szCs w:val="28"/>
        </w:rPr>
        <w:t>уб.м/год. При выполнении всех мероприятий по</w:t>
      </w:r>
      <w:r w:rsidR="00154BE3">
        <w:rPr>
          <w:rFonts w:ascii="Times New Roman" w:hAnsi="Times New Roman" w:cs="Times New Roman"/>
          <w:sz w:val="28"/>
          <w:szCs w:val="28"/>
        </w:rPr>
        <w:t xml:space="preserve"> ремонту</w:t>
      </w:r>
      <w:r w:rsidRPr="00F76F6B">
        <w:rPr>
          <w:rFonts w:ascii="Times New Roman" w:hAnsi="Times New Roman" w:cs="Times New Roman"/>
          <w:sz w:val="28"/>
          <w:szCs w:val="28"/>
        </w:rPr>
        <w:t xml:space="preserve"> водопровода, на расчетный сро</w:t>
      </w:r>
      <w:r w:rsidR="003C13C4">
        <w:rPr>
          <w:rFonts w:ascii="Times New Roman" w:hAnsi="Times New Roman" w:cs="Times New Roman"/>
          <w:sz w:val="28"/>
          <w:szCs w:val="28"/>
        </w:rPr>
        <w:t>к потери будут  составлять 1,0</w:t>
      </w:r>
      <w:r w:rsidRPr="00F76F6B">
        <w:rPr>
          <w:rFonts w:ascii="Times New Roman" w:hAnsi="Times New Roman" w:cs="Times New Roman"/>
          <w:sz w:val="28"/>
          <w:szCs w:val="28"/>
        </w:rPr>
        <w:t xml:space="preserve"> тыс</w:t>
      </w:r>
      <w:proofErr w:type="gramStart"/>
      <w:r w:rsidRPr="00F76F6B">
        <w:rPr>
          <w:rFonts w:ascii="Times New Roman" w:hAnsi="Times New Roman" w:cs="Times New Roman"/>
          <w:sz w:val="28"/>
          <w:szCs w:val="28"/>
        </w:rPr>
        <w:t>.к</w:t>
      </w:r>
      <w:proofErr w:type="gramEnd"/>
      <w:r w:rsidRPr="00F76F6B">
        <w:rPr>
          <w:rFonts w:ascii="Times New Roman" w:hAnsi="Times New Roman" w:cs="Times New Roman"/>
          <w:sz w:val="28"/>
          <w:szCs w:val="28"/>
        </w:rPr>
        <w:t>уб.м/год.</w:t>
      </w:r>
    </w:p>
    <w:p w:rsidR="005C709F" w:rsidRDefault="005C709F" w:rsidP="00F76F6B">
      <w:pPr>
        <w:pStyle w:val="a0"/>
        <w:spacing w:line="240" w:lineRule="auto"/>
        <w:ind w:firstLine="709"/>
        <w:jc w:val="both"/>
        <w:rPr>
          <w:rFonts w:ascii="Times New Roman" w:hAnsi="Times New Roman" w:cs="Times New Roman"/>
          <w:sz w:val="28"/>
          <w:szCs w:val="28"/>
        </w:rPr>
      </w:pPr>
      <w:r w:rsidRPr="00F76F6B">
        <w:rPr>
          <w:rFonts w:ascii="Times New Roman" w:hAnsi="Times New Roman" w:cs="Times New Roman"/>
          <w:sz w:val="28"/>
          <w:szCs w:val="28"/>
        </w:rPr>
        <w:t xml:space="preserve">Внедрение мероприятий на расчетный срок по энергосбережению и </w:t>
      </w:r>
      <w:proofErr w:type="spellStart"/>
      <w:r w:rsidRPr="00F76F6B">
        <w:rPr>
          <w:rFonts w:ascii="Times New Roman" w:hAnsi="Times New Roman" w:cs="Times New Roman"/>
          <w:sz w:val="28"/>
          <w:szCs w:val="28"/>
        </w:rPr>
        <w:t>водосбережению</w:t>
      </w:r>
      <w:proofErr w:type="spellEnd"/>
      <w:r w:rsidRPr="00F76F6B">
        <w:rPr>
          <w:rFonts w:ascii="Times New Roman" w:hAnsi="Times New Roman" w:cs="Times New Roman"/>
          <w:sz w:val="28"/>
          <w:szCs w:val="28"/>
        </w:rPr>
        <w:t xml:space="preserve"> позволят снизить потери воды, сократить объемы водопотребления, снизить нагрузку на водозаборные узлы, повысив качество их работы, и расширить зону обслуживания.</w:t>
      </w:r>
    </w:p>
    <w:p w:rsidR="004C5FA2" w:rsidRPr="00F76F6B" w:rsidRDefault="004C5FA2" w:rsidP="00F76F6B">
      <w:pPr>
        <w:pStyle w:val="a0"/>
        <w:spacing w:line="240" w:lineRule="auto"/>
        <w:ind w:firstLine="709"/>
        <w:jc w:val="both"/>
        <w:rPr>
          <w:rFonts w:ascii="Times New Roman" w:hAnsi="Times New Roman" w:cs="Times New Roman"/>
        </w:rPr>
      </w:pPr>
    </w:p>
    <w:p w:rsidR="005C709F" w:rsidRPr="00F76F6B" w:rsidRDefault="005C709F" w:rsidP="004C5FA2">
      <w:pPr>
        <w:pStyle w:val="27"/>
      </w:pPr>
      <w:bookmarkStart w:id="23" w:name="_Toc134025070"/>
      <w:r w:rsidRPr="00F76F6B">
        <w:rPr>
          <w:rStyle w:val="1f1"/>
          <w:color w:val="000000"/>
        </w:rPr>
        <w:t>1.3.</w:t>
      </w:r>
      <w:r w:rsidR="004C5FA2">
        <w:rPr>
          <w:rStyle w:val="1f1"/>
          <w:color w:val="000000"/>
        </w:rPr>
        <w:t>10</w:t>
      </w:r>
      <w:r w:rsidRPr="00F76F6B">
        <w:rPr>
          <w:rStyle w:val="1f1"/>
          <w:color w:val="000000"/>
        </w:rPr>
        <w:t xml:space="preserve">  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23"/>
    </w:p>
    <w:p w:rsidR="005C709F" w:rsidRPr="00F76F6B" w:rsidRDefault="005C709F" w:rsidP="00F76F6B">
      <w:pPr>
        <w:ind w:firstLine="709"/>
        <w:jc w:val="both"/>
        <w:rPr>
          <w:rFonts w:ascii="Times New Roman" w:hAnsi="Times New Roman" w:cs="Times New Roman"/>
          <w:sz w:val="28"/>
          <w:szCs w:val="28"/>
        </w:rPr>
      </w:pPr>
      <w:r w:rsidRPr="00F76F6B">
        <w:rPr>
          <w:rFonts w:ascii="Times New Roman" w:hAnsi="Times New Roman" w:cs="Times New Roman"/>
          <w:bCs/>
          <w:sz w:val="28"/>
          <w:szCs w:val="28"/>
        </w:rPr>
        <w:t>Таблица 10 – Перспективный  баланс водопотребления питьевой воды на 203</w:t>
      </w:r>
      <w:r w:rsidR="003C13C4">
        <w:rPr>
          <w:rFonts w:ascii="Times New Roman" w:hAnsi="Times New Roman" w:cs="Times New Roman"/>
          <w:bCs/>
          <w:sz w:val="28"/>
          <w:szCs w:val="28"/>
        </w:rPr>
        <w:t>4</w:t>
      </w:r>
      <w:r w:rsidRPr="00F76F6B">
        <w:rPr>
          <w:rFonts w:ascii="Times New Roman" w:hAnsi="Times New Roman" w:cs="Times New Roman"/>
          <w:bCs/>
          <w:sz w:val="28"/>
          <w:szCs w:val="28"/>
        </w:rPr>
        <w:t xml:space="preserve"> год.</w:t>
      </w:r>
    </w:p>
    <w:tbl>
      <w:tblPr>
        <w:tblW w:w="0" w:type="auto"/>
        <w:tblInd w:w="99" w:type="dxa"/>
        <w:tblLayout w:type="fixed"/>
        <w:tblLook w:val="04A0"/>
      </w:tblPr>
      <w:tblGrid>
        <w:gridCol w:w="4563"/>
        <w:gridCol w:w="2336"/>
        <w:gridCol w:w="2786"/>
      </w:tblGrid>
      <w:tr w:rsidR="005C709F" w:rsidRPr="00F76F6B" w:rsidTr="005C709F">
        <w:tc>
          <w:tcPr>
            <w:tcW w:w="4563" w:type="dxa"/>
            <w:tcBorders>
              <w:top w:val="single" w:sz="4" w:space="0" w:color="000000"/>
              <w:left w:val="single" w:sz="4" w:space="0" w:color="000000"/>
              <w:bottom w:val="single" w:sz="4" w:space="0" w:color="000000"/>
              <w:right w:val="nil"/>
            </w:tcBorders>
            <w:shd w:val="clear" w:color="auto" w:fill="CFE7F5"/>
            <w:hideMark/>
          </w:tcPr>
          <w:p w:rsidR="005C709F" w:rsidRPr="00F76F6B" w:rsidRDefault="005C709F" w:rsidP="00F76F6B">
            <w:pPr>
              <w:suppressAutoHyphens/>
              <w:jc w:val="center"/>
              <w:rPr>
                <w:rFonts w:ascii="Times New Roman" w:eastAsia="Calibri" w:hAnsi="Times New Roman" w:cs="Times New Roman"/>
                <w:lang w:eastAsia="zh-CN"/>
              </w:rPr>
            </w:pPr>
            <w:r w:rsidRPr="00F76F6B">
              <w:rPr>
                <w:rFonts w:ascii="Times New Roman" w:hAnsi="Times New Roman" w:cs="Times New Roman"/>
                <w:sz w:val="24"/>
                <w:szCs w:val="24"/>
              </w:rPr>
              <w:t>Наименование показателей</w:t>
            </w:r>
          </w:p>
        </w:tc>
        <w:tc>
          <w:tcPr>
            <w:tcW w:w="2336" w:type="dxa"/>
            <w:tcBorders>
              <w:top w:val="single" w:sz="4" w:space="0" w:color="000000"/>
              <w:left w:val="single" w:sz="4" w:space="0" w:color="000000"/>
              <w:bottom w:val="single" w:sz="4" w:space="0" w:color="000000"/>
              <w:right w:val="nil"/>
            </w:tcBorders>
            <w:shd w:val="clear" w:color="auto" w:fill="CFE7F5"/>
            <w:hideMark/>
          </w:tcPr>
          <w:p w:rsidR="005C709F" w:rsidRPr="00F76F6B" w:rsidRDefault="005C709F" w:rsidP="00F76F6B">
            <w:pPr>
              <w:suppressAutoHyphens/>
              <w:jc w:val="center"/>
              <w:rPr>
                <w:rFonts w:ascii="Times New Roman" w:eastAsia="Calibri" w:hAnsi="Times New Roman" w:cs="Times New Roman"/>
                <w:lang w:eastAsia="zh-CN"/>
              </w:rPr>
            </w:pPr>
            <w:r w:rsidRPr="00F76F6B">
              <w:rPr>
                <w:rFonts w:ascii="Times New Roman" w:hAnsi="Times New Roman" w:cs="Times New Roman"/>
                <w:sz w:val="24"/>
                <w:szCs w:val="24"/>
              </w:rPr>
              <w:t xml:space="preserve">Ед. </w:t>
            </w:r>
            <w:proofErr w:type="spellStart"/>
            <w:r w:rsidRPr="00F76F6B">
              <w:rPr>
                <w:rFonts w:ascii="Times New Roman" w:hAnsi="Times New Roman" w:cs="Times New Roman"/>
                <w:sz w:val="24"/>
                <w:szCs w:val="24"/>
              </w:rPr>
              <w:t>изм</w:t>
            </w:r>
            <w:proofErr w:type="spellEnd"/>
            <w:r w:rsidRPr="00F76F6B">
              <w:rPr>
                <w:rFonts w:ascii="Times New Roman" w:hAnsi="Times New Roman" w:cs="Times New Roman"/>
                <w:sz w:val="24"/>
                <w:szCs w:val="24"/>
              </w:rPr>
              <w:t>.</w:t>
            </w:r>
          </w:p>
        </w:tc>
        <w:tc>
          <w:tcPr>
            <w:tcW w:w="2786" w:type="dxa"/>
            <w:tcBorders>
              <w:top w:val="single" w:sz="4" w:space="0" w:color="000000"/>
              <w:left w:val="single" w:sz="4" w:space="0" w:color="000000"/>
              <w:bottom w:val="single" w:sz="4" w:space="0" w:color="000000"/>
              <w:right w:val="single" w:sz="4" w:space="0" w:color="000000"/>
            </w:tcBorders>
            <w:shd w:val="clear" w:color="auto" w:fill="CFE7F5"/>
            <w:hideMark/>
          </w:tcPr>
          <w:p w:rsidR="005C709F" w:rsidRPr="00F76F6B" w:rsidRDefault="005C709F" w:rsidP="00F76F6B">
            <w:pPr>
              <w:suppressAutoHyphens/>
              <w:jc w:val="center"/>
              <w:rPr>
                <w:rFonts w:ascii="Times New Roman" w:eastAsia="Calibri" w:hAnsi="Times New Roman" w:cs="Times New Roman"/>
                <w:lang w:eastAsia="zh-CN"/>
              </w:rPr>
            </w:pPr>
            <w:r w:rsidRPr="00F76F6B">
              <w:rPr>
                <w:rFonts w:ascii="Times New Roman" w:hAnsi="Times New Roman" w:cs="Times New Roman"/>
                <w:sz w:val="24"/>
                <w:szCs w:val="24"/>
              </w:rPr>
              <w:t>Объем</w:t>
            </w:r>
          </w:p>
        </w:tc>
      </w:tr>
      <w:tr w:rsidR="005C709F" w:rsidRPr="00F76F6B" w:rsidTr="005C709F">
        <w:trPr>
          <w:trHeight w:val="132"/>
        </w:trPr>
        <w:tc>
          <w:tcPr>
            <w:tcW w:w="4563" w:type="dxa"/>
            <w:tcBorders>
              <w:top w:val="single" w:sz="4" w:space="0" w:color="000000"/>
              <w:left w:val="single" w:sz="4" w:space="0" w:color="000000"/>
              <w:bottom w:val="single" w:sz="4" w:space="0" w:color="000000"/>
              <w:right w:val="nil"/>
            </w:tcBorders>
            <w:hideMark/>
          </w:tcPr>
          <w:p w:rsidR="005C709F" w:rsidRPr="00F76F6B" w:rsidRDefault="005C709F" w:rsidP="00F76F6B">
            <w:pPr>
              <w:suppressAutoHyphens/>
              <w:rPr>
                <w:rFonts w:ascii="Times New Roman" w:eastAsia="Calibri" w:hAnsi="Times New Roman" w:cs="Times New Roman"/>
                <w:lang w:eastAsia="zh-CN"/>
              </w:rPr>
            </w:pPr>
            <w:r w:rsidRPr="00F76F6B">
              <w:rPr>
                <w:rFonts w:ascii="Times New Roman" w:hAnsi="Times New Roman" w:cs="Times New Roman"/>
                <w:sz w:val="24"/>
                <w:szCs w:val="24"/>
              </w:rPr>
              <w:t>Подъем</w:t>
            </w:r>
          </w:p>
        </w:tc>
        <w:tc>
          <w:tcPr>
            <w:tcW w:w="2336" w:type="dxa"/>
            <w:tcBorders>
              <w:top w:val="single" w:sz="4" w:space="0" w:color="000000"/>
              <w:left w:val="single" w:sz="4" w:space="0" w:color="000000"/>
              <w:bottom w:val="single" w:sz="4" w:space="0" w:color="000000"/>
              <w:right w:val="nil"/>
            </w:tcBorders>
            <w:hideMark/>
          </w:tcPr>
          <w:p w:rsidR="005C709F" w:rsidRPr="00F76F6B" w:rsidRDefault="005C709F" w:rsidP="00F76F6B">
            <w:pPr>
              <w:suppressAutoHyphens/>
              <w:jc w:val="center"/>
              <w:rPr>
                <w:rFonts w:ascii="Times New Roman" w:eastAsia="Calibri" w:hAnsi="Times New Roman" w:cs="Times New Roman"/>
                <w:lang w:eastAsia="zh-CN"/>
              </w:rPr>
            </w:pPr>
            <w:r w:rsidRPr="00F76F6B">
              <w:rPr>
                <w:rFonts w:ascii="Times New Roman" w:hAnsi="Times New Roman" w:cs="Times New Roman"/>
                <w:sz w:val="24"/>
                <w:szCs w:val="24"/>
              </w:rPr>
              <w:t>тыс. куб. м.</w:t>
            </w:r>
          </w:p>
        </w:tc>
        <w:tc>
          <w:tcPr>
            <w:tcW w:w="2786" w:type="dxa"/>
            <w:tcBorders>
              <w:top w:val="single" w:sz="4" w:space="0" w:color="000000"/>
              <w:left w:val="single" w:sz="4" w:space="0" w:color="000000"/>
              <w:bottom w:val="single" w:sz="4" w:space="0" w:color="000000"/>
              <w:right w:val="single" w:sz="4" w:space="0" w:color="000000"/>
            </w:tcBorders>
            <w:vAlign w:val="bottom"/>
            <w:hideMark/>
          </w:tcPr>
          <w:p w:rsidR="005C709F" w:rsidRPr="00F76F6B" w:rsidRDefault="004C5FA2" w:rsidP="00F76F6B">
            <w:pPr>
              <w:suppressAutoHyphens/>
              <w:jc w:val="center"/>
              <w:rPr>
                <w:rFonts w:ascii="Times New Roman" w:eastAsia="Calibri" w:hAnsi="Times New Roman" w:cs="Times New Roman"/>
                <w:sz w:val="24"/>
                <w:szCs w:val="24"/>
                <w:lang w:eastAsia="zh-CN"/>
              </w:rPr>
            </w:pPr>
            <w:r>
              <w:rPr>
                <w:rFonts w:ascii="Times New Roman" w:hAnsi="Times New Roman" w:cs="Times New Roman"/>
              </w:rPr>
              <w:t>32,850</w:t>
            </w:r>
          </w:p>
        </w:tc>
      </w:tr>
      <w:tr w:rsidR="005C709F" w:rsidRPr="00F76F6B" w:rsidTr="005C709F">
        <w:trPr>
          <w:trHeight w:val="70"/>
        </w:trPr>
        <w:tc>
          <w:tcPr>
            <w:tcW w:w="4563" w:type="dxa"/>
            <w:tcBorders>
              <w:top w:val="single" w:sz="4" w:space="0" w:color="000000"/>
              <w:left w:val="single" w:sz="4" w:space="0" w:color="000000"/>
              <w:bottom w:val="single" w:sz="4" w:space="0" w:color="000000"/>
              <w:right w:val="nil"/>
            </w:tcBorders>
            <w:hideMark/>
          </w:tcPr>
          <w:p w:rsidR="005C709F" w:rsidRPr="00F76F6B" w:rsidRDefault="005C709F" w:rsidP="00F76F6B">
            <w:pPr>
              <w:suppressAutoHyphens/>
              <w:rPr>
                <w:rFonts w:ascii="Times New Roman" w:eastAsia="Calibri" w:hAnsi="Times New Roman" w:cs="Times New Roman"/>
                <w:lang w:eastAsia="zh-CN"/>
              </w:rPr>
            </w:pPr>
            <w:r w:rsidRPr="00F76F6B">
              <w:rPr>
                <w:rFonts w:ascii="Times New Roman" w:hAnsi="Times New Roman" w:cs="Times New Roman"/>
                <w:sz w:val="24"/>
                <w:szCs w:val="24"/>
              </w:rPr>
              <w:t>Покупная вода</w:t>
            </w:r>
          </w:p>
        </w:tc>
        <w:tc>
          <w:tcPr>
            <w:tcW w:w="2336" w:type="dxa"/>
            <w:tcBorders>
              <w:top w:val="single" w:sz="4" w:space="0" w:color="000000"/>
              <w:left w:val="single" w:sz="4" w:space="0" w:color="000000"/>
              <w:bottom w:val="single" w:sz="4" w:space="0" w:color="000000"/>
              <w:right w:val="nil"/>
            </w:tcBorders>
            <w:hideMark/>
          </w:tcPr>
          <w:p w:rsidR="005C709F" w:rsidRPr="00F76F6B" w:rsidRDefault="005C709F" w:rsidP="00F76F6B">
            <w:pPr>
              <w:suppressAutoHyphens/>
              <w:jc w:val="center"/>
              <w:rPr>
                <w:rFonts w:ascii="Times New Roman" w:eastAsia="Calibri" w:hAnsi="Times New Roman" w:cs="Times New Roman"/>
                <w:lang w:eastAsia="zh-CN"/>
              </w:rPr>
            </w:pPr>
            <w:r w:rsidRPr="00F76F6B">
              <w:rPr>
                <w:rFonts w:ascii="Times New Roman" w:hAnsi="Times New Roman" w:cs="Times New Roman"/>
                <w:sz w:val="24"/>
                <w:szCs w:val="24"/>
              </w:rPr>
              <w:t>тыс. куб. м.</w:t>
            </w:r>
          </w:p>
        </w:tc>
        <w:tc>
          <w:tcPr>
            <w:tcW w:w="2786" w:type="dxa"/>
            <w:tcBorders>
              <w:top w:val="single" w:sz="4" w:space="0" w:color="000000"/>
              <w:left w:val="single" w:sz="4" w:space="0" w:color="000000"/>
              <w:bottom w:val="single" w:sz="4" w:space="0" w:color="000000"/>
              <w:right w:val="single" w:sz="4" w:space="0" w:color="000000"/>
            </w:tcBorders>
            <w:vAlign w:val="bottom"/>
            <w:hideMark/>
          </w:tcPr>
          <w:p w:rsidR="005C709F" w:rsidRPr="00F76F6B" w:rsidRDefault="005C709F" w:rsidP="00F76F6B">
            <w:pPr>
              <w:suppressAutoHyphens/>
              <w:jc w:val="center"/>
              <w:rPr>
                <w:rFonts w:ascii="Times New Roman" w:eastAsia="Calibri" w:hAnsi="Times New Roman" w:cs="Times New Roman"/>
                <w:sz w:val="24"/>
                <w:szCs w:val="24"/>
                <w:lang w:eastAsia="zh-CN"/>
              </w:rPr>
            </w:pPr>
            <w:r w:rsidRPr="00F76F6B">
              <w:rPr>
                <w:rFonts w:ascii="Times New Roman" w:hAnsi="Times New Roman" w:cs="Times New Roman"/>
              </w:rPr>
              <w:t>0</w:t>
            </w:r>
          </w:p>
        </w:tc>
      </w:tr>
      <w:tr w:rsidR="005C709F" w:rsidRPr="00F76F6B" w:rsidTr="005C709F">
        <w:tc>
          <w:tcPr>
            <w:tcW w:w="4563" w:type="dxa"/>
            <w:tcBorders>
              <w:top w:val="single" w:sz="4" w:space="0" w:color="000000"/>
              <w:left w:val="single" w:sz="4" w:space="0" w:color="000000"/>
              <w:bottom w:val="single" w:sz="4" w:space="0" w:color="000000"/>
              <w:right w:val="nil"/>
            </w:tcBorders>
            <w:hideMark/>
          </w:tcPr>
          <w:p w:rsidR="005C709F" w:rsidRPr="00F76F6B" w:rsidRDefault="005C709F" w:rsidP="00F76F6B">
            <w:pPr>
              <w:suppressAutoHyphens/>
              <w:rPr>
                <w:rFonts w:ascii="Times New Roman" w:eastAsia="Calibri" w:hAnsi="Times New Roman" w:cs="Times New Roman"/>
                <w:lang w:eastAsia="zh-CN"/>
              </w:rPr>
            </w:pPr>
            <w:r w:rsidRPr="00F76F6B">
              <w:rPr>
                <w:rFonts w:ascii="Times New Roman" w:hAnsi="Times New Roman" w:cs="Times New Roman"/>
                <w:sz w:val="24"/>
                <w:szCs w:val="24"/>
              </w:rPr>
              <w:t>Потери</w:t>
            </w:r>
          </w:p>
        </w:tc>
        <w:tc>
          <w:tcPr>
            <w:tcW w:w="2336" w:type="dxa"/>
            <w:tcBorders>
              <w:top w:val="single" w:sz="4" w:space="0" w:color="000000"/>
              <w:left w:val="single" w:sz="4" w:space="0" w:color="000000"/>
              <w:bottom w:val="single" w:sz="4" w:space="0" w:color="000000"/>
              <w:right w:val="nil"/>
            </w:tcBorders>
            <w:hideMark/>
          </w:tcPr>
          <w:p w:rsidR="005C709F" w:rsidRPr="00F76F6B" w:rsidRDefault="005C709F" w:rsidP="00F76F6B">
            <w:pPr>
              <w:suppressAutoHyphens/>
              <w:jc w:val="center"/>
              <w:rPr>
                <w:rFonts w:ascii="Times New Roman" w:eastAsia="Calibri" w:hAnsi="Times New Roman" w:cs="Times New Roman"/>
                <w:lang w:eastAsia="zh-CN"/>
              </w:rPr>
            </w:pPr>
            <w:r w:rsidRPr="00F76F6B">
              <w:rPr>
                <w:rFonts w:ascii="Times New Roman" w:hAnsi="Times New Roman" w:cs="Times New Roman"/>
                <w:sz w:val="24"/>
                <w:szCs w:val="24"/>
              </w:rPr>
              <w:t>тыс. куб. м. / %</w:t>
            </w:r>
          </w:p>
        </w:tc>
        <w:tc>
          <w:tcPr>
            <w:tcW w:w="2786" w:type="dxa"/>
            <w:tcBorders>
              <w:top w:val="single" w:sz="4" w:space="0" w:color="000000"/>
              <w:left w:val="single" w:sz="4" w:space="0" w:color="000000"/>
              <w:bottom w:val="single" w:sz="4" w:space="0" w:color="000000"/>
              <w:right w:val="single" w:sz="4" w:space="0" w:color="000000"/>
            </w:tcBorders>
            <w:vAlign w:val="bottom"/>
            <w:hideMark/>
          </w:tcPr>
          <w:p w:rsidR="005C709F" w:rsidRPr="00F76F6B" w:rsidRDefault="005C709F" w:rsidP="00F76F6B">
            <w:pPr>
              <w:suppressAutoHyphens/>
              <w:jc w:val="center"/>
              <w:rPr>
                <w:rFonts w:ascii="Times New Roman" w:eastAsia="Calibri" w:hAnsi="Times New Roman" w:cs="Times New Roman"/>
                <w:sz w:val="24"/>
                <w:szCs w:val="24"/>
                <w:lang w:eastAsia="zh-CN"/>
              </w:rPr>
            </w:pPr>
            <w:r w:rsidRPr="00F76F6B">
              <w:rPr>
                <w:rFonts w:ascii="Times New Roman" w:hAnsi="Times New Roman" w:cs="Times New Roman"/>
              </w:rPr>
              <w:t>0,063</w:t>
            </w:r>
          </w:p>
        </w:tc>
      </w:tr>
      <w:tr w:rsidR="005C709F" w:rsidRPr="00F76F6B" w:rsidTr="005C709F">
        <w:tc>
          <w:tcPr>
            <w:tcW w:w="4563" w:type="dxa"/>
            <w:tcBorders>
              <w:top w:val="single" w:sz="4" w:space="0" w:color="000000"/>
              <w:left w:val="single" w:sz="4" w:space="0" w:color="000000"/>
              <w:bottom w:val="single" w:sz="4" w:space="0" w:color="000000"/>
              <w:right w:val="nil"/>
            </w:tcBorders>
            <w:hideMark/>
          </w:tcPr>
          <w:p w:rsidR="005C709F" w:rsidRPr="00F76F6B" w:rsidRDefault="005C709F" w:rsidP="00F76F6B">
            <w:pPr>
              <w:suppressAutoHyphens/>
              <w:rPr>
                <w:rFonts w:ascii="Times New Roman" w:eastAsia="Calibri" w:hAnsi="Times New Roman" w:cs="Times New Roman"/>
                <w:lang w:eastAsia="zh-CN"/>
              </w:rPr>
            </w:pPr>
            <w:r w:rsidRPr="00F76F6B">
              <w:rPr>
                <w:rFonts w:ascii="Times New Roman" w:hAnsi="Times New Roman" w:cs="Times New Roman"/>
                <w:sz w:val="24"/>
                <w:szCs w:val="24"/>
              </w:rPr>
              <w:t>Реализация услуг, в т.ч.</w:t>
            </w:r>
          </w:p>
        </w:tc>
        <w:tc>
          <w:tcPr>
            <w:tcW w:w="2336" w:type="dxa"/>
            <w:tcBorders>
              <w:top w:val="single" w:sz="4" w:space="0" w:color="000000"/>
              <w:left w:val="single" w:sz="4" w:space="0" w:color="000000"/>
              <w:bottom w:val="single" w:sz="4" w:space="0" w:color="000000"/>
              <w:right w:val="nil"/>
            </w:tcBorders>
            <w:hideMark/>
          </w:tcPr>
          <w:p w:rsidR="005C709F" w:rsidRPr="00F76F6B" w:rsidRDefault="005C709F" w:rsidP="00F76F6B">
            <w:pPr>
              <w:suppressAutoHyphens/>
              <w:jc w:val="center"/>
              <w:rPr>
                <w:rFonts w:ascii="Times New Roman" w:eastAsia="Calibri" w:hAnsi="Times New Roman" w:cs="Times New Roman"/>
                <w:lang w:eastAsia="zh-CN"/>
              </w:rPr>
            </w:pPr>
            <w:r w:rsidRPr="00F76F6B">
              <w:rPr>
                <w:rFonts w:ascii="Times New Roman" w:hAnsi="Times New Roman" w:cs="Times New Roman"/>
                <w:sz w:val="24"/>
                <w:szCs w:val="24"/>
              </w:rPr>
              <w:t>тыс. куб. м.</w:t>
            </w:r>
          </w:p>
        </w:tc>
        <w:tc>
          <w:tcPr>
            <w:tcW w:w="2786" w:type="dxa"/>
            <w:tcBorders>
              <w:top w:val="single" w:sz="4" w:space="0" w:color="000000"/>
              <w:left w:val="single" w:sz="4" w:space="0" w:color="000000"/>
              <w:bottom w:val="single" w:sz="4" w:space="0" w:color="000000"/>
              <w:right w:val="single" w:sz="4" w:space="0" w:color="000000"/>
            </w:tcBorders>
            <w:vAlign w:val="bottom"/>
            <w:hideMark/>
          </w:tcPr>
          <w:p w:rsidR="005C709F" w:rsidRPr="00F76F6B" w:rsidRDefault="004C5FA2" w:rsidP="00F76F6B">
            <w:pPr>
              <w:suppressAutoHyphens/>
              <w:jc w:val="center"/>
              <w:rPr>
                <w:rFonts w:ascii="Times New Roman" w:eastAsia="Calibri" w:hAnsi="Times New Roman" w:cs="Times New Roman"/>
                <w:sz w:val="24"/>
                <w:szCs w:val="24"/>
                <w:lang w:eastAsia="zh-CN"/>
              </w:rPr>
            </w:pPr>
            <w:r>
              <w:rPr>
                <w:rFonts w:ascii="Times New Roman" w:hAnsi="Times New Roman" w:cs="Times New Roman"/>
              </w:rPr>
              <w:t>32,787</w:t>
            </w:r>
          </w:p>
        </w:tc>
      </w:tr>
      <w:tr w:rsidR="005C709F" w:rsidRPr="00F76F6B" w:rsidTr="005C709F">
        <w:tc>
          <w:tcPr>
            <w:tcW w:w="4563" w:type="dxa"/>
            <w:tcBorders>
              <w:top w:val="single" w:sz="4" w:space="0" w:color="000000"/>
              <w:left w:val="single" w:sz="4" w:space="0" w:color="000000"/>
              <w:bottom w:val="single" w:sz="4" w:space="0" w:color="000000"/>
              <w:right w:val="nil"/>
            </w:tcBorders>
            <w:hideMark/>
          </w:tcPr>
          <w:p w:rsidR="005C709F" w:rsidRPr="00F76F6B" w:rsidRDefault="005C709F" w:rsidP="00F76F6B">
            <w:pPr>
              <w:suppressAutoHyphens/>
              <w:rPr>
                <w:rFonts w:ascii="Times New Roman" w:eastAsia="Calibri" w:hAnsi="Times New Roman" w:cs="Times New Roman"/>
                <w:lang w:eastAsia="zh-CN"/>
              </w:rPr>
            </w:pPr>
            <w:r w:rsidRPr="00F76F6B">
              <w:rPr>
                <w:rFonts w:ascii="Times New Roman" w:hAnsi="Times New Roman" w:cs="Times New Roman"/>
                <w:sz w:val="24"/>
                <w:szCs w:val="24"/>
              </w:rPr>
              <w:t>- население</w:t>
            </w:r>
          </w:p>
        </w:tc>
        <w:tc>
          <w:tcPr>
            <w:tcW w:w="2336" w:type="dxa"/>
            <w:tcBorders>
              <w:top w:val="single" w:sz="4" w:space="0" w:color="000000"/>
              <w:left w:val="single" w:sz="4" w:space="0" w:color="000000"/>
              <w:bottom w:val="single" w:sz="4" w:space="0" w:color="000000"/>
              <w:right w:val="nil"/>
            </w:tcBorders>
            <w:hideMark/>
          </w:tcPr>
          <w:p w:rsidR="005C709F" w:rsidRPr="00F76F6B" w:rsidRDefault="005C709F" w:rsidP="00F76F6B">
            <w:pPr>
              <w:suppressAutoHyphens/>
              <w:jc w:val="center"/>
              <w:rPr>
                <w:rFonts w:ascii="Times New Roman" w:eastAsia="Calibri" w:hAnsi="Times New Roman" w:cs="Times New Roman"/>
                <w:lang w:eastAsia="zh-CN"/>
              </w:rPr>
            </w:pPr>
            <w:r w:rsidRPr="00F76F6B">
              <w:rPr>
                <w:rFonts w:ascii="Times New Roman" w:hAnsi="Times New Roman" w:cs="Times New Roman"/>
                <w:sz w:val="24"/>
                <w:szCs w:val="24"/>
              </w:rPr>
              <w:t>тыс. куб. м.</w:t>
            </w:r>
          </w:p>
        </w:tc>
        <w:tc>
          <w:tcPr>
            <w:tcW w:w="2786" w:type="dxa"/>
            <w:tcBorders>
              <w:top w:val="single" w:sz="4" w:space="0" w:color="000000"/>
              <w:left w:val="single" w:sz="4" w:space="0" w:color="000000"/>
              <w:bottom w:val="single" w:sz="4" w:space="0" w:color="000000"/>
              <w:right w:val="single" w:sz="4" w:space="0" w:color="000000"/>
            </w:tcBorders>
            <w:vAlign w:val="bottom"/>
            <w:hideMark/>
          </w:tcPr>
          <w:p w:rsidR="005C709F" w:rsidRPr="00F76F6B" w:rsidRDefault="00A80383" w:rsidP="00F76F6B">
            <w:pPr>
              <w:suppressAutoHyphens/>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30,744</w:t>
            </w:r>
          </w:p>
        </w:tc>
      </w:tr>
      <w:tr w:rsidR="005C709F" w:rsidRPr="00F76F6B" w:rsidTr="005C709F">
        <w:tc>
          <w:tcPr>
            <w:tcW w:w="4563" w:type="dxa"/>
            <w:tcBorders>
              <w:top w:val="single" w:sz="4" w:space="0" w:color="000000"/>
              <w:left w:val="single" w:sz="4" w:space="0" w:color="000000"/>
              <w:bottom w:val="single" w:sz="4" w:space="0" w:color="000000"/>
              <w:right w:val="nil"/>
            </w:tcBorders>
            <w:hideMark/>
          </w:tcPr>
          <w:p w:rsidR="005C709F" w:rsidRPr="00F76F6B" w:rsidRDefault="005C709F" w:rsidP="00F76F6B">
            <w:pPr>
              <w:suppressAutoHyphens/>
              <w:rPr>
                <w:rFonts w:ascii="Times New Roman" w:eastAsia="Calibri" w:hAnsi="Times New Roman" w:cs="Times New Roman"/>
                <w:lang w:eastAsia="zh-CN"/>
              </w:rPr>
            </w:pPr>
            <w:r w:rsidRPr="00F76F6B">
              <w:rPr>
                <w:rFonts w:ascii="Times New Roman" w:hAnsi="Times New Roman" w:cs="Times New Roman"/>
                <w:sz w:val="24"/>
                <w:szCs w:val="24"/>
              </w:rPr>
              <w:t>- бюджетные организации, в т.ч.</w:t>
            </w:r>
          </w:p>
        </w:tc>
        <w:tc>
          <w:tcPr>
            <w:tcW w:w="2336" w:type="dxa"/>
            <w:tcBorders>
              <w:top w:val="single" w:sz="4" w:space="0" w:color="000000"/>
              <w:left w:val="single" w:sz="4" w:space="0" w:color="000000"/>
              <w:bottom w:val="single" w:sz="4" w:space="0" w:color="000000"/>
              <w:right w:val="nil"/>
            </w:tcBorders>
            <w:hideMark/>
          </w:tcPr>
          <w:p w:rsidR="005C709F" w:rsidRPr="00F76F6B" w:rsidRDefault="005C709F" w:rsidP="00F76F6B">
            <w:pPr>
              <w:suppressAutoHyphens/>
              <w:jc w:val="center"/>
              <w:rPr>
                <w:rFonts w:ascii="Times New Roman" w:eastAsia="Calibri" w:hAnsi="Times New Roman" w:cs="Times New Roman"/>
                <w:lang w:eastAsia="zh-CN"/>
              </w:rPr>
            </w:pPr>
            <w:r w:rsidRPr="00F76F6B">
              <w:rPr>
                <w:rFonts w:ascii="Times New Roman" w:hAnsi="Times New Roman" w:cs="Times New Roman"/>
                <w:sz w:val="24"/>
                <w:szCs w:val="24"/>
              </w:rPr>
              <w:t>тыс. куб. м.</w:t>
            </w:r>
          </w:p>
        </w:tc>
        <w:tc>
          <w:tcPr>
            <w:tcW w:w="2786" w:type="dxa"/>
            <w:tcBorders>
              <w:top w:val="single" w:sz="4" w:space="0" w:color="000000"/>
              <w:left w:val="single" w:sz="4" w:space="0" w:color="000000"/>
              <w:bottom w:val="single" w:sz="4" w:space="0" w:color="000000"/>
              <w:right w:val="single" w:sz="4" w:space="0" w:color="000000"/>
            </w:tcBorders>
            <w:vAlign w:val="bottom"/>
            <w:hideMark/>
          </w:tcPr>
          <w:p w:rsidR="005C709F" w:rsidRPr="00F76F6B" w:rsidRDefault="00A80383" w:rsidP="00F76F6B">
            <w:pPr>
              <w:suppressAutoHyphens/>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0,401</w:t>
            </w:r>
          </w:p>
        </w:tc>
      </w:tr>
      <w:tr w:rsidR="005C709F" w:rsidRPr="00F76F6B" w:rsidTr="005C709F">
        <w:tc>
          <w:tcPr>
            <w:tcW w:w="4563" w:type="dxa"/>
            <w:tcBorders>
              <w:top w:val="single" w:sz="4" w:space="0" w:color="000000"/>
              <w:left w:val="single" w:sz="4" w:space="0" w:color="000000"/>
              <w:bottom w:val="single" w:sz="4" w:space="0" w:color="000000"/>
              <w:right w:val="nil"/>
            </w:tcBorders>
            <w:hideMark/>
          </w:tcPr>
          <w:p w:rsidR="005C709F" w:rsidRPr="00F76F6B" w:rsidRDefault="005C709F" w:rsidP="00F76F6B">
            <w:pPr>
              <w:suppressAutoHyphens/>
              <w:rPr>
                <w:rFonts w:ascii="Times New Roman" w:eastAsia="Calibri" w:hAnsi="Times New Roman" w:cs="Times New Roman"/>
                <w:lang w:eastAsia="zh-CN"/>
              </w:rPr>
            </w:pPr>
            <w:r w:rsidRPr="00F76F6B">
              <w:rPr>
                <w:rFonts w:ascii="Times New Roman" w:hAnsi="Times New Roman" w:cs="Times New Roman"/>
                <w:sz w:val="24"/>
                <w:szCs w:val="24"/>
              </w:rPr>
              <w:t>- прочие потребители</w:t>
            </w:r>
          </w:p>
        </w:tc>
        <w:tc>
          <w:tcPr>
            <w:tcW w:w="2336" w:type="dxa"/>
            <w:tcBorders>
              <w:top w:val="single" w:sz="4" w:space="0" w:color="000000"/>
              <w:left w:val="single" w:sz="4" w:space="0" w:color="000000"/>
              <w:bottom w:val="single" w:sz="4" w:space="0" w:color="000000"/>
              <w:right w:val="nil"/>
            </w:tcBorders>
            <w:hideMark/>
          </w:tcPr>
          <w:p w:rsidR="005C709F" w:rsidRPr="00F76F6B" w:rsidRDefault="005C709F" w:rsidP="00F76F6B">
            <w:pPr>
              <w:suppressAutoHyphens/>
              <w:jc w:val="center"/>
              <w:rPr>
                <w:rFonts w:ascii="Times New Roman" w:eastAsia="Calibri" w:hAnsi="Times New Roman" w:cs="Times New Roman"/>
                <w:lang w:eastAsia="zh-CN"/>
              </w:rPr>
            </w:pPr>
            <w:r w:rsidRPr="00F76F6B">
              <w:rPr>
                <w:rFonts w:ascii="Times New Roman" w:hAnsi="Times New Roman" w:cs="Times New Roman"/>
                <w:sz w:val="24"/>
                <w:szCs w:val="24"/>
              </w:rPr>
              <w:t>тыс. куб. м.</w:t>
            </w:r>
          </w:p>
        </w:tc>
        <w:tc>
          <w:tcPr>
            <w:tcW w:w="2786" w:type="dxa"/>
            <w:tcBorders>
              <w:top w:val="single" w:sz="4" w:space="0" w:color="000000"/>
              <w:left w:val="single" w:sz="4" w:space="0" w:color="000000"/>
              <w:bottom w:val="single" w:sz="4" w:space="0" w:color="000000"/>
              <w:right w:val="single" w:sz="4" w:space="0" w:color="000000"/>
            </w:tcBorders>
            <w:vAlign w:val="bottom"/>
            <w:hideMark/>
          </w:tcPr>
          <w:p w:rsidR="005C709F" w:rsidRPr="00F76F6B" w:rsidRDefault="00A80383" w:rsidP="00F76F6B">
            <w:pPr>
              <w:suppressAutoHyphens/>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1,642</w:t>
            </w:r>
          </w:p>
        </w:tc>
      </w:tr>
    </w:tbl>
    <w:p w:rsidR="005C709F" w:rsidRPr="00F76F6B" w:rsidRDefault="005C709F" w:rsidP="00F76F6B">
      <w:pPr>
        <w:jc w:val="center"/>
        <w:rPr>
          <w:rFonts w:ascii="Times New Roman" w:eastAsia="Calibri" w:hAnsi="Times New Roman" w:cs="Times New Roman"/>
          <w:bCs/>
          <w:sz w:val="28"/>
          <w:szCs w:val="28"/>
          <w:lang w:eastAsia="zh-CN"/>
        </w:rPr>
      </w:pPr>
    </w:p>
    <w:p w:rsidR="005C709F" w:rsidRPr="00F76F6B" w:rsidRDefault="005C709F" w:rsidP="00F76F6B">
      <w:pPr>
        <w:ind w:firstLine="708"/>
        <w:jc w:val="both"/>
        <w:rPr>
          <w:rFonts w:ascii="Times New Roman" w:hAnsi="Times New Roman" w:cs="Times New Roman"/>
        </w:rPr>
      </w:pPr>
      <w:r w:rsidRPr="00F76F6B">
        <w:rPr>
          <w:rFonts w:ascii="Times New Roman" w:hAnsi="Times New Roman" w:cs="Times New Roman"/>
          <w:bCs/>
          <w:color w:val="000000"/>
          <w:sz w:val="28"/>
          <w:szCs w:val="28"/>
        </w:rPr>
        <w:t>Перспективный баланс рассчитан исходя из численности населения и нормы потребления воды – 150 л/чел в сутки.</w:t>
      </w:r>
    </w:p>
    <w:p w:rsidR="005C709F" w:rsidRPr="00F76F6B" w:rsidRDefault="005C709F" w:rsidP="00F76F6B">
      <w:pPr>
        <w:jc w:val="center"/>
        <w:rPr>
          <w:rFonts w:ascii="Times New Roman" w:hAnsi="Times New Roman" w:cs="Times New Roman"/>
          <w:bCs/>
          <w:sz w:val="28"/>
          <w:szCs w:val="28"/>
        </w:rPr>
      </w:pPr>
    </w:p>
    <w:p w:rsidR="005C709F" w:rsidRPr="00F76F6B" w:rsidRDefault="005C709F" w:rsidP="00A80383">
      <w:pPr>
        <w:pStyle w:val="27"/>
      </w:pPr>
      <w:bookmarkStart w:id="24" w:name="_Toc134025071"/>
      <w:r w:rsidRPr="00F76F6B">
        <w:t>1.3.</w:t>
      </w:r>
      <w:r w:rsidR="00A80383">
        <w:t>11</w:t>
      </w:r>
      <w:r w:rsidRPr="00F76F6B">
        <w:t xml:space="preserve"> Расчет  требуемой мощности водозаборных и очистных сооружений исходя из данных о перспективном потреблении питьевой воды и величины потерь питьевой воды при ее транспортировке с указанием требуемых объемов  подачи и потребления питьевой воды, дефицита (резерва) мощностей по технологическим зонам с разбивкой по годам.</w:t>
      </w:r>
      <w:bookmarkEnd w:id="24"/>
    </w:p>
    <w:p w:rsidR="005C709F" w:rsidRPr="00F76F6B" w:rsidRDefault="005C709F" w:rsidP="00F76F6B">
      <w:pPr>
        <w:ind w:firstLine="709"/>
        <w:jc w:val="both"/>
        <w:rPr>
          <w:rFonts w:ascii="Times New Roman" w:hAnsi="Times New Roman" w:cs="Times New Roman"/>
        </w:rPr>
      </w:pPr>
      <w:r w:rsidRPr="00F76F6B">
        <w:rPr>
          <w:rFonts w:ascii="Times New Roman" w:hAnsi="Times New Roman" w:cs="Times New Roman"/>
          <w:bCs/>
          <w:sz w:val="28"/>
          <w:szCs w:val="28"/>
        </w:rPr>
        <w:t xml:space="preserve">В </w:t>
      </w:r>
      <w:r w:rsidR="00A80383">
        <w:rPr>
          <w:rFonts w:ascii="Times New Roman" w:hAnsi="Times New Roman" w:cs="Times New Roman"/>
          <w:sz w:val="28"/>
          <w:szCs w:val="28"/>
        </w:rPr>
        <w:t>Волжском сельсовете не</w:t>
      </w:r>
      <w:r w:rsidRPr="00F76F6B">
        <w:rPr>
          <w:rFonts w:ascii="Times New Roman" w:hAnsi="Times New Roman" w:cs="Times New Roman"/>
          <w:sz w:val="28"/>
          <w:szCs w:val="28"/>
        </w:rPr>
        <w:t xml:space="preserve"> </w:t>
      </w:r>
      <w:r w:rsidRPr="00F76F6B">
        <w:rPr>
          <w:rFonts w:ascii="Times New Roman" w:hAnsi="Times New Roman" w:cs="Times New Roman"/>
          <w:bCs/>
          <w:sz w:val="28"/>
          <w:szCs w:val="28"/>
        </w:rPr>
        <w:t xml:space="preserve">планируется увеличение зоны потребления воды. </w:t>
      </w:r>
    </w:p>
    <w:p w:rsidR="005C709F" w:rsidRPr="00F76F6B" w:rsidRDefault="005C709F" w:rsidP="00F76F6B">
      <w:pPr>
        <w:ind w:firstLine="708"/>
        <w:jc w:val="both"/>
        <w:rPr>
          <w:rFonts w:ascii="Times New Roman" w:hAnsi="Times New Roman" w:cs="Times New Roman"/>
          <w:b/>
          <w:bCs/>
          <w:sz w:val="28"/>
          <w:szCs w:val="28"/>
          <w:lang w:eastAsia="zh-CN"/>
        </w:rPr>
      </w:pPr>
    </w:p>
    <w:p w:rsidR="005C709F" w:rsidRPr="00F76F6B" w:rsidRDefault="005C709F" w:rsidP="00A80383">
      <w:pPr>
        <w:pStyle w:val="27"/>
      </w:pPr>
      <w:bookmarkStart w:id="25" w:name="_Toc134025072"/>
      <w:r w:rsidRPr="00F76F6B">
        <w:t>1.4  Предложения по строительству, реконструкции и модернизации объектов централизованных систем водоснабжения.</w:t>
      </w:r>
      <w:bookmarkEnd w:id="25"/>
    </w:p>
    <w:p w:rsidR="005C709F" w:rsidRPr="00F76F6B" w:rsidRDefault="005C709F" w:rsidP="00A80383">
      <w:pPr>
        <w:pStyle w:val="27"/>
      </w:pPr>
      <w:bookmarkStart w:id="26" w:name="_Toc134025073"/>
      <w:r w:rsidRPr="00F76F6B">
        <w:t>1.4.1 Перечень основных мероприятий по реализации схем водоснабжения с разбивкой по годам.</w:t>
      </w:r>
      <w:bookmarkEnd w:id="26"/>
    </w:p>
    <w:p w:rsidR="005C709F" w:rsidRPr="00F76F6B" w:rsidRDefault="005C709F" w:rsidP="00F76F6B">
      <w:pPr>
        <w:pStyle w:val="1c"/>
        <w:shd w:val="clear" w:color="auto" w:fill="FFFFFF"/>
        <w:ind w:firstLine="708"/>
        <w:jc w:val="both"/>
        <w:rPr>
          <w:rFonts w:ascii="Times New Roman" w:hAnsi="Times New Roman" w:cs="Times New Roman"/>
        </w:rPr>
      </w:pPr>
      <w:r w:rsidRPr="00F76F6B">
        <w:rPr>
          <w:rFonts w:ascii="Times New Roman" w:eastAsia="Times New Roman" w:hAnsi="Times New Roman" w:cs="Times New Roman"/>
          <w:spacing w:val="2"/>
          <w:sz w:val="28"/>
          <w:szCs w:val="28"/>
        </w:rPr>
        <w:t xml:space="preserve">Целью всех мероприятий, реконструкции и техническому перевооружению комплекса водоснабжения является бесперебойное снабжение </w:t>
      </w:r>
      <w:r w:rsidR="00F76F6B" w:rsidRPr="00F76F6B">
        <w:rPr>
          <w:rFonts w:ascii="Times New Roman" w:hAnsi="Times New Roman" w:cs="Times New Roman"/>
          <w:sz w:val="28"/>
          <w:szCs w:val="28"/>
        </w:rPr>
        <w:t xml:space="preserve"> </w:t>
      </w:r>
      <w:r w:rsidR="003C13C4">
        <w:rPr>
          <w:rStyle w:val="32"/>
          <w:rFonts w:ascii="Times New Roman" w:hAnsi="Times New Roman" w:cs="Times New Roman"/>
          <w:bCs/>
          <w:sz w:val="28"/>
          <w:szCs w:val="28"/>
          <w:lang w:eastAsia="ru-RU"/>
        </w:rPr>
        <w:t>Октябрьского муниципального образования</w:t>
      </w:r>
      <w:r w:rsidR="003C13C4" w:rsidRPr="00F76F6B">
        <w:rPr>
          <w:rStyle w:val="32"/>
          <w:rFonts w:ascii="Times New Roman" w:hAnsi="Times New Roman" w:cs="Times New Roman"/>
          <w:bCs/>
          <w:sz w:val="28"/>
          <w:szCs w:val="28"/>
          <w:lang w:eastAsia="ru-RU"/>
        </w:rPr>
        <w:t xml:space="preserve"> </w:t>
      </w:r>
      <w:r w:rsidRPr="00F76F6B">
        <w:rPr>
          <w:rFonts w:ascii="Times New Roman" w:eastAsia="Times New Roman" w:hAnsi="Times New Roman" w:cs="Times New Roman"/>
          <w:spacing w:val="2"/>
          <w:sz w:val="28"/>
          <w:szCs w:val="28"/>
        </w:rPr>
        <w:t xml:space="preserve">питьевой водой, </w:t>
      </w:r>
      <w:r w:rsidRPr="00F76F6B">
        <w:rPr>
          <w:rFonts w:ascii="Times New Roman" w:eastAsia="Times New Roman" w:hAnsi="Times New Roman" w:cs="Times New Roman"/>
          <w:spacing w:val="2"/>
          <w:sz w:val="28"/>
          <w:szCs w:val="28"/>
        </w:rPr>
        <w:lastRenderedPageBreak/>
        <w:t xml:space="preserve">отвечающей требованиям новых нормативов качества, повышение энергетической эффективности оборудования, контроль, автоматическое регулирование процесса водоподготовки. Выполнение данных мероприятий позволит гарантировать устойчивую, надежную работу водозаборных узлов и получать качественную питьевую воду в количестве, необходимом для обеспечения жителей, предприятии бюджета и т.д. </w:t>
      </w:r>
      <w:proofErr w:type="gramStart"/>
      <w:r w:rsidRPr="00F76F6B">
        <w:rPr>
          <w:rFonts w:ascii="Times New Roman" w:eastAsia="Times New Roman" w:hAnsi="Times New Roman" w:cs="Times New Roman"/>
          <w:spacing w:val="2"/>
          <w:sz w:val="28"/>
          <w:szCs w:val="28"/>
        </w:rPr>
        <w:t xml:space="preserve">В зданиях с пребыванием большого числа людей, системы внутренних водопроводов холодной воды, следует принимать кольцевыми или с закольцованными вводами при двух тупиковых трубопроводах с ответвлениями к потребителям от каждого из них, для обеспечения непрерывной подачи воды. </w:t>
      </w:r>
      <w:proofErr w:type="gramEnd"/>
    </w:p>
    <w:p w:rsidR="005C709F" w:rsidRPr="00F76F6B" w:rsidRDefault="005C709F" w:rsidP="00F76F6B">
      <w:pPr>
        <w:pStyle w:val="1c"/>
        <w:shd w:val="clear" w:color="auto" w:fill="FFFFFF"/>
        <w:ind w:firstLine="708"/>
        <w:jc w:val="both"/>
        <w:rPr>
          <w:rFonts w:ascii="Times New Roman" w:eastAsia="Times New Roman" w:hAnsi="Times New Roman" w:cs="Times New Roman"/>
          <w:spacing w:val="2"/>
          <w:sz w:val="28"/>
          <w:szCs w:val="28"/>
        </w:rPr>
      </w:pPr>
    </w:p>
    <w:p w:rsidR="005C709F" w:rsidRPr="00F76F6B" w:rsidRDefault="005C709F" w:rsidP="00F76F6B">
      <w:pPr>
        <w:shd w:val="clear" w:color="auto" w:fill="FFFFFF"/>
        <w:ind w:firstLine="709"/>
        <w:jc w:val="both"/>
        <w:rPr>
          <w:rFonts w:ascii="Times New Roman" w:eastAsia="Calibri" w:hAnsi="Times New Roman" w:cs="Times New Roman"/>
          <w:sz w:val="28"/>
          <w:szCs w:val="28"/>
        </w:rPr>
      </w:pPr>
      <w:r w:rsidRPr="00F76F6B">
        <w:rPr>
          <w:rFonts w:ascii="Times New Roman" w:eastAsia="Times New Roman" w:hAnsi="Times New Roman" w:cs="Times New Roman"/>
          <w:color w:val="000000"/>
          <w:spacing w:val="2"/>
          <w:sz w:val="28"/>
          <w:szCs w:val="28"/>
        </w:rPr>
        <w:t>Таблица 12 – Перечень основных мероприятий  по реализации схемы водоснабжения</w:t>
      </w:r>
    </w:p>
    <w:tbl>
      <w:tblPr>
        <w:tblW w:w="9835" w:type="dxa"/>
        <w:tblInd w:w="-10" w:type="dxa"/>
        <w:tblLayout w:type="fixed"/>
        <w:tblLook w:val="04A0"/>
      </w:tblPr>
      <w:tblGrid>
        <w:gridCol w:w="624"/>
        <w:gridCol w:w="7716"/>
        <w:gridCol w:w="1495"/>
      </w:tblGrid>
      <w:tr w:rsidR="005C709F" w:rsidRPr="00F76F6B" w:rsidTr="00A80383">
        <w:trPr>
          <w:trHeight w:val="509"/>
        </w:trPr>
        <w:tc>
          <w:tcPr>
            <w:tcW w:w="624" w:type="dxa"/>
            <w:vMerge w:val="restart"/>
            <w:tcBorders>
              <w:top w:val="single" w:sz="4" w:space="0" w:color="000000"/>
              <w:left w:val="single" w:sz="4" w:space="0" w:color="000000"/>
              <w:bottom w:val="single" w:sz="4" w:space="0" w:color="000000"/>
              <w:right w:val="nil"/>
            </w:tcBorders>
            <w:shd w:val="clear" w:color="auto" w:fill="CFE7F5"/>
            <w:vAlign w:val="center"/>
            <w:hideMark/>
          </w:tcPr>
          <w:p w:rsidR="005C709F" w:rsidRPr="00F76F6B" w:rsidRDefault="005C709F" w:rsidP="00F76F6B">
            <w:pPr>
              <w:tabs>
                <w:tab w:val="left" w:pos="2895"/>
                <w:tab w:val="center" w:pos="4677"/>
                <w:tab w:val="right" w:pos="9355"/>
              </w:tabs>
              <w:suppressAutoHyphens/>
              <w:jc w:val="center"/>
              <w:rPr>
                <w:rFonts w:ascii="Times New Roman" w:eastAsia="Calibri" w:hAnsi="Times New Roman" w:cs="Times New Roman"/>
                <w:sz w:val="24"/>
                <w:lang w:eastAsia="zh-CN"/>
              </w:rPr>
            </w:pPr>
            <w:r w:rsidRPr="00F76F6B">
              <w:rPr>
                <w:rFonts w:ascii="Times New Roman" w:eastAsia="Times New Roman" w:hAnsi="Times New Roman" w:cs="Times New Roman"/>
                <w:color w:val="000000"/>
                <w:spacing w:val="2"/>
                <w:sz w:val="24"/>
                <w:szCs w:val="24"/>
              </w:rPr>
              <w:t xml:space="preserve">№ </w:t>
            </w:r>
            <w:proofErr w:type="spellStart"/>
            <w:proofErr w:type="gramStart"/>
            <w:r w:rsidRPr="00F76F6B">
              <w:rPr>
                <w:rFonts w:ascii="Times New Roman" w:eastAsia="Times New Roman" w:hAnsi="Times New Roman" w:cs="Times New Roman"/>
                <w:color w:val="000000"/>
                <w:spacing w:val="2"/>
                <w:sz w:val="24"/>
                <w:szCs w:val="24"/>
              </w:rPr>
              <w:t>п</w:t>
            </w:r>
            <w:proofErr w:type="spellEnd"/>
            <w:proofErr w:type="gramEnd"/>
            <w:r w:rsidRPr="00F76F6B">
              <w:rPr>
                <w:rFonts w:ascii="Times New Roman" w:eastAsia="Times New Roman" w:hAnsi="Times New Roman" w:cs="Times New Roman"/>
                <w:color w:val="000000"/>
                <w:spacing w:val="2"/>
                <w:sz w:val="24"/>
                <w:szCs w:val="24"/>
              </w:rPr>
              <w:t>/</w:t>
            </w:r>
            <w:proofErr w:type="spellStart"/>
            <w:r w:rsidRPr="00F76F6B">
              <w:rPr>
                <w:rFonts w:ascii="Times New Roman" w:eastAsia="Times New Roman" w:hAnsi="Times New Roman" w:cs="Times New Roman"/>
                <w:color w:val="000000"/>
                <w:spacing w:val="2"/>
                <w:sz w:val="24"/>
                <w:szCs w:val="24"/>
              </w:rPr>
              <w:t>п</w:t>
            </w:r>
            <w:proofErr w:type="spellEnd"/>
          </w:p>
        </w:tc>
        <w:tc>
          <w:tcPr>
            <w:tcW w:w="7716" w:type="dxa"/>
            <w:vMerge w:val="restart"/>
            <w:tcBorders>
              <w:top w:val="single" w:sz="4" w:space="0" w:color="000000"/>
              <w:left w:val="single" w:sz="4" w:space="0" w:color="000000"/>
              <w:bottom w:val="single" w:sz="4" w:space="0" w:color="000000"/>
              <w:right w:val="nil"/>
            </w:tcBorders>
            <w:shd w:val="clear" w:color="auto" w:fill="CFE7F5"/>
            <w:vAlign w:val="center"/>
            <w:hideMark/>
          </w:tcPr>
          <w:p w:rsidR="005C709F" w:rsidRPr="00F76F6B" w:rsidRDefault="005C709F" w:rsidP="00F76F6B">
            <w:pPr>
              <w:tabs>
                <w:tab w:val="left" w:pos="2895"/>
                <w:tab w:val="center" w:pos="4677"/>
                <w:tab w:val="right" w:pos="9355"/>
              </w:tabs>
              <w:suppressAutoHyphens/>
              <w:jc w:val="center"/>
              <w:rPr>
                <w:rFonts w:ascii="Times New Roman" w:eastAsia="Calibri" w:hAnsi="Times New Roman" w:cs="Times New Roman"/>
                <w:sz w:val="24"/>
                <w:lang w:eastAsia="zh-CN"/>
              </w:rPr>
            </w:pPr>
            <w:r w:rsidRPr="00F76F6B">
              <w:rPr>
                <w:rFonts w:ascii="Times New Roman" w:eastAsia="Times New Roman" w:hAnsi="Times New Roman" w:cs="Times New Roman"/>
                <w:color w:val="000000"/>
                <w:spacing w:val="2"/>
                <w:sz w:val="24"/>
                <w:szCs w:val="24"/>
              </w:rPr>
              <w:t>Виды работ</w:t>
            </w:r>
          </w:p>
        </w:tc>
        <w:tc>
          <w:tcPr>
            <w:tcW w:w="1495" w:type="dxa"/>
            <w:vMerge w:val="restart"/>
            <w:tcBorders>
              <w:top w:val="single" w:sz="4" w:space="0" w:color="000000"/>
              <w:left w:val="single" w:sz="4" w:space="0" w:color="000000"/>
              <w:bottom w:val="single" w:sz="4" w:space="0" w:color="000000"/>
              <w:right w:val="single" w:sz="4" w:space="0" w:color="000000"/>
            </w:tcBorders>
            <w:shd w:val="clear" w:color="auto" w:fill="CFE7F5"/>
            <w:vAlign w:val="center"/>
            <w:hideMark/>
          </w:tcPr>
          <w:p w:rsidR="005C709F" w:rsidRPr="00F76F6B" w:rsidRDefault="005C709F" w:rsidP="00F76F6B">
            <w:pPr>
              <w:suppressAutoHyphens/>
              <w:jc w:val="center"/>
              <w:rPr>
                <w:rFonts w:ascii="Times New Roman" w:eastAsia="Calibri" w:hAnsi="Times New Roman" w:cs="Times New Roman"/>
                <w:sz w:val="24"/>
                <w:lang w:eastAsia="zh-CN"/>
              </w:rPr>
            </w:pPr>
            <w:r w:rsidRPr="00F76F6B">
              <w:rPr>
                <w:rFonts w:ascii="Times New Roman" w:eastAsia="Times New Roman" w:hAnsi="Times New Roman" w:cs="Times New Roman"/>
                <w:bCs/>
                <w:color w:val="000000"/>
                <w:sz w:val="24"/>
                <w:szCs w:val="24"/>
              </w:rPr>
              <w:t>Год выполнения</w:t>
            </w:r>
          </w:p>
        </w:tc>
      </w:tr>
      <w:tr w:rsidR="005C709F" w:rsidRPr="00F76F6B" w:rsidTr="00A80383">
        <w:trPr>
          <w:trHeight w:val="509"/>
        </w:trPr>
        <w:tc>
          <w:tcPr>
            <w:tcW w:w="624" w:type="dxa"/>
            <w:vMerge/>
            <w:tcBorders>
              <w:top w:val="single" w:sz="4" w:space="0" w:color="000000"/>
              <w:left w:val="single" w:sz="4" w:space="0" w:color="000000"/>
              <w:bottom w:val="single" w:sz="4" w:space="0" w:color="000000"/>
              <w:right w:val="nil"/>
            </w:tcBorders>
            <w:vAlign w:val="center"/>
            <w:hideMark/>
          </w:tcPr>
          <w:p w:rsidR="005C709F" w:rsidRPr="00F76F6B" w:rsidRDefault="005C709F" w:rsidP="00F76F6B">
            <w:pPr>
              <w:rPr>
                <w:rFonts w:ascii="Times New Roman" w:eastAsia="Calibri" w:hAnsi="Times New Roman" w:cs="Times New Roman"/>
                <w:sz w:val="24"/>
                <w:lang w:eastAsia="zh-CN"/>
              </w:rPr>
            </w:pPr>
          </w:p>
        </w:tc>
        <w:tc>
          <w:tcPr>
            <w:tcW w:w="7716" w:type="dxa"/>
            <w:vMerge/>
            <w:tcBorders>
              <w:top w:val="single" w:sz="4" w:space="0" w:color="000000"/>
              <w:left w:val="single" w:sz="4" w:space="0" w:color="000000"/>
              <w:bottom w:val="single" w:sz="4" w:space="0" w:color="000000"/>
              <w:right w:val="nil"/>
            </w:tcBorders>
            <w:vAlign w:val="center"/>
            <w:hideMark/>
          </w:tcPr>
          <w:p w:rsidR="005C709F" w:rsidRPr="00F76F6B" w:rsidRDefault="005C709F" w:rsidP="00F76F6B">
            <w:pPr>
              <w:rPr>
                <w:rFonts w:ascii="Times New Roman" w:eastAsia="Calibri" w:hAnsi="Times New Roman" w:cs="Times New Roman"/>
                <w:sz w:val="24"/>
                <w:lang w:eastAsia="zh-CN"/>
              </w:rPr>
            </w:pPr>
          </w:p>
        </w:tc>
        <w:tc>
          <w:tcPr>
            <w:tcW w:w="1495" w:type="dxa"/>
            <w:vMerge/>
            <w:tcBorders>
              <w:top w:val="single" w:sz="4" w:space="0" w:color="000000"/>
              <w:left w:val="single" w:sz="4" w:space="0" w:color="000000"/>
              <w:bottom w:val="single" w:sz="4" w:space="0" w:color="000000"/>
              <w:right w:val="single" w:sz="4" w:space="0" w:color="000000"/>
            </w:tcBorders>
            <w:vAlign w:val="center"/>
            <w:hideMark/>
          </w:tcPr>
          <w:p w:rsidR="005C709F" w:rsidRPr="00F76F6B" w:rsidRDefault="005C709F" w:rsidP="00F76F6B">
            <w:pPr>
              <w:rPr>
                <w:rFonts w:ascii="Times New Roman" w:eastAsia="Calibri" w:hAnsi="Times New Roman" w:cs="Times New Roman"/>
                <w:sz w:val="24"/>
                <w:lang w:eastAsia="zh-CN"/>
              </w:rPr>
            </w:pPr>
          </w:p>
        </w:tc>
      </w:tr>
      <w:tr w:rsidR="005C709F" w:rsidRPr="00F76F6B" w:rsidTr="00A80383">
        <w:trPr>
          <w:trHeight w:val="20"/>
        </w:trPr>
        <w:tc>
          <w:tcPr>
            <w:tcW w:w="624" w:type="dxa"/>
            <w:tcBorders>
              <w:top w:val="single" w:sz="4" w:space="0" w:color="000000"/>
              <w:left w:val="single" w:sz="4" w:space="0" w:color="000000"/>
              <w:bottom w:val="single" w:sz="4" w:space="0" w:color="000000"/>
              <w:right w:val="nil"/>
            </w:tcBorders>
            <w:shd w:val="clear" w:color="auto" w:fill="FFFFFF"/>
            <w:vAlign w:val="center"/>
            <w:hideMark/>
          </w:tcPr>
          <w:p w:rsidR="005C709F" w:rsidRPr="00F76F6B" w:rsidRDefault="005C709F" w:rsidP="00F76F6B">
            <w:pPr>
              <w:suppressAutoHyphens/>
              <w:jc w:val="center"/>
              <w:rPr>
                <w:rFonts w:ascii="Times New Roman" w:eastAsia="Calibri" w:hAnsi="Times New Roman" w:cs="Times New Roman"/>
                <w:sz w:val="24"/>
                <w:szCs w:val="24"/>
                <w:lang w:eastAsia="zh-CN"/>
              </w:rPr>
            </w:pPr>
          </w:p>
        </w:tc>
        <w:tc>
          <w:tcPr>
            <w:tcW w:w="7716" w:type="dxa"/>
            <w:tcBorders>
              <w:top w:val="single" w:sz="4" w:space="0" w:color="000000"/>
              <w:left w:val="single" w:sz="4" w:space="0" w:color="000000"/>
              <w:bottom w:val="single" w:sz="4" w:space="0" w:color="000000"/>
              <w:right w:val="nil"/>
            </w:tcBorders>
            <w:shd w:val="clear" w:color="auto" w:fill="FFFFFF"/>
            <w:vAlign w:val="center"/>
            <w:hideMark/>
          </w:tcPr>
          <w:p w:rsidR="005C709F" w:rsidRPr="00F76F6B" w:rsidRDefault="00154BE3" w:rsidP="003C13C4">
            <w:pPr>
              <w:suppressAutoHyphens/>
              <w:jc w:val="center"/>
              <w:rPr>
                <w:rFonts w:ascii="Times New Roman" w:eastAsia="Calibri" w:hAnsi="Times New Roman" w:cs="Times New Roman"/>
                <w:sz w:val="24"/>
                <w:szCs w:val="24"/>
                <w:lang w:eastAsia="zh-CN"/>
              </w:rPr>
            </w:pPr>
            <w:r>
              <w:rPr>
                <w:rFonts w:ascii="Times New Roman" w:hAnsi="Times New Roman" w:cs="Times New Roman"/>
                <w:sz w:val="24"/>
                <w:szCs w:val="24"/>
              </w:rPr>
              <w:t>Ремонт</w:t>
            </w:r>
            <w:r w:rsidR="005C709F" w:rsidRPr="00F76F6B">
              <w:rPr>
                <w:rFonts w:ascii="Times New Roman" w:hAnsi="Times New Roman" w:cs="Times New Roman"/>
                <w:sz w:val="24"/>
                <w:szCs w:val="24"/>
              </w:rPr>
              <w:t xml:space="preserve">  водопроводной сети в п</w:t>
            </w:r>
            <w:proofErr w:type="gramStart"/>
            <w:r w:rsidR="005C709F" w:rsidRPr="00F76F6B">
              <w:rPr>
                <w:rFonts w:ascii="Times New Roman" w:hAnsi="Times New Roman" w:cs="Times New Roman"/>
                <w:sz w:val="24"/>
                <w:szCs w:val="24"/>
              </w:rPr>
              <w:t>.</w:t>
            </w:r>
            <w:r w:rsidR="003C13C4">
              <w:rPr>
                <w:rFonts w:ascii="Times New Roman" w:hAnsi="Times New Roman" w:cs="Times New Roman"/>
                <w:sz w:val="24"/>
                <w:szCs w:val="24"/>
              </w:rPr>
              <w:t>О</w:t>
            </w:r>
            <w:proofErr w:type="gramEnd"/>
            <w:r w:rsidR="003C13C4">
              <w:rPr>
                <w:rFonts w:ascii="Times New Roman" w:hAnsi="Times New Roman" w:cs="Times New Roman"/>
                <w:sz w:val="24"/>
                <w:szCs w:val="24"/>
              </w:rPr>
              <w:t>ктябрьский</w:t>
            </w:r>
            <w:r w:rsidR="005C709F" w:rsidRPr="00F76F6B">
              <w:rPr>
                <w:rFonts w:ascii="Times New Roman" w:hAnsi="Times New Roman" w:cs="Times New Roman"/>
                <w:sz w:val="24"/>
                <w:szCs w:val="24"/>
              </w:rPr>
              <w:t xml:space="preserve">, </w:t>
            </w:r>
            <w:r w:rsidR="003C13C4">
              <w:rPr>
                <w:rFonts w:ascii="Times New Roman" w:hAnsi="Times New Roman" w:cs="Times New Roman"/>
                <w:sz w:val="24"/>
                <w:szCs w:val="24"/>
              </w:rPr>
              <w:t>3</w:t>
            </w:r>
            <w:r w:rsidR="00A80383">
              <w:rPr>
                <w:rFonts w:ascii="Times New Roman" w:hAnsi="Times New Roman" w:cs="Times New Roman"/>
                <w:sz w:val="24"/>
                <w:szCs w:val="24"/>
              </w:rPr>
              <w:t>,3</w:t>
            </w:r>
            <w:r w:rsidR="005C709F" w:rsidRPr="00F76F6B">
              <w:rPr>
                <w:rFonts w:ascii="Times New Roman" w:hAnsi="Times New Roman" w:cs="Times New Roman"/>
                <w:sz w:val="24"/>
                <w:szCs w:val="24"/>
              </w:rPr>
              <w:t xml:space="preserve"> км</w:t>
            </w:r>
          </w:p>
        </w:tc>
        <w:tc>
          <w:tcPr>
            <w:tcW w:w="14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C709F" w:rsidRPr="00F76F6B" w:rsidRDefault="00105EE1" w:rsidP="00DD0FC5">
            <w:pPr>
              <w:suppressAutoHyphens/>
              <w:jc w:val="center"/>
              <w:rPr>
                <w:rFonts w:ascii="Times New Roman" w:eastAsia="Calibri" w:hAnsi="Times New Roman" w:cs="Times New Roman"/>
                <w:sz w:val="24"/>
                <w:szCs w:val="24"/>
                <w:lang w:eastAsia="zh-CN"/>
              </w:rPr>
            </w:pPr>
            <w:r>
              <w:rPr>
                <w:rFonts w:ascii="Times New Roman" w:hAnsi="Times New Roman" w:cs="Times New Roman"/>
                <w:sz w:val="24"/>
                <w:szCs w:val="24"/>
              </w:rPr>
              <w:t>2025-2034</w:t>
            </w:r>
          </w:p>
        </w:tc>
      </w:tr>
      <w:tr w:rsidR="005C709F" w:rsidRPr="00F76F6B" w:rsidTr="00A80383">
        <w:trPr>
          <w:trHeight w:val="20"/>
        </w:trPr>
        <w:tc>
          <w:tcPr>
            <w:tcW w:w="624" w:type="dxa"/>
            <w:tcBorders>
              <w:top w:val="single" w:sz="4" w:space="0" w:color="000000"/>
              <w:left w:val="single" w:sz="4" w:space="0" w:color="000000"/>
              <w:bottom w:val="single" w:sz="4" w:space="0" w:color="000000"/>
              <w:right w:val="nil"/>
            </w:tcBorders>
            <w:shd w:val="clear" w:color="auto" w:fill="FFFFFF"/>
            <w:vAlign w:val="center"/>
            <w:hideMark/>
          </w:tcPr>
          <w:p w:rsidR="005C709F" w:rsidRPr="00F76F6B" w:rsidRDefault="005C709F" w:rsidP="00F76F6B">
            <w:pPr>
              <w:suppressAutoHyphens/>
              <w:jc w:val="center"/>
              <w:rPr>
                <w:rFonts w:ascii="Times New Roman" w:eastAsia="Calibri" w:hAnsi="Times New Roman" w:cs="Times New Roman"/>
                <w:sz w:val="24"/>
                <w:szCs w:val="24"/>
                <w:lang w:eastAsia="zh-CN"/>
              </w:rPr>
            </w:pPr>
          </w:p>
        </w:tc>
        <w:tc>
          <w:tcPr>
            <w:tcW w:w="7716" w:type="dxa"/>
            <w:tcBorders>
              <w:top w:val="single" w:sz="4" w:space="0" w:color="000000"/>
              <w:left w:val="single" w:sz="4" w:space="0" w:color="000000"/>
              <w:bottom w:val="single" w:sz="4" w:space="0" w:color="000000"/>
              <w:right w:val="nil"/>
            </w:tcBorders>
            <w:shd w:val="clear" w:color="auto" w:fill="FFFFFF"/>
            <w:vAlign w:val="center"/>
            <w:hideMark/>
          </w:tcPr>
          <w:p w:rsidR="005C709F" w:rsidRPr="00DD0FC5" w:rsidRDefault="00154BE3" w:rsidP="003C13C4">
            <w:pPr>
              <w:suppressAutoHyphens/>
              <w:jc w:val="center"/>
              <w:rPr>
                <w:rFonts w:ascii="Times New Roman" w:hAnsi="Times New Roman" w:cs="Times New Roman"/>
                <w:sz w:val="24"/>
                <w:szCs w:val="24"/>
              </w:rPr>
            </w:pPr>
            <w:r>
              <w:rPr>
                <w:rFonts w:ascii="Times New Roman" w:hAnsi="Times New Roman" w:cs="Times New Roman"/>
                <w:sz w:val="24"/>
                <w:szCs w:val="24"/>
              </w:rPr>
              <w:t xml:space="preserve">Ремонт </w:t>
            </w:r>
            <w:r w:rsidR="005C709F" w:rsidRPr="00F76F6B">
              <w:rPr>
                <w:rFonts w:ascii="Times New Roman" w:hAnsi="Times New Roman" w:cs="Times New Roman"/>
                <w:sz w:val="24"/>
                <w:szCs w:val="24"/>
              </w:rPr>
              <w:t xml:space="preserve">водопроводной сети в </w:t>
            </w:r>
            <w:r w:rsidR="00A80383">
              <w:rPr>
                <w:rFonts w:ascii="Times New Roman" w:hAnsi="Times New Roman" w:cs="Times New Roman"/>
                <w:sz w:val="24"/>
                <w:szCs w:val="24"/>
              </w:rPr>
              <w:t>с</w:t>
            </w:r>
            <w:r w:rsidR="005C709F" w:rsidRPr="00F76F6B">
              <w:rPr>
                <w:rFonts w:ascii="Times New Roman" w:hAnsi="Times New Roman" w:cs="Times New Roman"/>
                <w:sz w:val="24"/>
                <w:szCs w:val="24"/>
              </w:rPr>
              <w:t>. </w:t>
            </w:r>
            <w:r w:rsidR="003C13C4">
              <w:rPr>
                <w:rFonts w:ascii="Times New Roman" w:hAnsi="Times New Roman" w:cs="Times New Roman"/>
                <w:sz w:val="24"/>
                <w:szCs w:val="24"/>
              </w:rPr>
              <w:t>Пады</w:t>
            </w:r>
            <w:r w:rsidR="005C709F" w:rsidRPr="00F76F6B">
              <w:rPr>
                <w:rFonts w:ascii="Times New Roman" w:hAnsi="Times New Roman" w:cs="Times New Roman"/>
                <w:sz w:val="24"/>
                <w:szCs w:val="24"/>
              </w:rPr>
              <w:t xml:space="preserve">, </w:t>
            </w:r>
            <w:r w:rsidR="003C13C4">
              <w:rPr>
                <w:rFonts w:ascii="Times New Roman" w:hAnsi="Times New Roman" w:cs="Times New Roman"/>
                <w:sz w:val="24"/>
                <w:szCs w:val="24"/>
              </w:rPr>
              <w:t>1</w:t>
            </w:r>
            <w:r w:rsidR="00A80383">
              <w:rPr>
                <w:rFonts w:ascii="Times New Roman" w:hAnsi="Times New Roman" w:cs="Times New Roman"/>
                <w:sz w:val="24"/>
                <w:szCs w:val="24"/>
              </w:rPr>
              <w:t>,4</w:t>
            </w:r>
            <w:r w:rsidR="005C709F" w:rsidRPr="00F76F6B">
              <w:rPr>
                <w:rFonts w:ascii="Times New Roman" w:hAnsi="Times New Roman" w:cs="Times New Roman"/>
                <w:sz w:val="24"/>
                <w:szCs w:val="24"/>
              </w:rPr>
              <w:t xml:space="preserve"> км</w:t>
            </w:r>
          </w:p>
        </w:tc>
        <w:tc>
          <w:tcPr>
            <w:tcW w:w="14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C709F" w:rsidRPr="00F76F6B" w:rsidRDefault="00105EE1" w:rsidP="00DD0FC5">
            <w:pPr>
              <w:suppressAutoHyphens/>
              <w:jc w:val="center"/>
              <w:rPr>
                <w:rFonts w:ascii="Times New Roman" w:eastAsia="Calibri" w:hAnsi="Times New Roman" w:cs="Times New Roman"/>
                <w:sz w:val="24"/>
                <w:szCs w:val="24"/>
                <w:lang w:eastAsia="zh-CN"/>
              </w:rPr>
            </w:pPr>
            <w:r>
              <w:rPr>
                <w:rFonts w:ascii="Times New Roman" w:hAnsi="Times New Roman" w:cs="Times New Roman"/>
                <w:sz w:val="24"/>
                <w:szCs w:val="24"/>
              </w:rPr>
              <w:t>2025-2034</w:t>
            </w:r>
          </w:p>
        </w:tc>
      </w:tr>
      <w:tr w:rsidR="00DD0FC5" w:rsidRPr="00F76F6B" w:rsidTr="00DD0FC5">
        <w:trPr>
          <w:trHeight w:val="387"/>
        </w:trPr>
        <w:tc>
          <w:tcPr>
            <w:tcW w:w="624" w:type="dxa"/>
            <w:tcBorders>
              <w:top w:val="single" w:sz="4" w:space="0" w:color="000000"/>
              <w:left w:val="single" w:sz="4" w:space="0" w:color="000000"/>
              <w:bottom w:val="single" w:sz="4" w:space="0" w:color="000000"/>
              <w:right w:val="nil"/>
            </w:tcBorders>
            <w:shd w:val="clear" w:color="auto" w:fill="FFFFFF"/>
            <w:vAlign w:val="center"/>
            <w:hideMark/>
          </w:tcPr>
          <w:p w:rsidR="00DD0FC5" w:rsidRPr="00F76F6B" w:rsidRDefault="00DD0FC5" w:rsidP="00F76F6B">
            <w:pPr>
              <w:suppressAutoHyphens/>
              <w:jc w:val="center"/>
              <w:rPr>
                <w:rFonts w:ascii="Times New Roman" w:eastAsia="Calibri" w:hAnsi="Times New Roman" w:cs="Times New Roman"/>
                <w:sz w:val="24"/>
                <w:szCs w:val="24"/>
                <w:lang w:eastAsia="zh-CN"/>
              </w:rPr>
            </w:pPr>
          </w:p>
        </w:tc>
        <w:tc>
          <w:tcPr>
            <w:tcW w:w="7716" w:type="dxa"/>
            <w:tcBorders>
              <w:top w:val="single" w:sz="4" w:space="0" w:color="000000"/>
              <w:left w:val="single" w:sz="4" w:space="0" w:color="000000"/>
              <w:bottom w:val="single" w:sz="4" w:space="0" w:color="000000"/>
              <w:right w:val="nil"/>
            </w:tcBorders>
            <w:shd w:val="clear" w:color="auto" w:fill="FFFFFF"/>
            <w:vAlign w:val="center"/>
            <w:hideMark/>
          </w:tcPr>
          <w:p w:rsidR="00DD0FC5" w:rsidRDefault="00DD0FC5" w:rsidP="00105EE1">
            <w:pPr>
              <w:suppressAutoHyphens/>
              <w:jc w:val="center"/>
              <w:rPr>
                <w:rFonts w:ascii="Times New Roman" w:hAnsi="Times New Roman" w:cs="Times New Roman"/>
                <w:sz w:val="24"/>
                <w:szCs w:val="24"/>
              </w:rPr>
            </w:pPr>
            <w:r w:rsidRPr="00DD0FC5">
              <w:rPr>
                <w:rFonts w:ascii="Times New Roman" w:hAnsi="Times New Roman" w:cs="Times New Roman"/>
                <w:sz w:val="24"/>
                <w:szCs w:val="24"/>
              </w:rPr>
              <w:t xml:space="preserve">Реконструкция (модернизация)  водонапорной башни, расположенной в </w:t>
            </w:r>
            <w:r w:rsidR="003C13C4">
              <w:rPr>
                <w:rFonts w:ascii="Times New Roman" w:hAnsi="Times New Roman" w:cs="Times New Roman"/>
                <w:sz w:val="24"/>
                <w:szCs w:val="24"/>
              </w:rPr>
              <w:t>п. Садовый</w:t>
            </w:r>
            <w:r w:rsidRPr="00DD0FC5">
              <w:rPr>
                <w:rFonts w:ascii="Times New Roman" w:hAnsi="Times New Roman" w:cs="Times New Roman"/>
                <w:sz w:val="24"/>
                <w:szCs w:val="24"/>
              </w:rPr>
              <w:t xml:space="preserve">, </w:t>
            </w:r>
            <w:proofErr w:type="spellStart"/>
            <w:r w:rsidRPr="00DD0FC5">
              <w:rPr>
                <w:rFonts w:ascii="Times New Roman" w:hAnsi="Times New Roman" w:cs="Times New Roman"/>
                <w:sz w:val="24"/>
                <w:szCs w:val="24"/>
              </w:rPr>
              <w:t>кад</w:t>
            </w:r>
            <w:proofErr w:type="gramStart"/>
            <w:r w:rsidRPr="00DD0FC5">
              <w:rPr>
                <w:rFonts w:ascii="Times New Roman" w:hAnsi="Times New Roman" w:cs="Times New Roman"/>
                <w:sz w:val="24"/>
                <w:szCs w:val="24"/>
              </w:rPr>
              <w:t>.н</w:t>
            </w:r>
            <w:proofErr w:type="gramEnd"/>
            <w:r w:rsidRPr="00DD0FC5">
              <w:rPr>
                <w:rFonts w:ascii="Times New Roman" w:hAnsi="Times New Roman" w:cs="Times New Roman"/>
                <w:sz w:val="24"/>
                <w:szCs w:val="24"/>
              </w:rPr>
              <w:t>омер</w:t>
            </w:r>
            <w:proofErr w:type="spellEnd"/>
            <w:r w:rsidRPr="00DD0FC5">
              <w:rPr>
                <w:rFonts w:ascii="Times New Roman" w:hAnsi="Times New Roman" w:cs="Times New Roman"/>
                <w:sz w:val="24"/>
                <w:szCs w:val="24"/>
              </w:rPr>
              <w:t xml:space="preserve"> </w:t>
            </w:r>
            <w:r w:rsidR="00105EE1">
              <w:rPr>
                <w:rFonts w:ascii="Times New Roman" w:hAnsi="Times New Roman" w:cs="Times New Roman"/>
                <w:sz w:val="24"/>
                <w:szCs w:val="24"/>
              </w:rPr>
              <w:t>64:06:010801:284</w:t>
            </w:r>
          </w:p>
        </w:tc>
        <w:tc>
          <w:tcPr>
            <w:tcW w:w="14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D0FC5" w:rsidRPr="00F76F6B" w:rsidRDefault="00105EE1" w:rsidP="00DD0FC5">
            <w:pPr>
              <w:suppressAutoHyphens/>
              <w:jc w:val="center"/>
              <w:rPr>
                <w:rFonts w:ascii="Times New Roman" w:hAnsi="Times New Roman" w:cs="Times New Roman"/>
                <w:sz w:val="24"/>
                <w:szCs w:val="24"/>
              </w:rPr>
            </w:pPr>
            <w:r>
              <w:rPr>
                <w:rFonts w:ascii="Times New Roman" w:hAnsi="Times New Roman" w:cs="Times New Roman"/>
                <w:sz w:val="24"/>
                <w:szCs w:val="24"/>
              </w:rPr>
              <w:t>2029</w:t>
            </w:r>
          </w:p>
        </w:tc>
      </w:tr>
      <w:tr w:rsidR="00DD0FC5" w:rsidRPr="00F76F6B" w:rsidTr="00DD0FC5">
        <w:trPr>
          <w:trHeight w:val="387"/>
        </w:trPr>
        <w:tc>
          <w:tcPr>
            <w:tcW w:w="624" w:type="dxa"/>
            <w:tcBorders>
              <w:top w:val="single" w:sz="4" w:space="0" w:color="000000"/>
              <w:left w:val="single" w:sz="4" w:space="0" w:color="000000"/>
              <w:bottom w:val="single" w:sz="4" w:space="0" w:color="000000"/>
              <w:right w:val="nil"/>
            </w:tcBorders>
            <w:shd w:val="clear" w:color="auto" w:fill="FFFFFF"/>
            <w:vAlign w:val="center"/>
            <w:hideMark/>
          </w:tcPr>
          <w:p w:rsidR="00DD0FC5" w:rsidRPr="00F76F6B" w:rsidRDefault="00DD0FC5" w:rsidP="00F76F6B">
            <w:pPr>
              <w:suppressAutoHyphens/>
              <w:jc w:val="center"/>
              <w:rPr>
                <w:rFonts w:ascii="Times New Roman" w:eastAsia="Calibri" w:hAnsi="Times New Roman" w:cs="Times New Roman"/>
                <w:sz w:val="24"/>
                <w:szCs w:val="24"/>
                <w:lang w:eastAsia="zh-CN"/>
              </w:rPr>
            </w:pPr>
          </w:p>
        </w:tc>
        <w:tc>
          <w:tcPr>
            <w:tcW w:w="7716" w:type="dxa"/>
            <w:tcBorders>
              <w:top w:val="single" w:sz="4" w:space="0" w:color="000000"/>
              <w:left w:val="single" w:sz="4" w:space="0" w:color="000000"/>
              <w:bottom w:val="single" w:sz="4" w:space="0" w:color="000000"/>
              <w:right w:val="nil"/>
            </w:tcBorders>
            <w:shd w:val="clear" w:color="auto" w:fill="FFFFFF"/>
            <w:vAlign w:val="center"/>
            <w:hideMark/>
          </w:tcPr>
          <w:p w:rsidR="00DD0FC5" w:rsidRPr="00DD0FC5" w:rsidRDefault="00DD0FC5" w:rsidP="00105EE1">
            <w:pPr>
              <w:suppressAutoHyphens/>
              <w:jc w:val="center"/>
              <w:rPr>
                <w:rFonts w:ascii="Times New Roman" w:hAnsi="Times New Roman" w:cs="Times New Roman"/>
                <w:sz w:val="24"/>
                <w:szCs w:val="24"/>
              </w:rPr>
            </w:pPr>
            <w:r w:rsidRPr="00DD0FC5">
              <w:rPr>
                <w:rFonts w:ascii="Times New Roman" w:hAnsi="Times New Roman" w:cs="Times New Roman"/>
                <w:sz w:val="24"/>
                <w:szCs w:val="24"/>
              </w:rPr>
              <w:t xml:space="preserve">Реконструкция (модернизация)  водонапорной башни, расположенной в  </w:t>
            </w:r>
            <w:r w:rsidR="00105EE1">
              <w:rPr>
                <w:rFonts w:ascii="Times New Roman" w:hAnsi="Times New Roman" w:cs="Times New Roman"/>
                <w:sz w:val="24"/>
                <w:szCs w:val="24"/>
              </w:rPr>
              <w:t>п. Октябрьский,</w:t>
            </w:r>
            <w:r w:rsidRPr="00DD0FC5">
              <w:rPr>
                <w:rFonts w:ascii="Times New Roman" w:hAnsi="Times New Roman" w:cs="Times New Roman"/>
                <w:sz w:val="24"/>
                <w:szCs w:val="24"/>
              </w:rPr>
              <w:t xml:space="preserve"> </w:t>
            </w:r>
            <w:proofErr w:type="spellStart"/>
            <w:r w:rsidRPr="00DD0FC5">
              <w:rPr>
                <w:rFonts w:ascii="Times New Roman" w:hAnsi="Times New Roman" w:cs="Times New Roman"/>
                <w:sz w:val="24"/>
                <w:szCs w:val="24"/>
              </w:rPr>
              <w:t>кад</w:t>
            </w:r>
            <w:proofErr w:type="gramStart"/>
            <w:r w:rsidRPr="00DD0FC5">
              <w:rPr>
                <w:rFonts w:ascii="Times New Roman" w:hAnsi="Times New Roman" w:cs="Times New Roman"/>
                <w:sz w:val="24"/>
                <w:szCs w:val="24"/>
              </w:rPr>
              <w:t>.н</w:t>
            </w:r>
            <w:proofErr w:type="gramEnd"/>
            <w:r w:rsidRPr="00DD0FC5">
              <w:rPr>
                <w:rFonts w:ascii="Times New Roman" w:hAnsi="Times New Roman" w:cs="Times New Roman"/>
                <w:sz w:val="24"/>
                <w:szCs w:val="24"/>
              </w:rPr>
              <w:t>омер</w:t>
            </w:r>
            <w:proofErr w:type="spellEnd"/>
            <w:r w:rsidR="00105EE1">
              <w:rPr>
                <w:rFonts w:ascii="Times New Roman" w:hAnsi="Times New Roman" w:cs="Times New Roman"/>
                <w:sz w:val="24"/>
                <w:szCs w:val="24"/>
              </w:rPr>
              <w:t xml:space="preserve"> 64:06:010401:978</w:t>
            </w:r>
          </w:p>
        </w:tc>
        <w:tc>
          <w:tcPr>
            <w:tcW w:w="14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D0FC5" w:rsidRDefault="00DD0FC5" w:rsidP="00DD0FC5">
            <w:pPr>
              <w:suppressAutoHyphens/>
              <w:jc w:val="center"/>
              <w:rPr>
                <w:rFonts w:ascii="Times New Roman" w:hAnsi="Times New Roman" w:cs="Times New Roman"/>
                <w:sz w:val="24"/>
                <w:szCs w:val="24"/>
              </w:rPr>
            </w:pPr>
            <w:r>
              <w:rPr>
                <w:rFonts w:ascii="Times New Roman" w:hAnsi="Times New Roman" w:cs="Times New Roman"/>
                <w:sz w:val="24"/>
                <w:szCs w:val="24"/>
              </w:rPr>
              <w:t>2028</w:t>
            </w:r>
          </w:p>
        </w:tc>
      </w:tr>
      <w:tr w:rsidR="005C709F" w:rsidRPr="00F76F6B" w:rsidTr="00A80383">
        <w:trPr>
          <w:trHeight w:val="20"/>
        </w:trPr>
        <w:tc>
          <w:tcPr>
            <w:tcW w:w="624" w:type="dxa"/>
            <w:tcBorders>
              <w:top w:val="single" w:sz="4" w:space="0" w:color="000000"/>
              <w:left w:val="single" w:sz="4" w:space="0" w:color="000000"/>
              <w:bottom w:val="single" w:sz="4" w:space="0" w:color="000000"/>
              <w:right w:val="nil"/>
            </w:tcBorders>
            <w:shd w:val="clear" w:color="auto" w:fill="FFFFFF"/>
            <w:vAlign w:val="center"/>
            <w:hideMark/>
          </w:tcPr>
          <w:p w:rsidR="005C709F" w:rsidRPr="00F76F6B" w:rsidRDefault="005C709F" w:rsidP="00F76F6B">
            <w:pPr>
              <w:suppressAutoHyphens/>
              <w:jc w:val="center"/>
              <w:rPr>
                <w:rFonts w:ascii="Times New Roman" w:eastAsia="Calibri" w:hAnsi="Times New Roman" w:cs="Times New Roman"/>
                <w:sz w:val="24"/>
                <w:szCs w:val="24"/>
                <w:lang w:eastAsia="zh-CN"/>
              </w:rPr>
            </w:pPr>
          </w:p>
        </w:tc>
        <w:tc>
          <w:tcPr>
            <w:tcW w:w="7716" w:type="dxa"/>
            <w:tcBorders>
              <w:top w:val="single" w:sz="4" w:space="0" w:color="000000"/>
              <w:left w:val="single" w:sz="4" w:space="0" w:color="000000"/>
              <w:bottom w:val="single" w:sz="4" w:space="0" w:color="000000"/>
              <w:right w:val="nil"/>
            </w:tcBorders>
            <w:shd w:val="clear" w:color="auto" w:fill="FFFFFF"/>
            <w:vAlign w:val="center"/>
            <w:hideMark/>
          </w:tcPr>
          <w:p w:rsidR="005C709F" w:rsidRPr="00F76F6B" w:rsidRDefault="00154BE3" w:rsidP="00105EE1">
            <w:pPr>
              <w:suppressAutoHyphens/>
              <w:jc w:val="center"/>
              <w:rPr>
                <w:rFonts w:ascii="Times New Roman" w:eastAsia="Calibri" w:hAnsi="Times New Roman" w:cs="Times New Roman"/>
                <w:sz w:val="24"/>
                <w:szCs w:val="24"/>
                <w:lang w:eastAsia="zh-CN"/>
              </w:rPr>
            </w:pPr>
            <w:proofErr w:type="gramStart"/>
            <w:r>
              <w:rPr>
                <w:rFonts w:ascii="Times New Roman" w:hAnsi="Times New Roman" w:cs="Times New Roman"/>
                <w:sz w:val="24"/>
                <w:szCs w:val="24"/>
              </w:rPr>
              <w:t>Ремонт</w:t>
            </w:r>
            <w:r w:rsidR="00A80383" w:rsidRPr="00F76F6B">
              <w:rPr>
                <w:rFonts w:ascii="Times New Roman" w:hAnsi="Times New Roman" w:cs="Times New Roman"/>
                <w:sz w:val="24"/>
                <w:szCs w:val="24"/>
              </w:rPr>
              <w:t xml:space="preserve"> водопроводной сети в </w:t>
            </w:r>
            <w:r w:rsidR="00105EE1">
              <w:rPr>
                <w:rFonts w:ascii="Times New Roman" w:hAnsi="Times New Roman" w:cs="Times New Roman"/>
                <w:sz w:val="24"/>
                <w:szCs w:val="24"/>
              </w:rPr>
              <w:t>с. Репная Вершина</w:t>
            </w:r>
            <w:r w:rsidR="00A80383" w:rsidRPr="00F76F6B">
              <w:rPr>
                <w:rFonts w:ascii="Times New Roman" w:hAnsi="Times New Roman" w:cs="Times New Roman"/>
                <w:sz w:val="24"/>
                <w:szCs w:val="24"/>
              </w:rPr>
              <w:t xml:space="preserve">, </w:t>
            </w:r>
            <w:r w:rsidR="00A80383">
              <w:rPr>
                <w:rFonts w:ascii="Times New Roman" w:hAnsi="Times New Roman" w:cs="Times New Roman"/>
                <w:sz w:val="24"/>
                <w:szCs w:val="24"/>
              </w:rPr>
              <w:t>1,9</w:t>
            </w:r>
            <w:r w:rsidR="00A80383" w:rsidRPr="00F76F6B">
              <w:rPr>
                <w:rFonts w:ascii="Times New Roman" w:hAnsi="Times New Roman" w:cs="Times New Roman"/>
                <w:sz w:val="24"/>
                <w:szCs w:val="24"/>
              </w:rPr>
              <w:t xml:space="preserve"> км</w:t>
            </w:r>
            <w:proofErr w:type="gramEnd"/>
          </w:p>
        </w:tc>
        <w:tc>
          <w:tcPr>
            <w:tcW w:w="14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C709F" w:rsidRPr="00F76F6B" w:rsidRDefault="00105EE1" w:rsidP="00DD0FC5">
            <w:pPr>
              <w:suppressAutoHyphens/>
              <w:jc w:val="center"/>
              <w:rPr>
                <w:rFonts w:ascii="Times New Roman" w:eastAsia="Calibri" w:hAnsi="Times New Roman" w:cs="Times New Roman"/>
                <w:sz w:val="24"/>
                <w:szCs w:val="24"/>
                <w:lang w:eastAsia="zh-CN"/>
              </w:rPr>
            </w:pPr>
            <w:r>
              <w:rPr>
                <w:rFonts w:ascii="Times New Roman" w:hAnsi="Times New Roman" w:cs="Times New Roman"/>
                <w:sz w:val="24"/>
                <w:szCs w:val="24"/>
              </w:rPr>
              <w:t>2025-2034</w:t>
            </w:r>
          </w:p>
        </w:tc>
      </w:tr>
      <w:tr w:rsidR="005C709F" w:rsidRPr="00F76F6B" w:rsidTr="00A80383">
        <w:trPr>
          <w:trHeight w:val="20"/>
        </w:trPr>
        <w:tc>
          <w:tcPr>
            <w:tcW w:w="624" w:type="dxa"/>
            <w:tcBorders>
              <w:top w:val="single" w:sz="4" w:space="0" w:color="000000"/>
              <w:left w:val="single" w:sz="4" w:space="0" w:color="000000"/>
              <w:bottom w:val="single" w:sz="4" w:space="0" w:color="000000"/>
              <w:right w:val="nil"/>
            </w:tcBorders>
            <w:shd w:val="clear" w:color="auto" w:fill="FFFFFF"/>
            <w:vAlign w:val="center"/>
            <w:hideMark/>
          </w:tcPr>
          <w:p w:rsidR="005C709F" w:rsidRPr="00F76F6B" w:rsidRDefault="005C709F" w:rsidP="00F76F6B">
            <w:pPr>
              <w:suppressAutoHyphens/>
              <w:jc w:val="center"/>
              <w:rPr>
                <w:rFonts w:ascii="Times New Roman" w:eastAsia="Calibri" w:hAnsi="Times New Roman" w:cs="Times New Roman"/>
                <w:sz w:val="24"/>
                <w:szCs w:val="24"/>
                <w:lang w:eastAsia="zh-CN"/>
              </w:rPr>
            </w:pPr>
          </w:p>
        </w:tc>
        <w:tc>
          <w:tcPr>
            <w:tcW w:w="7716" w:type="dxa"/>
            <w:tcBorders>
              <w:top w:val="single" w:sz="4" w:space="0" w:color="000000"/>
              <w:left w:val="single" w:sz="4" w:space="0" w:color="000000"/>
              <w:bottom w:val="single" w:sz="4" w:space="0" w:color="000000"/>
              <w:right w:val="nil"/>
            </w:tcBorders>
            <w:shd w:val="clear" w:color="auto" w:fill="FFFFFF"/>
            <w:vAlign w:val="center"/>
            <w:hideMark/>
          </w:tcPr>
          <w:p w:rsidR="005C709F" w:rsidRPr="00F76F6B" w:rsidRDefault="00105EE1" w:rsidP="00105EE1">
            <w:pPr>
              <w:suppressAutoHyphens/>
              <w:jc w:val="center"/>
              <w:rPr>
                <w:rFonts w:ascii="Times New Roman" w:eastAsia="Calibri" w:hAnsi="Times New Roman" w:cs="Times New Roman"/>
                <w:sz w:val="24"/>
                <w:szCs w:val="24"/>
                <w:lang w:eastAsia="zh-CN"/>
              </w:rPr>
            </w:pPr>
            <w:r>
              <w:rPr>
                <w:rFonts w:ascii="Times New Roman" w:hAnsi="Times New Roman" w:cs="Times New Roman"/>
                <w:sz w:val="24"/>
                <w:szCs w:val="24"/>
              </w:rPr>
              <w:t>Ремонт</w:t>
            </w:r>
            <w:r w:rsidRPr="00F76F6B">
              <w:rPr>
                <w:rFonts w:ascii="Times New Roman" w:hAnsi="Times New Roman" w:cs="Times New Roman"/>
                <w:sz w:val="24"/>
                <w:szCs w:val="24"/>
              </w:rPr>
              <w:t xml:space="preserve"> водопроводной сети в </w:t>
            </w:r>
            <w:r>
              <w:rPr>
                <w:rFonts w:ascii="Times New Roman" w:hAnsi="Times New Roman" w:cs="Times New Roman"/>
                <w:sz w:val="24"/>
                <w:szCs w:val="24"/>
              </w:rPr>
              <w:t xml:space="preserve">п. </w:t>
            </w:r>
            <w:proofErr w:type="spellStart"/>
            <w:r>
              <w:rPr>
                <w:rFonts w:ascii="Times New Roman" w:hAnsi="Times New Roman" w:cs="Times New Roman"/>
                <w:sz w:val="24"/>
                <w:szCs w:val="24"/>
              </w:rPr>
              <w:t>Ириновский</w:t>
            </w:r>
            <w:proofErr w:type="spellEnd"/>
            <w:r w:rsidRPr="00F76F6B">
              <w:rPr>
                <w:rFonts w:ascii="Times New Roman" w:hAnsi="Times New Roman" w:cs="Times New Roman"/>
                <w:sz w:val="24"/>
                <w:szCs w:val="24"/>
              </w:rPr>
              <w:t xml:space="preserve">, </w:t>
            </w:r>
            <w:r>
              <w:rPr>
                <w:rFonts w:ascii="Times New Roman" w:hAnsi="Times New Roman" w:cs="Times New Roman"/>
                <w:sz w:val="24"/>
                <w:szCs w:val="24"/>
              </w:rPr>
              <w:t>0,9</w:t>
            </w:r>
            <w:r w:rsidRPr="00F76F6B">
              <w:rPr>
                <w:rFonts w:ascii="Times New Roman" w:hAnsi="Times New Roman" w:cs="Times New Roman"/>
                <w:sz w:val="24"/>
                <w:szCs w:val="24"/>
              </w:rPr>
              <w:t xml:space="preserve"> км</w:t>
            </w:r>
          </w:p>
        </w:tc>
        <w:tc>
          <w:tcPr>
            <w:tcW w:w="14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C709F" w:rsidRPr="00F76F6B" w:rsidRDefault="00105EE1" w:rsidP="00DD0FC5">
            <w:pPr>
              <w:suppressAutoHyphens/>
              <w:jc w:val="center"/>
              <w:rPr>
                <w:rFonts w:ascii="Times New Roman" w:eastAsia="Calibri" w:hAnsi="Times New Roman" w:cs="Times New Roman"/>
                <w:sz w:val="24"/>
                <w:szCs w:val="24"/>
                <w:lang w:eastAsia="zh-CN"/>
              </w:rPr>
            </w:pPr>
            <w:r>
              <w:rPr>
                <w:rFonts w:ascii="Times New Roman" w:hAnsi="Times New Roman" w:cs="Times New Roman"/>
                <w:sz w:val="24"/>
                <w:szCs w:val="24"/>
              </w:rPr>
              <w:t>2025-2034</w:t>
            </w:r>
          </w:p>
        </w:tc>
      </w:tr>
    </w:tbl>
    <w:p w:rsidR="005C709F" w:rsidRPr="00F76F6B" w:rsidRDefault="005C709F" w:rsidP="00F76F6B">
      <w:pPr>
        <w:pStyle w:val="af3"/>
        <w:jc w:val="both"/>
        <w:rPr>
          <w:rFonts w:ascii="Times New Roman" w:hAnsi="Times New Roman" w:cs="Times New Roman"/>
          <w:b/>
          <w:bCs/>
          <w:sz w:val="28"/>
          <w:szCs w:val="28"/>
        </w:rPr>
      </w:pPr>
    </w:p>
    <w:p w:rsidR="005C709F" w:rsidRPr="00F76F6B" w:rsidRDefault="005C709F" w:rsidP="00A80383">
      <w:pPr>
        <w:pStyle w:val="27"/>
      </w:pPr>
      <w:bookmarkStart w:id="27" w:name="_Toc134025074"/>
      <w:r w:rsidRPr="00F76F6B">
        <w:t>1.4.2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схемой водоснабжения.</w:t>
      </w:r>
      <w:bookmarkEnd w:id="27"/>
    </w:p>
    <w:p w:rsidR="005C709F" w:rsidRPr="00F76F6B" w:rsidRDefault="005C709F" w:rsidP="00F76F6B">
      <w:pPr>
        <w:pStyle w:val="a0"/>
        <w:spacing w:line="240" w:lineRule="auto"/>
        <w:ind w:firstLine="709"/>
        <w:jc w:val="both"/>
        <w:rPr>
          <w:rFonts w:ascii="Times New Roman" w:hAnsi="Times New Roman" w:cs="Times New Roman"/>
        </w:rPr>
      </w:pPr>
      <w:r w:rsidRPr="00F76F6B">
        <w:rPr>
          <w:rFonts w:ascii="Times New Roman" w:hAnsi="Times New Roman" w:cs="Times New Roman"/>
          <w:sz w:val="28"/>
          <w:szCs w:val="28"/>
        </w:rPr>
        <w:t xml:space="preserve">Основными техническими и технологическими проблемами, возникающими при водоснабжении </w:t>
      </w:r>
      <w:r w:rsidR="00F76F6B" w:rsidRPr="00F76F6B">
        <w:rPr>
          <w:rFonts w:ascii="Times New Roman" w:hAnsi="Times New Roman" w:cs="Times New Roman"/>
          <w:sz w:val="28"/>
          <w:szCs w:val="28"/>
        </w:rPr>
        <w:t xml:space="preserve"> </w:t>
      </w:r>
      <w:r w:rsidR="00105EE1">
        <w:rPr>
          <w:rFonts w:ascii="Times New Roman" w:hAnsi="Times New Roman" w:cs="Times New Roman"/>
          <w:sz w:val="28"/>
          <w:szCs w:val="28"/>
        </w:rPr>
        <w:t>Октябрьского муниципального образования</w:t>
      </w:r>
      <w:r w:rsidRPr="00F76F6B">
        <w:rPr>
          <w:rFonts w:ascii="Times New Roman" w:hAnsi="Times New Roman" w:cs="Times New Roman"/>
          <w:sz w:val="28"/>
          <w:szCs w:val="28"/>
        </w:rPr>
        <w:t>, являются — не полное оснащение абонентов приборами учета, низкий уровень развития системы водоснабжения.</w:t>
      </w:r>
    </w:p>
    <w:p w:rsidR="005C709F" w:rsidRPr="00F76F6B" w:rsidRDefault="005C709F" w:rsidP="00F76F6B">
      <w:pPr>
        <w:pStyle w:val="a0"/>
        <w:spacing w:line="240" w:lineRule="auto"/>
        <w:ind w:firstLine="709"/>
        <w:jc w:val="both"/>
        <w:rPr>
          <w:rFonts w:ascii="Times New Roman" w:hAnsi="Times New Roman" w:cs="Times New Roman"/>
        </w:rPr>
      </w:pPr>
      <w:r w:rsidRPr="00F76F6B">
        <w:rPr>
          <w:rStyle w:val="1f1"/>
          <w:rFonts w:ascii="Times New Roman" w:hAnsi="Times New Roman" w:cs="Times New Roman"/>
          <w:color w:val="000000"/>
          <w:spacing w:val="2"/>
          <w:sz w:val="28"/>
          <w:szCs w:val="28"/>
        </w:rPr>
        <w:t xml:space="preserve">С целью обеспечения населения </w:t>
      </w:r>
      <w:r w:rsidR="00F76F6B" w:rsidRPr="00F76F6B">
        <w:rPr>
          <w:rFonts w:ascii="Times New Roman" w:hAnsi="Times New Roman" w:cs="Times New Roman"/>
          <w:sz w:val="28"/>
          <w:szCs w:val="28"/>
        </w:rPr>
        <w:t xml:space="preserve"> </w:t>
      </w:r>
      <w:r w:rsidR="00105EE1">
        <w:rPr>
          <w:rFonts w:ascii="Times New Roman" w:hAnsi="Times New Roman" w:cs="Times New Roman"/>
          <w:sz w:val="28"/>
          <w:szCs w:val="28"/>
        </w:rPr>
        <w:t>Октябрьского муниципального образования</w:t>
      </w:r>
      <w:r w:rsidR="00105EE1" w:rsidRPr="00F76F6B">
        <w:rPr>
          <w:rStyle w:val="1f1"/>
          <w:rFonts w:ascii="Times New Roman" w:hAnsi="Times New Roman" w:cs="Times New Roman"/>
          <w:color w:val="000000"/>
          <w:spacing w:val="2"/>
          <w:sz w:val="28"/>
          <w:szCs w:val="28"/>
        </w:rPr>
        <w:t xml:space="preserve"> </w:t>
      </w:r>
      <w:r w:rsidRPr="00F76F6B">
        <w:rPr>
          <w:rStyle w:val="1f1"/>
          <w:rFonts w:ascii="Times New Roman" w:hAnsi="Times New Roman" w:cs="Times New Roman"/>
          <w:color w:val="000000"/>
          <w:spacing w:val="2"/>
          <w:sz w:val="28"/>
          <w:szCs w:val="28"/>
        </w:rPr>
        <w:t xml:space="preserve">питьевой водой необходимого качества и в </w:t>
      </w:r>
      <w:r w:rsidRPr="00F76F6B">
        <w:rPr>
          <w:rStyle w:val="1f1"/>
          <w:rFonts w:ascii="Times New Roman" w:hAnsi="Times New Roman" w:cs="Times New Roman"/>
          <w:color w:val="000000"/>
          <w:spacing w:val="-3"/>
          <w:sz w:val="28"/>
          <w:szCs w:val="28"/>
        </w:rPr>
        <w:t xml:space="preserve">необходимом </w:t>
      </w:r>
      <w:r w:rsidRPr="00F76F6B">
        <w:rPr>
          <w:rStyle w:val="1f1"/>
          <w:rFonts w:ascii="Times New Roman" w:hAnsi="Times New Roman" w:cs="Times New Roman"/>
          <w:color w:val="000000"/>
          <w:spacing w:val="2"/>
          <w:sz w:val="28"/>
          <w:szCs w:val="28"/>
        </w:rPr>
        <w:t xml:space="preserve">объеме, в рассматриваемом периоде </w:t>
      </w:r>
      <w:r w:rsidRPr="00F76F6B">
        <w:rPr>
          <w:rStyle w:val="1f1"/>
          <w:rFonts w:ascii="Times New Roman" w:hAnsi="Times New Roman" w:cs="Times New Roman"/>
          <w:spacing w:val="2"/>
          <w:sz w:val="28"/>
          <w:szCs w:val="28"/>
        </w:rPr>
        <w:t>до 203</w:t>
      </w:r>
      <w:r w:rsidR="00105EE1">
        <w:rPr>
          <w:rStyle w:val="1f1"/>
          <w:rFonts w:ascii="Times New Roman" w:hAnsi="Times New Roman" w:cs="Times New Roman"/>
          <w:spacing w:val="2"/>
          <w:sz w:val="28"/>
          <w:szCs w:val="28"/>
        </w:rPr>
        <w:t xml:space="preserve">4 </w:t>
      </w:r>
      <w:r w:rsidRPr="00F76F6B">
        <w:rPr>
          <w:rStyle w:val="1f1"/>
          <w:rFonts w:ascii="Times New Roman" w:hAnsi="Times New Roman" w:cs="Times New Roman"/>
          <w:spacing w:val="-3"/>
          <w:sz w:val="28"/>
          <w:szCs w:val="28"/>
        </w:rPr>
        <w:t xml:space="preserve">года, </w:t>
      </w:r>
      <w:r w:rsidRPr="00F76F6B">
        <w:rPr>
          <w:rStyle w:val="1f1"/>
          <w:rFonts w:ascii="Times New Roman" w:hAnsi="Times New Roman" w:cs="Times New Roman"/>
          <w:spacing w:val="2"/>
          <w:sz w:val="28"/>
          <w:szCs w:val="28"/>
        </w:rPr>
        <w:t xml:space="preserve">в </w:t>
      </w:r>
      <w:r w:rsidRPr="00F76F6B">
        <w:rPr>
          <w:rFonts w:ascii="Times New Roman" w:hAnsi="Times New Roman" w:cs="Times New Roman"/>
          <w:sz w:val="28"/>
          <w:szCs w:val="28"/>
        </w:rPr>
        <w:t xml:space="preserve">поселении </w:t>
      </w:r>
      <w:r w:rsidRPr="00F76F6B">
        <w:rPr>
          <w:rStyle w:val="1f1"/>
          <w:rFonts w:ascii="Times New Roman" w:hAnsi="Times New Roman" w:cs="Times New Roman"/>
          <w:spacing w:val="2"/>
          <w:sz w:val="28"/>
          <w:szCs w:val="28"/>
        </w:rPr>
        <w:t xml:space="preserve">запланировано </w:t>
      </w:r>
      <w:proofErr w:type="gramStart"/>
      <w:r w:rsidRPr="00F76F6B">
        <w:rPr>
          <w:rStyle w:val="1f1"/>
          <w:rFonts w:ascii="Times New Roman" w:hAnsi="Times New Roman" w:cs="Times New Roman"/>
          <w:spacing w:val="2"/>
          <w:sz w:val="28"/>
          <w:szCs w:val="28"/>
        </w:rPr>
        <w:t>мероприятия</w:t>
      </w:r>
      <w:proofErr w:type="gramEnd"/>
      <w:r w:rsidRPr="00F76F6B">
        <w:rPr>
          <w:rStyle w:val="1f1"/>
          <w:rFonts w:ascii="Times New Roman" w:hAnsi="Times New Roman" w:cs="Times New Roman"/>
          <w:spacing w:val="2"/>
          <w:sz w:val="28"/>
          <w:szCs w:val="28"/>
        </w:rPr>
        <w:t xml:space="preserve"> приведенные в таблице 12.  </w:t>
      </w:r>
    </w:p>
    <w:p w:rsidR="005C709F" w:rsidRPr="00F76F6B" w:rsidRDefault="005C709F" w:rsidP="00F76F6B">
      <w:pPr>
        <w:pStyle w:val="a0"/>
        <w:spacing w:line="240" w:lineRule="auto"/>
        <w:ind w:firstLine="709"/>
        <w:jc w:val="both"/>
        <w:rPr>
          <w:rFonts w:ascii="Times New Roman" w:hAnsi="Times New Roman" w:cs="Times New Roman"/>
          <w:color w:val="000000"/>
          <w:spacing w:val="2"/>
          <w:sz w:val="28"/>
          <w:szCs w:val="28"/>
        </w:rPr>
      </w:pPr>
    </w:p>
    <w:p w:rsidR="005C709F" w:rsidRPr="00F76F6B" w:rsidRDefault="005C709F" w:rsidP="005231EE">
      <w:pPr>
        <w:pStyle w:val="27"/>
      </w:pPr>
      <w:bookmarkStart w:id="28" w:name="_Toc134025075"/>
      <w:r w:rsidRPr="00F76F6B">
        <w:t>1.4.3 Сведения о вновь строящихся, реконструируемых и предлагаемых к выводу из эксплуатации объектах водоснабжения.</w:t>
      </w:r>
      <w:bookmarkEnd w:id="28"/>
    </w:p>
    <w:p w:rsidR="005C709F" w:rsidRPr="00F76F6B" w:rsidRDefault="005C709F" w:rsidP="00F76F6B">
      <w:pPr>
        <w:shd w:val="clear" w:color="auto" w:fill="FFFFFF"/>
        <w:ind w:firstLine="708"/>
        <w:jc w:val="both"/>
        <w:rPr>
          <w:rFonts w:ascii="Times New Roman" w:hAnsi="Times New Roman" w:cs="Times New Roman"/>
        </w:rPr>
      </w:pPr>
      <w:r w:rsidRPr="00F76F6B">
        <w:rPr>
          <w:rFonts w:ascii="Times New Roman" w:eastAsia="Times New Roman" w:hAnsi="Times New Roman" w:cs="Times New Roman"/>
          <w:color w:val="000000"/>
          <w:spacing w:val="2"/>
          <w:sz w:val="28"/>
          <w:szCs w:val="28"/>
        </w:rPr>
        <w:t xml:space="preserve">Целью всех мероприятий по новому строительству, реконструкции и модернизации объектов систем водоснабжения является бесперебойное </w:t>
      </w:r>
      <w:r w:rsidRPr="00F76F6B">
        <w:rPr>
          <w:rFonts w:ascii="Times New Roman" w:eastAsia="Times New Roman" w:hAnsi="Times New Roman" w:cs="Times New Roman"/>
          <w:color w:val="000000"/>
          <w:spacing w:val="2"/>
          <w:sz w:val="28"/>
          <w:szCs w:val="28"/>
        </w:rPr>
        <w:lastRenderedPageBreak/>
        <w:t xml:space="preserve">снабжение </w:t>
      </w:r>
      <w:r w:rsidR="00F76F6B" w:rsidRPr="00F76F6B">
        <w:rPr>
          <w:rFonts w:ascii="Times New Roman" w:eastAsia="Times New Roman" w:hAnsi="Times New Roman" w:cs="Times New Roman"/>
          <w:color w:val="000000"/>
          <w:spacing w:val="2"/>
          <w:sz w:val="28"/>
          <w:szCs w:val="28"/>
        </w:rPr>
        <w:t xml:space="preserve"> </w:t>
      </w:r>
      <w:r w:rsidR="00105EE1">
        <w:rPr>
          <w:rFonts w:ascii="Times New Roman" w:hAnsi="Times New Roman" w:cs="Times New Roman"/>
          <w:sz w:val="28"/>
          <w:szCs w:val="28"/>
        </w:rPr>
        <w:t>Октябрьского муниципального образования</w:t>
      </w:r>
      <w:r w:rsidR="00105EE1" w:rsidRPr="00F76F6B">
        <w:rPr>
          <w:rFonts w:ascii="Times New Roman" w:eastAsia="Times New Roman" w:hAnsi="Times New Roman" w:cs="Times New Roman"/>
          <w:color w:val="000000"/>
          <w:spacing w:val="2"/>
          <w:sz w:val="28"/>
          <w:szCs w:val="28"/>
        </w:rPr>
        <w:t xml:space="preserve"> </w:t>
      </w:r>
      <w:r w:rsidRPr="00F76F6B">
        <w:rPr>
          <w:rFonts w:ascii="Times New Roman" w:eastAsia="Times New Roman" w:hAnsi="Times New Roman" w:cs="Times New Roman"/>
          <w:color w:val="000000"/>
          <w:spacing w:val="2"/>
          <w:sz w:val="28"/>
          <w:szCs w:val="28"/>
        </w:rPr>
        <w:t>питьевой водой, отвечающей требованиям новых нормативов качества, повышение энергетической эффективности оборудования.</w:t>
      </w:r>
    </w:p>
    <w:p w:rsidR="005C709F" w:rsidRPr="00F76F6B" w:rsidRDefault="005C709F" w:rsidP="00F76F6B">
      <w:pPr>
        <w:shd w:val="clear" w:color="auto" w:fill="FFFFFF"/>
        <w:ind w:firstLine="708"/>
        <w:jc w:val="both"/>
        <w:rPr>
          <w:rFonts w:ascii="Times New Roman" w:hAnsi="Times New Roman" w:cs="Times New Roman"/>
        </w:rPr>
      </w:pPr>
      <w:r w:rsidRPr="00F76F6B">
        <w:rPr>
          <w:rStyle w:val="1f1"/>
          <w:rFonts w:ascii="Times New Roman" w:eastAsia="Times New Roman" w:hAnsi="Times New Roman" w:cs="Times New Roman"/>
          <w:color w:val="000000"/>
          <w:spacing w:val="2"/>
          <w:sz w:val="28"/>
          <w:szCs w:val="28"/>
        </w:rPr>
        <w:t>В данном разделе отражены основные объекты, предусмотренные во втором сценарии развития централизованной системы питьевого водоснабжения.</w:t>
      </w:r>
      <w:r w:rsidRPr="00F76F6B">
        <w:rPr>
          <w:rStyle w:val="1f1"/>
          <w:rFonts w:ascii="Times New Roman" w:eastAsia="Times New Roman" w:hAnsi="Times New Roman" w:cs="Times New Roman"/>
          <w:color w:val="000000"/>
          <w:spacing w:val="2"/>
          <w:sz w:val="28"/>
          <w:szCs w:val="28"/>
        </w:rPr>
        <w:br/>
      </w:r>
      <w:r w:rsidRPr="00F76F6B">
        <w:rPr>
          <w:rStyle w:val="1f1"/>
          <w:rFonts w:ascii="Times New Roman" w:eastAsia="Times New Roman" w:hAnsi="Times New Roman" w:cs="Times New Roman"/>
          <w:b/>
          <w:bCs/>
          <w:color w:val="000000"/>
          <w:spacing w:val="2"/>
          <w:sz w:val="28"/>
          <w:szCs w:val="28"/>
        </w:rPr>
        <w:t>1)  Сведения об объектах, предлагаемых к новому строительству</w:t>
      </w:r>
    </w:p>
    <w:p w:rsidR="00EC1728" w:rsidRPr="00F76F6B" w:rsidRDefault="00EC1728" w:rsidP="00EC1728">
      <w:pPr>
        <w:shd w:val="clear" w:color="auto" w:fill="FFFFFF"/>
        <w:ind w:firstLine="709"/>
        <w:jc w:val="both"/>
        <w:rPr>
          <w:rFonts w:ascii="Times New Roman" w:eastAsia="Calibri" w:hAnsi="Times New Roman" w:cs="Times New Roman"/>
        </w:rPr>
      </w:pPr>
      <w:r w:rsidRPr="00F76F6B">
        <w:rPr>
          <w:rFonts w:ascii="Times New Roman" w:eastAsia="Times New Roman" w:hAnsi="Times New Roman" w:cs="Times New Roman"/>
          <w:bCs/>
          <w:color w:val="000000"/>
          <w:spacing w:val="2"/>
          <w:sz w:val="28"/>
          <w:szCs w:val="28"/>
        </w:rPr>
        <w:t xml:space="preserve">Сведения о </w:t>
      </w:r>
      <w:r>
        <w:rPr>
          <w:rFonts w:ascii="Times New Roman" w:eastAsia="Times New Roman" w:hAnsi="Times New Roman" w:cs="Times New Roman"/>
          <w:bCs/>
          <w:color w:val="000000"/>
          <w:spacing w:val="2"/>
          <w:sz w:val="28"/>
          <w:szCs w:val="28"/>
        </w:rPr>
        <w:t xml:space="preserve">строительстве </w:t>
      </w:r>
      <w:r w:rsidR="00154BE3">
        <w:rPr>
          <w:rFonts w:ascii="Times New Roman" w:eastAsia="Times New Roman" w:hAnsi="Times New Roman" w:cs="Times New Roman"/>
          <w:bCs/>
          <w:color w:val="000000"/>
          <w:spacing w:val="2"/>
          <w:sz w:val="28"/>
          <w:szCs w:val="28"/>
        </w:rPr>
        <w:t>новых</w:t>
      </w:r>
      <w:r w:rsidRPr="00F76F6B">
        <w:rPr>
          <w:rFonts w:ascii="Times New Roman" w:eastAsia="Times New Roman" w:hAnsi="Times New Roman" w:cs="Times New Roman"/>
          <w:bCs/>
          <w:color w:val="000000"/>
          <w:spacing w:val="2"/>
          <w:sz w:val="28"/>
          <w:szCs w:val="28"/>
        </w:rPr>
        <w:t xml:space="preserve"> объектов водоснабжения на расчетный срок отсутствуют.</w:t>
      </w:r>
    </w:p>
    <w:p w:rsidR="00EC1728" w:rsidRDefault="005C709F" w:rsidP="00EC1728">
      <w:pPr>
        <w:pStyle w:val="a0"/>
        <w:shd w:val="clear" w:color="auto" w:fill="FFFFFF"/>
        <w:spacing w:line="240" w:lineRule="auto"/>
        <w:ind w:firstLine="709"/>
        <w:jc w:val="both"/>
        <w:rPr>
          <w:rStyle w:val="1f1"/>
          <w:rFonts w:ascii="Times New Roman" w:eastAsia="Times New Roman" w:hAnsi="Times New Roman" w:cs="Times New Roman"/>
          <w:bCs/>
          <w:color w:val="000000"/>
          <w:spacing w:val="2"/>
          <w:sz w:val="28"/>
          <w:szCs w:val="28"/>
        </w:rPr>
      </w:pPr>
      <w:r w:rsidRPr="00F76F6B">
        <w:rPr>
          <w:rFonts w:ascii="Times New Roman" w:eastAsia="Times New Roman" w:hAnsi="Times New Roman" w:cs="Times New Roman"/>
          <w:b/>
          <w:bCs/>
          <w:color w:val="000000"/>
          <w:spacing w:val="2"/>
          <w:sz w:val="28"/>
          <w:szCs w:val="28"/>
        </w:rPr>
        <w:t>2) Сведения о действующих объектах, предлагаемых к реконструкции (техническому перевооружению).</w:t>
      </w:r>
      <w:r w:rsidR="00EC1728" w:rsidRPr="00EC1728">
        <w:rPr>
          <w:rStyle w:val="1f1"/>
          <w:rFonts w:ascii="Times New Roman" w:eastAsia="Times New Roman" w:hAnsi="Times New Roman" w:cs="Times New Roman"/>
          <w:bCs/>
          <w:color w:val="000000"/>
          <w:spacing w:val="2"/>
          <w:sz w:val="28"/>
          <w:szCs w:val="28"/>
        </w:rPr>
        <w:t xml:space="preserve"> </w:t>
      </w:r>
    </w:p>
    <w:p w:rsidR="00EC1728" w:rsidRPr="00F76F6B" w:rsidRDefault="00EC1728" w:rsidP="00EC1728">
      <w:pPr>
        <w:pStyle w:val="a0"/>
        <w:shd w:val="clear" w:color="auto" w:fill="FFFFFF"/>
        <w:spacing w:line="240" w:lineRule="auto"/>
        <w:ind w:firstLine="709"/>
        <w:jc w:val="both"/>
        <w:rPr>
          <w:rStyle w:val="1f1"/>
          <w:rFonts w:ascii="Times New Roman" w:eastAsia="Times New Roman" w:hAnsi="Times New Roman" w:cs="Times New Roman"/>
          <w:bCs/>
          <w:color w:val="000000"/>
          <w:spacing w:val="2"/>
          <w:sz w:val="28"/>
          <w:szCs w:val="28"/>
        </w:rPr>
      </w:pPr>
      <w:proofErr w:type="gramStart"/>
      <w:r w:rsidRPr="00F76F6B">
        <w:rPr>
          <w:rStyle w:val="1f1"/>
          <w:rFonts w:ascii="Times New Roman" w:eastAsia="Times New Roman" w:hAnsi="Times New Roman" w:cs="Times New Roman"/>
          <w:bCs/>
          <w:color w:val="000000"/>
          <w:spacing w:val="2"/>
          <w:sz w:val="28"/>
          <w:szCs w:val="28"/>
        </w:rPr>
        <w:t xml:space="preserve">На расчетный срок в </w:t>
      </w:r>
      <w:r w:rsidR="00105EE1">
        <w:rPr>
          <w:rStyle w:val="1f1"/>
          <w:rFonts w:ascii="Times New Roman" w:eastAsia="Times New Roman" w:hAnsi="Times New Roman" w:cs="Times New Roman"/>
          <w:bCs/>
          <w:color w:val="000000"/>
          <w:spacing w:val="2"/>
          <w:sz w:val="28"/>
          <w:szCs w:val="28"/>
        </w:rPr>
        <w:t xml:space="preserve">п. Октябрьский, с. Пады, п. Садовый, с. Репная Вершина, п. </w:t>
      </w:r>
      <w:proofErr w:type="spellStart"/>
      <w:r w:rsidR="00105EE1">
        <w:rPr>
          <w:rStyle w:val="1f1"/>
          <w:rFonts w:ascii="Times New Roman" w:eastAsia="Times New Roman" w:hAnsi="Times New Roman" w:cs="Times New Roman"/>
          <w:bCs/>
          <w:color w:val="000000"/>
          <w:spacing w:val="2"/>
          <w:sz w:val="28"/>
          <w:szCs w:val="28"/>
        </w:rPr>
        <w:t>Ириновский</w:t>
      </w:r>
      <w:proofErr w:type="spellEnd"/>
      <w:r w:rsidRPr="00F76F6B">
        <w:rPr>
          <w:rStyle w:val="1f1"/>
          <w:rFonts w:ascii="Times New Roman" w:eastAsia="Times New Roman" w:hAnsi="Times New Roman" w:cs="Times New Roman"/>
          <w:bCs/>
          <w:color w:val="000000"/>
          <w:spacing w:val="2"/>
          <w:sz w:val="28"/>
          <w:szCs w:val="28"/>
        </w:rPr>
        <w:t xml:space="preserve">, планируется </w:t>
      </w:r>
      <w:r w:rsidR="00154BE3">
        <w:rPr>
          <w:rStyle w:val="1f1"/>
          <w:rFonts w:ascii="Times New Roman" w:eastAsia="Times New Roman" w:hAnsi="Times New Roman" w:cs="Times New Roman"/>
          <w:bCs/>
          <w:color w:val="000000"/>
          <w:spacing w:val="2"/>
          <w:sz w:val="28"/>
          <w:szCs w:val="28"/>
        </w:rPr>
        <w:t>ремонт</w:t>
      </w:r>
      <w:r w:rsidRPr="00F76F6B">
        <w:rPr>
          <w:rStyle w:val="1f1"/>
          <w:rFonts w:ascii="Times New Roman" w:eastAsia="Times New Roman" w:hAnsi="Times New Roman" w:cs="Times New Roman"/>
          <w:bCs/>
          <w:color w:val="000000"/>
          <w:spacing w:val="2"/>
          <w:sz w:val="28"/>
          <w:szCs w:val="28"/>
        </w:rPr>
        <w:t xml:space="preserve"> водопроводной сети, </w:t>
      </w:r>
      <w:r>
        <w:rPr>
          <w:rStyle w:val="1f1"/>
          <w:rFonts w:ascii="Times New Roman" w:eastAsia="Times New Roman" w:hAnsi="Times New Roman" w:cs="Times New Roman"/>
          <w:bCs/>
          <w:color w:val="000000"/>
          <w:spacing w:val="2"/>
          <w:sz w:val="28"/>
          <w:szCs w:val="28"/>
        </w:rPr>
        <w:t>ремонт</w:t>
      </w:r>
      <w:r w:rsidRPr="00F76F6B">
        <w:rPr>
          <w:rStyle w:val="1f1"/>
          <w:rFonts w:ascii="Times New Roman" w:eastAsia="Times New Roman" w:hAnsi="Times New Roman" w:cs="Times New Roman"/>
          <w:bCs/>
          <w:color w:val="000000"/>
          <w:spacing w:val="2"/>
          <w:sz w:val="28"/>
          <w:szCs w:val="28"/>
        </w:rPr>
        <w:t xml:space="preserve"> на водозаборных скважи</w:t>
      </w:r>
      <w:r>
        <w:rPr>
          <w:rStyle w:val="1f1"/>
          <w:rFonts w:ascii="Times New Roman" w:eastAsia="Times New Roman" w:hAnsi="Times New Roman" w:cs="Times New Roman"/>
          <w:bCs/>
          <w:color w:val="000000"/>
          <w:spacing w:val="2"/>
          <w:sz w:val="28"/>
          <w:szCs w:val="28"/>
        </w:rPr>
        <w:t>нах</w:t>
      </w:r>
      <w:r w:rsidRPr="00F76F6B">
        <w:rPr>
          <w:rStyle w:val="1f1"/>
          <w:rFonts w:ascii="Times New Roman" w:eastAsia="Times New Roman" w:hAnsi="Times New Roman" w:cs="Times New Roman"/>
          <w:bCs/>
          <w:color w:val="000000"/>
          <w:spacing w:val="2"/>
          <w:sz w:val="28"/>
          <w:szCs w:val="28"/>
        </w:rPr>
        <w:t>.</w:t>
      </w:r>
      <w:proofErr w:type="gramEnd"/>
      <w:r w:rsidR="00154BE3">
        <w:rPr>
          <w:rStyle w:val="1f1"/>
          <w:rFonts w:ascii="Times New Roman" w:eastAsia="Times New Roman" w:hAnsi="Times New Roman" w:cs="Times New Roman"/>
          <w:bCs/>
          <w:color w:val="000000"/>
          <w:spacing w:val="2"/>
          <w:sz w:val="28"/>
          <w:szCs w:val="28"/>
        </w:rPr>
        <w:t xml:space="preserve"> Возможна частичная замена водопроводных сетей на пластиковые трубы.</w:t>
      </w:r>
    </w:p>
    <w:p w:rsidR="005C709F" w:rsidRPr="00F76F6B" w:rsidRDefault="005C709F" w:rsidP="00F76F6B">
      <w:pPr>
        <w:pStyle w:val="a0"/>
        <w:shd w:val="clear" w:color="auto" w:fill="FFFFFF"/>
        <w:spacing w:line="240" w:lineRule="auto"/>
        <w:ind w:firstLine="709"/>
        <w:jc w:val="both"/>
        <w:rPr>
          <w:rFonts w:ascii="Times New Roman" w:hAnsi="Times New Roman" w:cs="Times New Roman"/>
        </w:rPr>
      </w:pPr>
      <w:r w:rsidRPr="00F76F6B">
        <w:rPr>
          <w:rFonts w:ascii="Times New Roman" w:eastAsia="Times New Roman" w:hAnsi="Times New Roman" w:cs="Times New Roman"/>
          <w:b/>
          <w:bCs/>
          <w:color w:val="000000"/>
          <w:spacing w:val="2"/>
          <w:sz w:val="28"/>
          <w:szCs w:val="28"/>
        </w:rPr>
        <w:t>3) Сведения об объектах водоснабжения, предлагаемых к выводу из эксплуатации.</w:t>
      </w:r>
    </w:p>
    <w:p w:rsidR="005C709F" w:rsidRPr="00F76F6B" w:rsidRDefault="005C709F" w:rsidP="00F76F6B">
      <w:pPr>
        <w:shd w:val="clear" w:color="auto" w:fill="FFFFFF"/>
        <w:ind w:firstLine="708"/>
        <w:jc w:val="both"/>
        <w:rPr>
          <w:rFonts w:ascii="Times New Roman" w:hAnsi="Times New Roman" w:cs="Times New Roman"/>
        </w:rPr>
      </w:pPr>
      <w:r w:rsidRPr="00F76F6B">
        <w:rPr>
          <w:rStyle w:val="1f1"/>
          <w:rFonts w:ascii="Times New Roman" w:eastAsia="Times New Roman" w:hAnsi="Times New Roman" w:cs="Times New Roman"/>
          <w:bCs/>
          <w:color w:val="000000"/>
          <w:spacing w:val="2"/>
          <w:sz w:val="28"/>
          <w:szCs w:val="28"/>
        </w:rPr>
        <w:t xml:space="preserve">На территории </w:t>
      </w:r>
      <w:r w:rsidRPr="00F76F6B">
        <w:rPr>
          <w:rFonts w:ascii="Times New Roman" w:hAnsi="Times New Roman" w:cs="Times New Roman"/>
          <w:sz w:val="28"/>
          <w:szCs w:val="28"/>
        </w:rPr>
        <w:t xml:space="preserve">сельского поселения </w:t>
      </w:r>
      <w:r w:rsidRPr="00F76F6B">
        <w:rPr>
          <w:rStyle w:val="1f1"/>
          <w:rFonts w:ascii="Times New Roman" w:eastAsia="Times New Roman" w:hAnsi="Times New Roman" w:cs="Times New Roman"/>
          <w:bCs/>
          <w:color w:val="000000"/>
          <w:spacing w:val="2"/>
          <w:sz w:val="28"/>
          <w:szCs w:val="28"/>
        </w:rPr>
        <w:t xml:space="preserve">отсутствуют объекты водоснабжения, предлагаемые к выводу из эксплуатации.  </w:t>
      </w:r>
    </w:p>
    <w:p w:rsidR="005C709F" w:rsidRPr="00F76F6B" w:rsidRDefault="005C709F" w:rsidP="00F76F6B">
      <w:pPr>
        <w:ind w:firstLine="708"/>
        <w:rPr>
          <w:rFonts w:ascii="Times New Roman" w:hAnsi="Times New Roman" w:cs="Times New Roman"/>
          <w:bCs/>
          <w:sz w:val="28"/>
          <w:szCs w:val="28"/>
        </w:rPr>
      </w:pPr>
    </w:p>
    <w:p w:rsidR="005C709F" w:rsidRPr="00F76F6B" w:rsidRDefault="005C709F" w:rsidP="00EC1728">
      <w:pPr>
        <w:pStyle w:val="27"/>
      </w:pPr>
      <w:bookmarkStart w:id="29" w:name="_Toc134025076"/>
      <w:r w:rsidRPr="00F76F6B">
        <w:t>1.4.4 Сведения о развитии систем диспетчеризации, телемеханизации и систем управления режимами водоснабжения  на объектах организации, осуществляющих водоснабжение.</w:t>
      </w:r>
      <w:bookmarkEnd w:id="29"/>
    </w:p>
    <w:p w:rsidR="005C709F" w:rsidRPr="00F76F6B" w:rsidRDefault="005C709F" w:rsidP="00F76F6B">
      <w:pPr>
        <w:ind w:firstLine="709"/>
        <w:jc w:val="both"/>
        <w:rPr>
          <w:rFonts w:ascii="Times New Roman" w:hAnsi="Times New Roman" w:cs="Times New Roman"/>
        </w:rPr>
      </w:pPr>
      <w:proofErr w:type="gramStart"/>
      <w:r w:rsidRPr="00F76F6B">
        <w:rPr>
          <w:rFonts w:ascii="Times New Roman" w:hAnsi="Times New Roman" w:cs="Times New Roman"/>
          <w:bCs/>
          <w:color w:val="000000"/>
          <w:sz w:val="28"/>
          <w:szCs w:val="28"/>
        </w:rPr>
        <w:t xml:space="preserve">Сведения о системы диспетчеризации, телемеханизации и системы управления режимами водоснабжения </w:t>
      </w:r>
      <w:r w:rsidR="00EC1728">
        <w:rPr>
          <w:rFonts w:ascii="Times New Roman" w:hAnsi="Times New Roman" w:cs="Times New Roman"/>
          <w:bCs/>
          <w:color w:val="000000"/>
          <w:sz w:val="28"/>
          <w:szCs w:val="28"/>
        </w:rPr>
        <w:t xml:space="preserve">в </w:t>
      </w:r>
      <w:r w:rsidR="00105EE1">
        <w:rPr>
          <w:rFonts w:ascii="Times New Roman" w:hAnsi="Times New Roman" w:cs="Times New Roman"/>
          <w:sz w:val="28"/>
          <w:szCs w:val="28"/>
        </w:rPr>
        <w:t>Октябрьского муниципального образования</w:t>
      </w:r>
      <w:r w:rsidR="00105EE1" w:rsidRPr="00F76F6B">
        <w:rPr>
          <w:rFonts w:ascii="Times New Roman" w:hAnsi="Times New Roman" w:cs="Times New Roman"/>
          <w:bCs/>
          <w:color w:val="000000"/>
          <w:sz w:val="28"/>
          <w:szCs w:val="28"/>
        </w:rPr>
        <w:t xml:space="preserve"> </w:t>
      </w:r>
      <w:r w:rsidRPr="00F76F6B">
        <w:rPr>
          <w:rFonts w:ascii="Times New Roman" w:hAnsi="Times New Roman" w:cs="Times New Roman"/>
          <w:bCs/>
          <w:color w:val="000000"/>
          <w:sz w:val="28"/>
          <w:szCs w:val="28"/>
        </w:rPr>
        <w:t>отсутствуют.</w:t>
      </w:r>
      <w:proofErr w:type="gramEnd"/>
    </w:p>
    <w:p w:rsidR="005C709F" w:rsidRPr="00F76F6B" w:rsidRDefault="005C709F" w:rsidP="00F76F6B">
      <w:pPr>
        <w:ind w:firstLine="709"/>
        <w:jc w:val="both"/>
        <w:rPr>
          <w:rFonts w:ascii="Times New Roman" w:hAnsi="Times New Roman" w:cs="Times New Roman"/>
        </w:rPr>
      </w:pPr>
    </w:p>
    <w:p w:rsidR="005C709F" w:rsidRPr="00F76F6B" w:rsidRDefault="005C709F" w:rsidP="00EC1728">
      <w:pPr>
        <w:pStyle w:val="27"/>
      </w:pPr>
      <w:bookmarkStart w:id="30" w:name="_Toc134025077"/>
      <w:r w:rsidRPr="00F76F6B">
        <w:t>1.4.5 Сведения об оснащенности зданий, строений, сооружений приборами учета и их применении при осуществлении расчетов за потребленную воду.</w:t>
      </w:r>
      <w:bookmarkEnd w:id="30"/>
    </w:p>
    <w:p w:rsidR="005C709F" w:rsidRPr="00F76F6B" w:rsidRDefault="005C709F" w:rsidP="00F76F6B">
      <w:pPr>
        <w:pStyle w:val="1c"/>
        <w:ind w:firstLine="709"/>
        <w:jc w:val="both"/>
        <w:rPr>
          <w:rFonts w:ascii="Times New Roman" w:hAnsi="Times New Roman" w:cs="Times New Roman"/>
        </w:rPr>
      </w:pPr>
      <w:r w:rsidRPr="00F76F6B">
        <w:rPr>
          <w:rFonts w:ascii="Times New Roman" w:hAnsi="Times New Roman" w:cs="Times New Roman"/>
          <w:bCs/>
          <w:sz w:val="28"/>
          <w:szCs w:val="28"/>
        </w:rPr>
        <w:t xml:space="preserve">На данный момент </w:t>
      </w:r>
      <w:proofErr w:type="gramStart"/>
      <w:r w:rsidRPr="00F76F6B">
        <w:rPr>
          <w:rFonts w:ascii="Times New Roman" w:hAnsi="Times New Roman" w:cs="Times New Roman"/>
          <w:bCs/>
          <w:sz w:val="28"/>
          <w:szCs w:val="28"/>
        </w:rPr>
        <w:t>в</w:t>
      </w:r>
      <w:proofErr w:type="gramEnd"/>
      <w:r w:rsidRPr="00F76F6B">
        <w:rPr>
          <w:rFonts w:ascii="Times New Roman" w:hAnsi="Times New Roman" w:cs="Times New Roman"/>
          <w:bCs/>
          <w:sz w:val="28"/>
          <w:szCs w:val="28"/>
        </w:rPr>
        <w:t xml:space="preserve"> </w:t>
      </w:r>
      <w:proofErr w:type="gramStart"/>
      <w:r w:rsidR="00B17FB1">
        <w:rPr>
          <w:rFonts w:ascii="Times New Roman" w:hAnsi="Times New Roman" w:cs="Times New Roman"/>
          <w:sz w:val="28"/>
          <w:szCs w:val="28"/>
        </w:rPr>
        <w:t>Октябрьском</w:t>
      </w:r>
      <w:proofErr w:type="gramEnd"/>
      <w:r w:rsidR="00B17FB1">
        <w:rPr>
          <w:rFonts w:ascii="Times New Roman" w:hAnsi="Times New Roman" w:cs="Times New Roman"/>
          <w:sz w:val="28"/>
          <w:szCs w:val="28"/>
        </w:rPr>
        <w:t xml:space="preserve"> муниципальном образовании</w:t>
      </w:r>
      <w:r w:rsidR="00B17FB1" w:rsidRPr="00F76F6B">
        <w:rPr>
          <w:rFonts w:ascii="Times New Roman" w:hAnsi="Times New Roman" w:cs="Times New Roman"/>
          <w:bCs/>
          <w:sz w:val="28"/>
          <w:szCs w:val="28"/>
        </w:rPr>
        <w:t xml:space="preserve"> </w:t>
      </w:r>
      <w:r w:rsidRPr="00F76F6B">
        <w:rPr>
          <w:rFonts w:ascii="Times New Roman" w:hAnsi="Times New Roman" w:cs="Times New Roman"/>
          <w:bCs/>
          <w:sz w:val="28"/>
          <w:szCs w:val="28"/>
        </w:rPr>
        <w:t>центральное водоснабжение имеется в малоэтажной</w:t>
      </w:r>
      <w:r w:rsidR="00C37BF9">
        <w:rPr>
          <w:rFonts w:ascii="Times New Roman" w:hAnsi="Times New Roman" w:cs="Times New Roman"/>
          <w:bCs/>
          <w:sz w:val="28"/>
          <w:szCs w:val="28"/>
        </w:rPr>
        <w:t>, МКД</w:t>
      </w:r>
      <w:r w:rsidRPr="00F76F6B">
        <w:rPr>
          <w:rFonts w:ascii="Times New Roman" w:hAnsi="Times New Roman" w:cs="Times New Roman"/>
          <w:bCs/>
          <w:sz w:val="28"/>
          <w:szCs w:val="28"/>
        </w:rPr>
        <w:t xml:space="preserve"> и </w:t>
      </w:r>
      <w:proofErr w:type="spellStart"/>
      <w:r w:rsidRPr="00F76F6B">
        <w:rPr>
          <w:rFonts w:ascii="Times New Roman" w:hAnsi="Times New Roman" w:cs="Times New Roman"/>
          <w:bCs/>
          <w:sz w:val="28"/>
          <w:szCs w:val="28"/>
        </w:rPr>
        <w:t>обществено-деловой</w:t>
      </w:r>
      <w:proofErr w:type="spellEnd"/>
      <w:r w:rsidRPr="00F76F6B">
        <w:rPr>
          <w:rFonts w:ascii="Times New Roman" w:hAnsi="Times New Roman" w:cs="Times New Roman"/>
          <w:bCs/>
          <w:sz w:val="28"/>
          <w:szCs w:val="28"/>
        </w:rPr>
        <w:t xml:space="preserve"> застройки, приборы учета отсутствуют у части потребителей. На конец расчетного периода планируется </w:t>
      </w:r>
      <w:r w:rsidR="00C37BF9">
        <w:rPr>
          <w:rFonts w:ascii="Times New Roman" w:hAnsi="Times New Roman" w:cs="Times New Roman"/>
          <w:bCs/>
          <w:sz w:val="28"/>
          <w:szCs w:val="28"/>
        </w:rPr>
        <w:t>1</w:t>
      </w:r>
      <w:r w:rsidRPr="00F76F6B">
        <w:rPr>
          <w:rFonts w:ascii="Times New Roman" w:hAnsi="Times New Roman" w:cs="Times New Roman"/>
          <w:bCs/>
          <w:sz w:val="28"/>
          <w:szCs w:val="28"/>
        </w:rPr>
        <w:t xml:space="preserve">0% обеспечение населения коммерческими приборами учета воды, при обеспечении установки приборов учёта на водозаборах, прочих сооружениях, для контроля расходов (потерь) по отдельным участкам (населённым пунктам). </w:t>
      </w:r>
    </w:p>
    <w:p w:rsidR="005C709F" w:rsidRPr="00F76F6B" w:rsidRDefault="005C709F" w:rsidP="00F76F6B">
      <w:pPr>
        <w:pStyle w:val="1c"/>
        <w:ind w:firstLine="709"/>
        <w:jc w:val="both"/>
        <w:rPr>
          <w:rFonts w:ascii="Times New Roman" w:hAnsi="Times New Roman" w:cs="Times New Roman"/>
        </w:rPr>
      </w:pPr>
      <w:r w:rsidRPr="00F76F6B">
        <w:rPr>
          <w:rStyle w:val="1f1"/>
          <w:rFonts w:ascii="Times New Roman" w:hAnsi="Times New Roman" w:cs="Times New Roman"/>
          <w:bCs/>
          <w:sz w:val="28"/>
          <w:szCs w:val="28"/>
        </w:rPr>
        <w:t xml:space="preserve">Опираясь на показания счетчиков, планируется осуществлять учет воды, отпускаемой населению, и соответственно производить расчет с потребителями на основании утвержденных тарифов. </w:t>
      </w:r>
    </w:p>
    <w:p w:rsidR="005C709F" w:rsidRPr="00F76F6B" w:rsidRDefault="005C709F" w:rsidP="00F76F6B">
      <w:pPr>
        <w:ind w:firstLine="709"/>
        <w:jc w:val="both"/>
        <w:rPr>
          <w:rFonts w:ascii="Times New Roman" w:hAnsi="Times New Roman" w:cs="Times New Roman"/>
          <w:bCs/>
          <w:sz w:val="28"/>
          <w:szCs w:val="28"/>
        </w:rPr>
      </w:pPr>
    </w:p>
    <w:p w:rsidR="005C709F" w:rsidRPr="00F76F6B" w:rsidRDefault="005C709F" w:rsidP="00EC1728">
      <w:pPr>
        <w:pStyle w:val="27"/>
      </w:pPr>
      <w:bookmarkStart w:id="31" w:name="_Toc134025078"/>
      <w:r w:rsidRPr="00F76F6B">
        <w:t>1.4.6  Описание вариантов маршрутов прохождения трубопроводов (трасс) по территории поселения, городского округа и их обоснование</w:t>
      </w:r>
      <w:bookmarkEnd w:id="31"/>
    </w:p>
    <w:p w:rsidR="005C709F" w:rsidRPr="00F76F6B" w:rsidRDefault="005C709F" w:rsidP="00F76F6B">
      <w:pPr>
        <w:pStyle w:val="1c"/>
        <w:ind w:firstLine="709"/>
        <w:jc w:val="both"/>
        <w:rPr>
          <w:rFonts w:ascii="Times New Roman" w:hAnsi="Times New Roman" w:cs="Times New Roman"/>
        </w:rPr>
      </w:pPr>
      <w:r w:rsidRPr="00F76F6B">
        <w:rPr>
          <w:rStyle w:val="1f1"/>
          <w:rFonts w:ascii="Times New Roman" w:hAnsi="Times New Roman" w:cs="Times New Roman"/>
          <w:bCs/>
          <w:sz w:val="28"/>
          <w:szCs w:val="28"/>
        </w:rPr>
        <w:t xml:space="preserve">Схема водоснабжения, </w:t>
      </w:r>
      <w:r w:rsidR="00F76F6B" w:rsidRPr="00F76F6B">
        <w:rPr>
          <w:rFonts w:ascii="Times New Roman" w:hAnsi="Times New Roman" w:cs="Times New Roman"/>
          <w:sz w:val="28"/>
          <w:szCs w:val="28"/>
        </w:rPr>
        <w:t xml:space="preserve"> </w:t>
      </w:r>
      <w:r w:rsidR="00C37BF9">
        <w:rPr>
          <w:rFonts w:ascii="Times New Roman" w:hAnsi="Times New Roman" w:cs="Times New Roman"/>
          <w:sz w:val="28"/>
          <w:szCs w:val="28"/>
        </w:rPr>
        <w:t>Октябрьского муниципального образования</w:t>
      </w:r>
      <w:r w:rsidR="00C37BF9" w:rsidRPr="00F76F6B">
        <w:rPr>
          <w:rStyle w:val="1f1"/>
          <w:rFonts w:ascii="Times New Roman" w:hAnsi="Times New Roman" w:cs="Times New Roman"/>
          <w:bCs/>
          <w:sz w:val="28"/>
          <w:szCs w:val="28"/>
        </w:rPr>
        <w:t xml:space="preserve"> </w:t>
      </w:r>
      <w:r w:rsidRPr="00F76F6B">
        <w:rPr>
          <w:rStyle w:val="1f1"/>
          <w:rFonts w:ascii="Times New Roman" w:hAnsi="Times New Roman" w:cs="Times New Roman"/>
          <w:bCs/>
          <w:sz w:val="28"/>
          <w:szCs w:val="28"/>
        </w:rPr>
        <w:t>представлены на картах в Приложении 1.</w:t>
      </w:r>
    </w:p>
    <w:p w:rsidR="005C709F" w:rsidRPr="00F76F6B" w:rsidRDefault="005C709F" w:rsidP="00F76F6B">
      <w:pPr>
        <w:ind w:firstLine="709"/>
        <w:jc w:val="both"/>
        <w:rPr>
          <w:rFonts w:ascii="Times New Roman" w:hAnsi="Times New Roman" w:cs="Times New Roman"/>
          <w:bCs/>
          <w:sz w:val="28"/>
          <w:szCs w:val="28"/>
        </w:rPr>
      </w:pPr>
    </w:p>
    <w:p w:rsidR="005C709F" w:rsidRPr="00F76F6B" w:rsidRDefault="005C709F" w:rsidP="00EC1728">
      <w:pPr>
        <w:pStyle w:val="27"/>
      </w:pPr>
      <w:bookmarkStart w:id="32" w:name="_Toc134025079"/>
      <w:r w:rsidRPr="00C54272">
        <w:t>1.4.7 Рекомендации о месте размещения насосных станций,</w:t>
      </w:r>
      <w:r w:rsidRPr="00F76F6B">
        <w:t xml:space="preserve"> резервуаров, водонапорных башен.</w:t>
      </w:r>
      <w:bookmarkEnd w:id="32"/>
    </w:p>
    <w:p w:rsidR="005C709F" w:rsidRPr="00F76F6B" w:rsidRDefault="005C709F" w:rsidP="00F76F6B">
      <w:pPr>
        <w:pStyle w:val="1c"/>
        <w:ind w:firstLine="708"/>
        <w:jc w:val="both"/>
        <w:rPr>
          <w:rFonts w:ascii="Times New Roman" w:hAnsi="Times New Roman" w:cs="Times New Roman"/>
        </w:rPr>
      </w:pPr>
      <w:r w:rsidRPr="00F76F6B">
        <w:rPr>
          <w:rStyle w:val="1f1"/>
          <w:rFonts w:ascii="Times New Roman" w:hAnsi="Times New Roman" w:cs="Times New Roman"/>
          <w:bCs/>
          <w:sz w:val="28"/>
          <w:szCs w:val="28"/>
        </w:rPr>
        <w:t xml:space="preserve">На расчетный срок в </w:t>
      </w:r>
      <w:r w:rsidR="00FB08DB">
        <w:rPr>
          <w:rStyle w:val="1f1"/>
          <w:rFonts w:ascii="Times New Roman" w:hAnsi="Times New Roman" w:cs="Times New Roman"/>
          <w:bCs/>
          <w:sz w:val="28"/>
          <w:szCs w:val="28"/>
        </w:rPr>
        <w:t>Октябрьском муниципальном образовании</w:t>
      </w:r>
      <w:r w:rsidRPr="00F76F6B">
        <w:rPr>
          <w:rStyle w:val="1f1"/>
          <w:rFonts w:ascii="Times New Roman" w:hAnsi="Times New Roman" w:cs="Times New Roman"/>
          <w:bCs/>
          <w:sz w:val="28"/>
          <w:szCs w:val="28"/>
        </w:rPr>
        <w:t xml:space="preserve"> не планируется строительство</w:t>
      </w:r>
      <w:r w:rsidR="00DD0FC5">
        <w:rPr>
          <w:rStyle w:val="1f1"/>
          <w:rFonts w:ascii="Times New Roman" w:hAnsi="Times New Roman" w:cs="Times New Roman"/>
          <w:bCs/>
          <w:sz w:val="28"/>
          <w:szCs w:val="28"/>
        </w:rPr>
        <w:t xml:space="preserve"> новых</w:t>
      </w:r>
      <w:r w:rsidRPr="00F76F6B">
        <w:rPr>
          <w:rStyle w:val="1f1"/>
          <w:rFonts w:ascii="Times New Roman" w:hAnsi="Times New Roman" w:cs="Times New Roman"/>
          <w:bCs/>
          <w:sz w:val="28"/>
          <w:szCs w:val="28"/>
        </w:rPr>
        <w:t xml:space="preserve"> водонапорных башен и насосных станций.</w:t>
      </w:r>
    </w:p>
    <w:p w:rsidR="005C709F" w:rsidRPr="00F76F6B" w:rsidRDefault="005C709F" w:rsidP="00F76F6B">
      <w:pPr>
        <w:jc w:val="center"/>
        <w:rPr>
          <w:rFonts w:ascii="Times New Roman" w:hAnsi="Times New Roman" w:cs="Times New Roman"/>
          <w:bCs/>
          <w:sz w:val="28"/>
          <w:szCs w:val="28"/>
        </w:rPr>
      </w:pPr>
    </w:p>
    <w:p w:rsidR="005C709F" w:rsidRPr="00F76F6B" w:rsidRDefault="005C709F" w:rsidP="00EC1728">
      <w:pPr>
        <w:pStyle w:val="27"/>
      </w:pPr>
      <w:bookmarkStart w:id="33" w:name="_Toc134025080"/>
      <w:r w:rsidRPr="00F76F6B">
        <w:t>1.4.8 Границы планируемых зон размещения объектов централизованных систем горячего водоснабжения, холодного водоснабжения.</w:t>
      </w:r>
      <w:bookmarkEnd w:id="33"/>
    </w:p>
    <w:p w:rsidR="005C709F" w:rsidRPr="00F76F6B" w:rsidRDefault="005C709F" w:rsidP="00F76F6B">
      <w:pPr>
        <w:pStyle w:val="a0"/>
        <w:spacing w:line="240" w:lineRule="auto"/>
        <w:ind w:firstLine="709"/>
        <w:jc w:val="both"/>
        <w:rPr>
          <w:rFonts w:ascii="Times New Roman" w:hAnsi="Times New Roman" w:cs="Times New Roman"/>
        </w:rPr>
      </w:pPr>
      <w:r w:rsidRPr="00F76F6B">
        <w:rPr>
          <w:rStyle w:val="1f1"/>
          <w:rFonts w:ascii="Times New Roman" w:hAnsi="Times New Roman" w:cs="Times New Roman"/>
          <w:bCs/>
          <w:sz w:val="28"/>
          <w:szCs w:val="28"/>
        </w:rPr>
        <w:t xml:space="preserve">Границами планируемых зон централизованного водоснабжения являются окраинные улицы. </w:t>
      </w:r>
    </w:p>
    <w:p w:rsidR="005C709F" w:rsidRPr="00F76F6B" w:rsidRDefault="005C709F" w:rsidP="00F76F6B">
      <w:pPr>
        <w:pStyle w:val="a0"/>
        <w:spacing w:line="240" w:lineRule="auto"/>
        <w:ind w:firstLine="709"/>
        <w:jc w:val="both"/>
        <w:rPr>
          <w:rFonts w:ascii="Times New Roman" w:hAnsi="Times New Roman" w:cs="Times New Roman"/>
        </w:rPr>
      </w:pPr>
    </w:p>
    <w:p w:rsidR="005C709F" w:rsidRPr="00F76F6B" w:rsidRDefault="005C709F" w:rsidP="00EC1728">
      <w:pPr>
        <w:pStyle w:val="27"/>
      </w:pPr>
      <w:bookmarkStart w:id="34" w:name="_Toc134025081"/>
      <w:r w:rsidRPr="00F76F6B">
        <w:t>1.4.9 Карты (схемы) существующего и планируемого размещения объектов централизованных систем горячего водоснабжения, холодного водоснабжения</w:t>
      </w:r>
      <w:bookmarkEnd w:id="34"/>
    </w:p>
    <w:p w:rsidR="005C709F" w:rsidRPr="00F76F6B" w:rsidRDefault="005C709F" w:rsidP="00F76F6B">
      <w:pPr>
        <w:ind w:firstLine="708"/>
        <w:jc w:val="both"/>
        <w:rPr>
          <w:rFonts w:ascii="Times New Roman" w:hAnsi="Times New Roman" w:cs="Times New Roman"/>
        </w:rPr>
      </w:pPr>
      <w:r w:rsidRPr="00F76F6B">
        <w:rPr>
          <w:rStyle w:val="1f1"/>
          <w:rFonts w:ascii="Times New Roman" w:hAnsi="Times New Roman" w:cs="Times New Roman"/>
          <w:bCs/>
          <w:sz w:val="28"/>
          <w:szCs w:val="28"/>
        </w:rPr>
        <w:t xml:space="preserve">Схема существующего водоснабжения </w:t>
      </w:r>
      <w:r w:rsidR="00F76F6B" w:rsidRPr="00F76F6B">
        <w:rPr>
          <w:rFonts w:ascii="Times New Roman" w:hAnsi="Times New Roman" w:cs="Times New Roman"/>
          <w:sz w:val="28"/>
          <w:szCs w:val="28"/>
        </w:rPr>
        <w:t xml:space="preserve"> </w:t>
      </w:r>
      <w:r w:rsidR="00C54272">
        <w:rPr>
          <w:rFonts w:ascii="Times New Roman" w:hAnsi="Times New Roman" w:cs="Times New Roman"/>
          <w:sz w:val="28"/>
          <w:szCs w:val="28"/>
        </w:rPr>
        <w:t>Октябрьского муниципального образования</w:t>
      </w:r>
      <w:r w:rsidR="00F76F6B" w:rsidRPr="00F76F6B">
        <w:rPr>
          <w:rFonts w:ascii="Times New Roman" w:hAnsi="Times New Roman" w:cs="Times New Roman"/>
          <w:sz w:val="28"/>
          <w:szCs w:val="28"/>
        </w:rPr>
        <w:t xml:space="preserve"> </w:t>
      </w:r>
      <w:r w:rsidRPr="00F76F6B">
        <w:rPr>
          <w:rFonts w:ascii="Times New Roman" w:hAnsi="Times New Roman" w:cs="Times New Roman"/>
          <w:sz w:val="28"/>
          <w:szCs w:val="28"/>
        </w:rPr>
        <w:t xml:space="preserve"> </w:t>
      </w:r>
      <w:r w:rsidRPr="00F76F6B">
        <w:rPr>
          <w:rStyle w:val="1f1"/>
          <w:rFonts w:ascii="Times New Roman" w:hAnsi="Times New Roman" w:cs="Times New Roman"/>
          <w:bCs/>
          <w:sz w:val="28"/>
          <w:szCs w:val="28"/>
        </w:rPr>
        <w:t>представлена в Приложении №1.</w:t>
      </w:r>
    </w:p>
    <w:p w:rsidR="005C709F" w:rsidRPr="00F76F6B" w:rsidRDefault="005C709F" w:rsidP="00F76F6B">
      <w:pPr>
        <w:ind w:firstLine="708"/>
        <w:jc w:val="both"/>
        <w:rPr>
          <w:rFonts w:ascii="Times New Roman" w:hAnsi="Times New Roman" w:cs="Times New Roman"/>
          <w:bCs/>
          <w:sz w:val="28"/>
          <w:szCs w:val="28"/>
        </w:rPr>
      </w:pPr>
    </w:p>
    <w:p w:rsidR="005C709F" w:rsidRPr="00F76F6B" w:rsidRDefault="005C709F" w:rsidP="00EC1728">
      <w:pPr>
        <w:pStyle w:val="27"/>
      </w:pPr>
      <w:bookmarkStart w:id="35" w:name="_Toc134025082"/>
      <w:r w:rsidRPr="00F76F6B">
        <w:rPr>
          <w:rStyle w:val="1f1"/>
        </w:rPr>
        <w:t>1.4.10 Обеспечение подачи абонентам определенного объема горячей, питьевой воды установленного качества</w:t>
      </w:r>
      <w:bookmarkEnd w:id="35"/>
    </w:p>
    <w:p w:rsidR="005C709F" w:rsidRPr="00F76F6B" w:rsidRDefault="005C709F" w:rsidP="00F76F6B">
      <w:pPr>
        <w:pStyle w:val="a0"/>
        <w:spacing w:line="240" w:lineRule="auto"/>
        <w:ind w:firstLine="709"/>
        <w:jc w:val="both"/>
        <w:rPr>
          <w:rFonts w:ascii="Times New Roman" w:hAnsi="Times New Roman" w:cs="Times New Roman"/>
        </w:rPr>
      </w:pPr>
      <w:r w:rsidRPr="00F76F6B">
        <w:rPr>
          <w:rFonts w:ascii="Times New Roman" w:hAnsi="Times New Roman" w:cs="Times New Roman"/>
          <w:sz w:val="28"/>
          <w:szCs w:val="28"/>
        </w:rPr>
        <w:t xml:space="preserve">Водоснабжение потребителей </w:t>
      </w:r>
      <w:r w:rsidR="00F76F6B" w:rsidRPr="00F76F6B">
        <w:rPr>
          <w:rFonts w:ascii="Times New Roman" w:hAnsi="Times New Roman" w:cs="Times New Roman"/>
          <w:sz w:val="28"/>
          <w:szCs w:val="28"/>
        </w:rPr>
        <w:t xml:space="preserve"> </w:t>
      </w:r>
      <w:r w:rsidR="00C54272">
        <w:rPr>
          <w:rFonts w:ascii="Times New Roman" w:hAnsi="Times New Roman" w:cs="Times New Roman"/>
          <w:sz w:val="28"/>
          <w:szCs w:val="28"/>
        </w:rPr>
        <w:t>Октябрьского муниципального образования</w:t>
      </w:r>
      <w:r w:rsidR="00C54272" w:rsidRPr="00F76F6B">
        <w:rPr>
          <w:rFonts w:ascii="Times New Roman" w:hAnsi="Times New Roman" w:cs="Times New Roman"/>
          <w:sz w:val="28"/>
          <w:szCs w:val="28"/>
        </w:rPr>
        <w:t xml:space="preserve">  </w:t>
      </w:r>
      <w:r w:rsidRPr="00F76F6B">
        <w:rPr>
          <w:rFonts w:ascii="Times New Roman" w:hAnsi="Times New Roman" w:cs="Times New Roman"/>
          <w:sz w:val="28"/>
          <w:szCs w:val="28"/>
        </w:rPr>
        <w:t xml:space="preserve">определенного объема и установленного качества гарантируется за счет использования оборудования рассчитанного на большие параметры потребления. </w:t>
      </w:r>
    </w:p>
    <w:p w:rsidR="005C709F" w:rsidRPr="00F76F6B" w:rsidRDefault="005C709F" w:rsidP="00F76F6B">
      <w:pPr>
        <w:pStyle w:val="a0"/>
        <w:spacing w:line="240" w:lineRule="auto"/>
        <w:ind w:firstLine="709"/>
        <w:jc w:val="both"/>
        <w:rPr>
          <w:rFonts w:ascii="Times New Roman" w:hAnsi="Times New Roman" w:cs="Times New Roman"/>
        </w:rPr>
      </w:pPr>
      <w:r w:rsidRPr="00F76F6B">
        <w:rPr>
          <w:rFonts w:ascii="Times New Roman" w:hAnsi="Times New Roman" w:cs="Times New Roman"/>
          <w:sz w:val="28"/>
          <w:szCs w:val="28"/>
        </w:rPr>
        <w:t xml:space="preserve">Мероприятия по обеспечению надежности планируется обеспечить наличием надежного насосного оборудования водозаборных сооружений, надлежащей эксплуатации запорной арматуры, наличия дублирующих трубопроводов объединенных в кольцевую схему. </w:t>
      </w:r>
    </w:p>
    <w:p w:rsidR="005C709F" w:rsidRPr="00F76F6B" w:rsidRDefault="005C709F" w:rsidP="00F76F6B">
      <w:pPr>
        <w:pStyle w:val="a0"/>
        <w:spacing w:line="240" w:lineRule="auto"/>
        <w:ind w:firstLine="709"/>
        <w:jc w:val="both"/>
        <w:rPr>
          <w:rFonts w:ascii="Times New Roman" w:hAnsi="Times New Roman" w:cs="Times New Roman"/>
        </w:rPr>
      </w:pPr>
      <w:r w:rsidRPr="00F76F6B">
        <w:rPr>
          <w:rStyle w:val="1f1"/>
          <w:rFonts w:ascii="Times New Roman" w:hAnsi="Times New Roman" w:cs="Times New Roman"/>
          <w:bCs/>
          <w:sz w:val="28"/>
          <w:szCs w:val="28"/>
        </w:rPr>
        <w:t xml:space="preserve">Качество подаваемой воды необходимо контролировать по результатам анализов соответствующими органами. </w:t>
      </w:r>
    </w:p>
    <w:p w:rsidR="005C709F" w:rsidRPr="00F76F6B" w:rsidRDefault="005C709F" w:rsidP="00F76F6B">
      <w:pPr>
        <w:pStyle w:val="a0"/>
        <w:spacing w:line="240" w:lineRule="auto"/>
        <w:ind w:firstLine="709"/>
        <w:jc w:val="both"/>
        <w:rPr>
          <w:rFonts w:ascii="Times New Roman" w:hAnsi="Times New Roman" w:cs="Times New Roman"/>
          <w:bCs/>
          <w:sz w:val="28"/>
          <w:szCs w:val="28"/>
        </w:rPr>
      </w:pPr>
    </w:p>
    <w:p w:rsidR="005C709F" w:rsidRPr="00F76F6B" w:rsidRDefault="005C709F" w:rsidP="00EC1728">
      <w:pPr>
        <w:pStyle w:val="27"/>
      </w:pPr>
      <w:bookmarkStart w:id="36" w:name="_Toc134025083"/>
      <w:r w:rsidRPr="00F76F6B">
        <w:rPr>
          <w:rStyle w:val="1f1"/>
        </w:rPr>
        <w:t>1.4.11 Организация и обеспечение централизованного водоснабжения на территориях, где оно отсутствует</w:t>
      </w:r>
      <w:bookmarkEnd w:id="36"/>
    </w:p>
    <w:p w:rsidR="005C709F" w:rsidRPr="00EC1728" w:rsidRDefault="00EC1728" w:rsidP="00F76F6B">
      <w:pPr>
        <w:ind w:firstLine="709"/>
        <w:jc w:val="both"/>
        <w:rPr>
          <w:rFonts w:ascii="Times New Roman" w:eastAsia="Calibri" w:hAnsi="Times New Roman" w:cs="Times New Roman"/>
          <w:sz w:val="28"/>
          <w:szCs w:val="28"/>
          <w:lang w:eastAsia="zh-CN"/>
        </w:rPr>
      </w:pPr>
      <w:r w:rsidRPr="00EC1728">
        <w:rPr>
          <w:rFonts w:ascii="Times New Roman" w:eastAsia="Calibri" w:hAnsi="Times New Roman" w:cs="Times New Roman"/>
          <w:sz w:val="28"/>
          <w:szCs w:val="28"/>
          <w:lang w:eastAsia="zh-CN"/>
        </w:rPr>
        <w:t xml:space="preserve">На территории </w:t>
      </w:r>
      <w:r w:rsidR="00C54272">
        <w:rPr>
          <w:rFonts w:ascii="Times New Roman" w:hAnsi="Times New Roman" w:cs="Times New Roman"/>
          <w:sz w:val="28"/>
          <w:szCs w:val="28"/>
        </w:rPr>
        <w:t>Октябрьского муниципального образования</w:t>
      </w:r>
      <w:r w:rsidR="00C54272" w:rsidRPr="00F76F6B">
        <w:rPr>
          <w:rFonts w:ascii="Times New Roman" w:hAnsi="Times New Roman" w:cs="Times New Roman"/>
          <w:sz w:val="28"/>
          <w:szCs w:val="28"/>
        </w:rPr>
        <w:t xml:space="preserve">  </w:t>
      </w:r>
      <w:r w:rsidRPr="00EC1728">
        <w:rPr>
          <w:rFonts w:ascii="Times New Roman" w:eastAsia="Calibri" w:hAnsi="Times New Roman" w:cs="Times New Roman"/>
          <w:sz w:val="28"/>
          <w:szCs w:val="28"/>
          <w:lang w:eastAsia="zh-CN"/>
        </w:rPr>
        <w:t>централизованное водоснабжение охватывает 100%</w:t>
      </w:r>
      <w:r w:rsidR="00154BE3">
        <w:rPr>
          <w:rFonts w:ascii="Times New Roman" w:eastAsia="Calibri" w:hAnsi="Times New Roman" w:cs="Times New Roman"/>
          <w:sz w:val="28"/>
          <w:szCs w:val="28"/>
          <w:lang w:eastAsia="zh-CN"/>
        </w:rPr>
        <w:t xml:space="preserve"> от </w:t>
      </w:r>
      <w:r>
        <w:rPr>
          <w:rFonts w:ascii="Times New Roman" w:eastAsia="Calibri" w:hAnsi="Times New Roman" w:cs="Times New Roman"/>
          <w:sz w:val="28"/>
          <w:szCs w:val="28"/>
          <w:lang w:eastAsia="zh-CN"/>
        </w:rPr>
        <w:t xml:space="preserve">всего </w:t>
      </w:r>
      <w:r w:rsidRPr="00EC1728">
        <w:rPr>
          <w:rFonts w:ascii="Times New Roman" w:eastAsia="Calibri" w:hAnsi="Times New Roman" w:cs="Times New Roman"/>
          <w:sz w:val="28"/>
          <w:szCs w:val="28"/>
          <w:lang w:eastAsia="zh-CN"/>
        </w:rPr>
        <w:t>населения.</w:t>
      </w:r>
    </w:p>
    <w:p w:rsidR="005C709F" w:rsidRPr="00EC1728" w:rsidRDefault="005C709F" w:rsidP="00F76F6B">
      <w:pPr>
        <w:pStyle w:val="a0"/>
        <w:spacing w:line="240" w:lineRule="auto"/>
        <w:ind w:firstLine="709"/>
        <w:jc w:val="both"/>
        <w:rPr>
          <w:rFonts w:ascii="Times New Roman" w:hAnsi="Times New Roman" w:cs="Times New Roman"/>
          <w:sz w:val="28"/>
          <w:szCs w:val="28"/>
        </w:rPr>
      </w:pPr>
    </w:p>
    <w:p w:rsidR="005C709F" w:rsidRPr="00F76F6B" w:rsidRDefault="005C709F" w:rsidP="00B35D1E">
      <w:pPr>
        <w:pStyle w:val="27"/>
      </w:pPr>
      <w:bookmarkStart w:id="37" w:name="_Toc134025084"/>
      <w:r w:rsidRPr="00F76F6B">
        <w:rPr>
          <w:rStyle w:val="1f1"/>
        </w:rPr>
        <w:t>1.4.12 Обеспечение водоснабжения объектов перспективной застройки населенного пункта</w:t>
      </w:r>
      <w:bookmarkEnd w:id="37"/>
      <w:r w:rsidRPr="00F76F6B">
        <w:rPr>
          <w:rStyle w:val="1f1"/>
        </w:rPr>
        <w:t xml:space="preserve"> </w:t>
      </w:r>
    </w:p>
    <w:p w:rsidR="005C709F" w:rsidRPr="00F76F6B" w:rsidRDefault="005C709F" w:rsidP="00F76F6B">
      <w:pPr>
        <w:ind w:firstLine="709"/>
        <w:jc w:val="both"/>
        <w:rPr>
          <w:rFonts w:ascii="Times New Roman" w:hAnsi="Times New Roman" w:cs="Times New Roman"/>
        </w:rPr>
      </w:pPr>
      <w:r w:rsidRPr="00F76F6B">
        <w:rPr>
          <w:rFonts w:ascii="Times New Roman" w:hAnsi="Times New Roman" w:cs="Times New Roman"/>
          <w:bCs/>
          <w:sz w:val="28"/>
          <w:szCs w:val="28"/>
        </w:rPr>
        <w:t>При увеличении застройки проект водоснабжения объектов нового строительства разрабатывается в составе проектной документации на строительство объектов.</w:t>
      </w:r>
    </w:p>
    <w:p w:rsidR="005C709F" w:rsidRPr="00F76F6B" w:rsidRDefault="005C709F" w:rsidP="00B35D1E">
      <w:pPr>
        <w:pStyle w:val="27"/>
      </w:pPr>
    </w:p>
    <w:p w:rsidR="005C709F" w:rsidRPr="00F76F6B" w:rsidRDefault="005C709F" w:rsidP="00B35D1E">
      <w:pPr>
        <w:pStyle w:val="27"/>
      </w:pPr>
      <w:bookmarkStart w:id="38" w:name="_Toc134025085"/>
      <w:r w:rsidRPr="00F76F6B">
        <w:rPr>
          <w:rStyle w:val="1f1"/>
        </w:rPr>
        <w:t>1.4.13 Сокращение потерь воды при ее транспортировке</w:t>
      </w:r>
      <w:bookmarkEnd w:id="38"/>
    </w:p>
    <w:p w:rsidR="005C709F" w:rsidRPr="00F76F6B" w:rsidRDefault="005C709F" w:rsidP="00F76F6B">
      <w:pPr>
        <w:pStyle w:val="a0"/>
        <w:spacing w:line="240" w:lineRule="auto"/>
        <w:ind w:firstLine="709"/>
        <w:jc w:val="both"/>
        <w:rPr>
          <w:rFonts w:ascii="Times New Roman" w:hAnsi="Times New Roman" w:cs="Times New Roman"/>
        </w:rPr>
      </w:pPr>
      <w:r w:rsidRPr="00F76F6B">
        <w:rPr>
          <w:rFonts w:ascii="Times New Roman" w:hAnsi="Times New Roman" w:cs="Times New Roman"/>
          <w:bCs/>
          <w:sz w:val="28"/>
          <w:szCs w:val="28"/>
        </w:rPr>
        <w:t xml:space="preserve">В настоящее время существует крайняя необходимость проведения мероприятий по сокращению потерь воды при ее транспортировке. Для </w:t>
      </w:r>
      <w:r w:rsidRPr="00F76F6B">
        <w:rPr>
          <w:rFonts w:ascii="Times New Roman" w:hAnsi="Times New Roman" w:cs="Times New Roman"/>
          <w:bCs/>
          <w:sz w:val="28"/>
          <w:szCs w:val="28"/>
        </w:rPr>
        <w:lastRenderedPageBreak/>
        <w:t xml:space="preserve">исключения потерь при транспортировке необходимо произвести капитальный ремонт или реконструкцию существующих систем водоснабжения с применением инновационных материалов, строго соблюдать инструкции по эксплуатации оборудования и сроки эксплуатации используемых сооружений, оборудования и трубопроводов. </w:t>
      </w:r>
    </w:p>
    <w:p w:rsidR="005C709F" w:rsidRPr="00F76F6B" w:rsidRDefault="005C709F" w:rsidP="00F76F6B">
      <w:pPr>
        <w:pStyle w:val="a0"/>
        <w:spacing w:line="240" w:lineRule="auto"/>
        <w:ind w:firstLine="709"/>
        <w:jc w:val="both"/>
        <w:rPr>
          <w:rFonts w:ascii="Times New Roman" w:hAnsi="Times New Roman" w:cs="Times New Roman"/>
          <w:bCs/>
          <w:sz w:val="28"/>
          <w:szCs w:val="28"/>
        </w:rPr>
      </w:pPr>
    </w:p>
    <w:p w:rsidR="005C709F" w:rsidRPr="00F76F6B" w:rsidRDefault="005C709F" w:rsidP="00B35D1E">
      <w:pPr>
        <w:pStyle w:val="27"/>
      </w:pPr>
      <w:bookmarkStart w:id="39" w:name="_Toc134025086"/>
      <w:r w:rsidRPr="00F76F6B">
        <w:rPr>
          <w:rStyle w:val="1f1"/>
        </w:rPr>
        <w:t>1.4.14 Выполнение мероприятий, направленных на обеспечение соответствия качества питьевой воды, горячей воды требованиям законодательства Российской Федерации</w:t>
      </w:r>
      <w:bookmarkEnd w:id="39"/>
      <w:r w:rsidRPr="00F76F6B">
        <w:rPr>
          <w:rStyle w:val="1f1"/>
        </w:rPr>
        <w:t xml:space="preserve"> </w:t>
      </w:r>
    </w:p>
    <w:p w:rsidR="005C709F" w:rsidRPr="00F76F6B" w:rsidRDefault="005C709F" w:rsidP="00F76F6B">
      <w:pPr>
        <w:pStyle w:val="a0"/>
        <w:spacing w:line="240" w:lineRule="auto"/>
        <w:ind w:firstLine="709"/>
        <w:jc w:val="both"/>
        <w:rPr>
          <w:rFonts w:ascii="Times New Roman" w:hAnsi="Times New Roman" w:cs="Times New Roman"/>
        </w:rPr>
      </w:pPr>
      <w:r w:rsidRPr="00F76F6B">
        <w:rPr>
          <w:rFonts w:ascii="Times New Roman" w:hAnsi="Times New Roman" w:cs="Times New Roman"/>
          <w:sz w:val="28"/>
          <w:szCs w:val="28"/>
        </w:rPr>
        <w:t xml:space="preserve">В настоящее время водоснабжение производится с проведением анализа качества добываемой и подаваемой в распределительную сеть воды, на соответствие требованиям </w:t>
      </w:r>
      <w:proofErr w:type="spellStart"/>
      <w:r w:rsidRPr="00F76F6B">
        <w:rPr>
          <w:rFonts w:ascii="Times New Roman" w:hAnsi="Times New Roman" w:cs="Times New Roman"/>
          <w:sz w:val="28"/>
          <w:szCs w:val="28"/>
        </w:rPr>
        <w:t>СанПиН</w:t>
      </w:r>
      <w:proofErr w:type="spellEnd"/>
      <w:r w:rsidRPr="00F76F6B">
        <w:rPr>
          <w:rFonts w:ascii="Times New Roman" w:hAnsi="Times New Roman" w:cs="Times New Roman"/>
          <w:sz w:val="28"/>
          <w:szCs w:val="28"/>
        </w:rPr>
        <w:t xml:space="preserve"> 2.1.4.1074-01 «Питьевая вода. Гигиенические требования к качеству воды централизованных систем питьевого водоснабжения. Контроль качества». </w:t>
      </w:r>
    </w:p>
    <w:p w:rsidR="005C709F" w:rsidRPr="00F76F6B" w:rsidRDefault="005C709F" w:rsidP="00F76F6B">
      <w:pPr>
        <w:pStyle w:val="a0"/>
        <w:spacing w:line="240" w:lineRule="auto"/>
        <w:ind w:firstLine="709"/>
        <w:jc w:val="both"/>
        <w:rPr>
          <w:rFonts w:ascii="Times New Roman" w:hAnsi="Times New Roman" w:cs="Times New Roman"/>
        </w:rPr>
      </w:pPr>
      <w:r w:rsidRPr="00F76F6B">
        <w:rPr>
          <w:rFonts w:ascii="Times New Roman" w:hAnsi="Times New Roman" w:cs="Times New Roman"/>
          <w:bCs/>
          <w:sz w:val="28"/>
          <w:szCs w:val="28"/>
        </w:rPr>
        <w:t xml:space="preserve">После производства проектных и строительных работ по организации предварительной подготовки воды эксплуатирующим организациям необходимо производить периодический отбор проб и проведение лабораторных исследований на предмет соответствия качества подаваемой воды в сеть водоснабжения требованиям нормативной документации с периодичностью установленной законодательством. </w:t>
      </w:r>
    </w:p>
    <w:p w:rsidR="005C709F" w:rsidRPr="00F76F6B" w:rsidRDefault="005C709F" w:rsidP="00F76F6B">
      <w:pPr>
        <w:pStyle w:val="a0"/>
        <w:spacing w:line="240" w:lineRule="auto"/>
        <w:ind w:firstLine="709"/>
        <w:jc w:val="both"/>
        <w:rPr>
          <w:rFonts w:ascii="Times New Roman" w:hAnsi="Times New Roman" w:cs="Times New Roman"/>
          <w:bCs/>
          <w:sz w:val="28"/>
          <w:szCs w:val="28"/>
        </w:rPr>
      </w:pPr>
    </w:p>
    <w:p w:rsidR="005C709F" w:rsidRPr="00F76F6B" w:rsidRDefault="005C709F" w:rsidP="00B35D1E">
      <w:pPr>
        <w:pStyle w:val="27"/>
      </w:pPr>
      <w:bookmarkStart w:id="40" w:name="_Toc134025087"/>
      <w:r w:rsidRPr="00F76F6B">
        <w:rPr>
          <w:rStyle w:val="1f1"/>
        </w:rPr>
        <w:t>1.4.15 Обеспечение предотвращения замерзания воды в зонах распространения вечномерзлых грунтов путем ее регулируемого сброса, автоматизированного сосредоточенного подогрева воды в сочетании с циркуляцией или линейным обогревом трубопроводов, теплоизоляции поверхности труб высокоэффективными долговечными материалами с закрытой пористостью, использования арматуры, работоспособной при частичном оледенении трубопровода, автоматических выпусков воды.</w:t>
      </w:r>
      <w:bookmarkEnd w:id="40"/>
    </w:p>
    <w:p w:rsidR="005C709F" w:rsidRPr="00F76F6B" w:rsidRDefault="005C709F" w:rsidP="00F76F6B">
      <w:pPr>
        <w:pStyle w:val="a0"/>
        <w:spacing w:line="240" w:lineRule="auto"/>
        <w:ind w:firstLine="709"/>
        <w:jc w:val="both"/>
        <w:rPr>
          <w:rFonts w:ascii="Times New Roman" w:hAnsi="Times New Roman" w:cs="Times New Roman"/>
          <w:color w:val="FF0000"/>
        </w:rPr>
      </w:pPr>
      <w:r w:rsidRPr="00F76F6B">
        <w:rPr>
          <w:rFonts w:ascii="Times New Roman" w:hAnsi="Times New Roman" w:cs="Times New Roman"/>
          <w:sz w:val="28"/>
          <w:szCs w:val="28"/>
        </w:rPr>
        <w:t xml:space="preserve">Территория </w:t>
      </w:r>
      <w:r w:rsidR="00F76F6B" w:rsidRPr="00F76F6B">
        <w:rPr>
          <w:rFonts w:ascii="Times New Roman" w:hAnsi="Times New Roman" w:cs="Times New Roman"/>
          <w:sz w:val="28"/>
          <w:szCs w:val="28"/>
        </w:rPr>
        <w:t xml:space="preserve"> </w:t>
      </w:r>
      <w:r w:rsidR="00C54272">
        <w:rPr>
          <w:rFonts w:ascii="Times New Roman" w:hAnsi="Times New Roman" w:cs="Times New Roman"/>
          <w:sz w:val="28"/>
          <w:szCs w:val="28"/>
        </w:rPr>
        <w:t>Октябрьского муниципального образования</w:t>
      </w:r>
      <w:r w:rsidR="00C54272" w:rsidRPr="00F76F6B">
        <w:rPr>
          <w:rFonts w:ascii="Times New Roman" w:hAnsi="Times New Roman" w:cs="Times New Roman"/>
          <w:sz w:val="28"/>
          <w:szCs w:val="28"/>
        </w:rPr>
        <w:t xml:space="preserve">  </w:t>
      </w:r>
      <w:r w:rsidRPr="00F76F6B">
        <w:rPr>
          <w:rFonts w:ascii="Times New Roman" w:hAnsi="Times New Roman" w:cs="Times New Roman"/>
          <w:sz w:val="28"/>
          <w:szCs w:val="28"/>
        </w:rPr>
        <w:t xml:space="preserve">не относится к территории распространения вечномерзлых грунтов. При разработке проектной документации на строительство водопроводной сети водоснабжения предусматривать мероприятия по защите труб от замерзания не требуется. Необходимо учитывать глубину промерзания грунта в зимний период при проектировании глубины прокладки водоводов. </w:t>
      </w:r>
    </w:p>
    <w:p w:rsidR="005C709F" w:rsidRPr="00F76F6B" w:rsidRDefault="005C709F" w:rsidP="00F76F6B">
      <w:pPr>
        <w:pStyle w:val="a0"/>
        <w:spacing w:line="240" w:lineRule="auto"/>
        <w:ind w:firstLine="709"/>
        <w:jc w:val="both"/>
        <w:rPr>
          <w:rFonts w:ascii="Times New Roman" w:hAnsi="Times New Roman" w:cs="Times New Roman"/>
          <w:bCs/>
          <w:sz w:val="28"/>
          <w:szCs w:val="28"/>
        </w:rPr>
      </w:pPr>
    </w:p>
    <w:p w:rsidR="005C709F" w:rsidRPr="00F76F6B" w:rsidRDefault="005C709F" w:rsidP="00B35D1E">
      <w:pPr>
        <w:pStyle w:val="27"/>
      </w:pPr>
      <w:bookmarkStart w:id="41" w:name="_Toc134025088"/>
      <w:r w:rsidRPr="00F76F6B">
        <w:t>1.5 Экологические аспекты мероприятий по строительству, реконструкции и модернизации объектов централизованных систем  водоснабжения.</w:t>
      </w:r>
      <w:bookmarkEnd w:id="41"/>
    </w:p>
    <w:p w:rsidR="005C709F" w:rsidRPr="00F76F6B" w:rsidRDefault="005C709F" w:rsidP="00B35D1E">
      <w:pPr>
        <w:pStyle w:val="27"/>
      </w:pPr>
      <w:bookmarkStart w:id="42" w:name="_Toc134025089"/>
      <w:r w:rsidRPr="00F76F6B">
        <w:t>1.5.1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промывных вод.</w:t>
      </w:r>
      <w:bookmarkEnd w:id="42"/>
    </w:p>
    <w:p w:rsidR="005C709F" w:rsidRPr="00F76F6B" w:rsidRDefault="005C709F" w:rsidP="00F76F6B">
      <w:pPr>
        <w:ind w:firstLine="709"/>
        <w:jc w:val="both"/>
        <w:rPr>
          <w:rFonts w:ascii="Times New Roman" w:hAnsi="Times New Roman" w:cs="Times New Roman"/>
          <w:sz w:val="28"/>
          <w:szCs w:val="28"/>
        </w:rPr>
      </w:pPr>
      <w:r w:rsidRPr="00F76F6B">
        <w:rPr>
          <w:rFonts w:ascii="Times New Roman" w:hAnsi="Times New Roman" w:cs="Times New Roman"/>
          <w:sz w:val="28"/>
          <w:szCs w:val="28"/>
        </w:rPr>
        <w:t>Технологический процесс забора воды из скважин и транспортирования её в водопроводную сеть не сопровождается вредными выбросами.</w:t>
      </w:r>
    </w:p>
    <w:p w:rsidR="005C709F" w:rsidRPr="00F76F6B" w:rsidRDefault="005C709F" w:rsidP="00F76F6B">
      <w:pPr>
        <w:ind w:firstLine="709"/>
        <w:jc w:val="both"/>
        <w:rPr>
          <w:rFonts w:ascii="Times New Roman" w:hAnsi="Times New Roman" w:cs="Times New Roman"/>
          <w:sz w:val="28"/>
          <w:szCs w:val="28"/>
        </w:rPr>
      </w:pPr>
      <w:r w:rsidRPr="00F76F6B">
        <w:rPr>
          <w:rFonts w:ascii="Times New Roman" w:hAnsi="Times New Roman" w:cs="Times New Roman"/>
          <w:sz w:val="28"/>
          <w:szCs w:val="28"/>
        </w:rPr>
        <w:lastRenderedPageBreak/>
        <w:t>Эксплуатация водопроводной сети, а также ее строительство, не предусматривают каких-либо сбросов вредных веществ в водоемы и на рельеф.</w:t>
      </w:r>
    </w:p>
    <w:p w:rsidR="005C709F" w:rsidRPr="00F76F6B" w:rsidRDefault="005C709F" w:rsidP="00F76F6B">
      <w:pPr>
        <w:ind w:firstLine="709"/>
        <w:jc w:val="both"/>
        <w:rPr>
          <w:rFonts w:ascii="Times New Roman" w:hAnsi="Times New Roman" w:cs="Times New Roman"/>
        </w:rPr>
      </w:pPr>
      <w:r w:rsidRPr="00F76F6B">
        <w:rPr>
          <w:rFonts w:ascii="Times New Roman" w:hAnsi="Times New Roman" w:cs="Times New Roman"/>
          <w:sz w:val="28"/>
          <w:szCs w:val="28"/>
        </w:rPr>
        <w:t>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Негативное воздействие на состояние поверхностных и подземных вод будет наблюдаться только в период строительства, носит временный характер и не окажет существенного влияния на состояние окружающей среды</w:t>
      </w:r>
      <w:r w:rsidRPr="00F76F6B">
        <w:rPr>
          <w:rFonts w:ascii="Times New Roman" w:hAnsi="Times New Roman" w:cs="Times New Roman"/>
        </w:rPr>
        <w:t>.</w:t>
      </w:r>
    </w:p>
    <w:p w:rsidR="005C709F" w:rsidRPr="00F76F6B" w:rsidRDefault="005C709F" w:rsidP="00F76F6B">
      <w:pPr>
        <w:jc w:val="both"/>
        <w:rPr>
          <w:rFonts w:ascii="Times New Roman" w:hAnsi="Times New Roman" w:cs="Times New Roman"/>
          <w:color w:val="000000"/>
          <w:spacing w:val="2"/>
          <w:sz w:val="28"/>
          <w:szCs w:val="28"/>
        </w:rPr>
      </w:pPr>
    </w:p>
    <w:p w:rsidR="005C709F" w:rsidRPr="00F76F6B" w:rsidRDefault="005C709F" w:rsidP="00B35D1E">
      <w:pPr>
        <w:pStyle w:val="27"/>
      </w:pPr>
      <w:bookmarkStart w:id="43" w:name="_Toc134025090"/>
      <w:r w:rsidRPr="00F76F6B">
        <w:t>1.5.2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bookmarkEnd w:id="43"/>
    </w:p>
    <w:p w:rsidR="005C709F" w:rsidRPr="00F76F6B" w:rsidRDefault="005C709F" w:rsidP="00F76F6B">
      <w:pPr>
        <w:ind w:firstLine="709"/>
        <w:jc w:val="both"/>
        <w:rPr>
          <w:rFonts w:ascii="Times New Roman" w:hAnsi="Times New Roman" w:cs="Times New Roman"/>
          <w:sz w:val="28"/>
          <w:szCs w:val="28"/>
        </w:rPr>
      </w:pPr>
      <w:r w:rsidRPr="00F76F6B">
        <w:rPr>
          <w:rFonts w:ascii="Times New Roman" w:hAnsi="Times New Roman" w:cs="Times New Roman"/>
          <w:sz w:val="28"/>
          <w:szCs w:val="28"/>
        </w:rPr>
        <w:t xml:space="preserve">На территории </w:t>
      </w:r>
      <w:r w:rsidR="00F76F6B" w:rsidRPr="00F76F6B">
        <w:rPr>
          <w:rFonts w:ascii="Times New Roman" w:hAnsi="Times New Roman" w:cs="Times New Roman"/>
          <w:sz w:val="28"/>
          <w:szCs w:val="28"/>
        </w:rPr>
        <w:t xml:space="preserve"> </w:t>
      </w:r>
      <w:r w:rsidR="00C54272">
        <w:rPr>
          <w:rFonts w:ascii="Times New Roman" w:hAnsi="Times New Roman" w:cs="Times New Roman"/>
          <w:sz w:val="28"/>
          <w:szCs w:val="28"/>
        </w:rPr>
        <w:t>Октябрьского муниципального образования</w:t>
      </w:r>
      <w:r w:rsidR="00C54272" w:rsidRPr="00F76F6B">
        <w:rPr>
          <w:rFonts w:ascii="Times New Roman" w:hAnsi="Times New Roman" w:cs="Times New Roman"/>
          <w:sz w:val="28"/>
          <w:szCs w:val="28"/>
        </w:rPr>
        <w:t xml:space="preserve">  </w:t>
      </w:r>
      <w:r w:rsidRPr="00F76F6B">
        <w:rPr>
          <w:rFonts w:ascii="Times New Roman" w:hAnsi="Times New Roman" w:cs="Times New Roman"/>
          <w:sz w:val="28"/>
          <w:szCs w:val="28"/>
        </w:rPr>
        <w:t xml:space="preserve">не используются химические реагенты в водоподготовке. Связи с этим отсутствуют меры по предотвращению вредного воздействия на окружающую среду </w:t>
      </w:r>
      <w:proofErr w:type="gramStart"/>
      <w:r w:rsidRPr="00F76F6B">
        <w:rPr>
          <w:rFonts w:ascii="Times New Roman" w:hAnsi="Times New Roman" w:cs="Times New Roman"/>
          <w:sz w:val="28"/>
          <w:szCs w:val="28"/>
        </w:rPr>
        <w:t>при</w:t>
      </w:r>
      <w:proofErr w:type="gramEnd"/>
      <w:r w:rsidRPr="00F76F6B">
        <w:rPr>
          <w:rFonts w:ascii="Times New Roman" w:hAnsi="Times New Roman" w:cs="Times New Roman"/>
          <w:sz w:val="28"/>
          <w:szCs w:val="28"/>
        </w:rPr>
        <w:t xml:space="preserve"> транспортировки и хранению химических реагентов.</w:t>
      </w:r>
    </w:p>
    <w:p w:rsidR="005C709F" w:rsidRPr="00F76F6B" w:rsidRDefault="005C709F" w:rsidP="00F76F6B">
      <w:pPr>
        <w:ind w:firstLine="284"/>
        <w:jc w:val="both"/>
        <w:rPr>
          <w:rFonts w:ascii="Times New Roman" w:hAnsi="Times New Roman" w:cs="Times New Roman"/>
          <w:bCs/>
          <w:color w:val="000000"/>
          <w:sz w:val="28"/>
          <w:szCs w:val="28"/>
        </w:rPr>
      </w:pPr>
    </w:p>
    <w:p w:rsidR="005C709F" w:rsidRPr="00F76F6B" w:rsidRDefault="005C709F" w:rsidP="00B35D1E">
      <w:pPr>
        <w:pStyle w:val="27"/>
      </w:pPr>
      <w:bookmarkStart w:id="44" w:name="_Toc134025091"/>
      <w:r w:rsidRPr="00F76F6B">
        <w:t>1.6 Оценка объемов капитальных вложений в строительство, реконструкцию и модернизацию объектов централизованных систем водоснабжения.</w:t>
      </w:r>
      <w:bookmarkEnd w:id="44"/>
    </w:p>
    <w:p w:rsidR="005C709F" w:rsidRPr="00F76F6B" w:rsidRDefault="005C709F" w:rsidP="00F76F6B">
      <w:pPr>
        <w:ind w:firstLine="709"/>
        <w:jc w:val="both"/>
        <w:rPr>
          <w:rFonts w:ascii="Times New Roman" w:hAnsi="Times New Roman" w:cs="Times New Roman"/>
        </w:rPr>
      </w:pPr>
      <w:r w:rsidRPr="00F76F6B">
        <w:rPr>
          <w:rFonts w:ascii="Times New Roman" w:hAnsi="Times New Roman" w:cs="Times New Roman"/>
          <w:bCs/>
          <w:sz w:val="28"/>
          <w:szCs w:val="28"/>
        </w:rPr>
        <w:t xml:space="preserve">В современных рыночных условиях, в которых работает </w:t>
      </w:r>
      <w:proofErr w:type="spellStart"/>
      <w:r w:rsidRPr="00F76F6B">
        <w:rPr>
          <w:rFonts w:ascii="Times New Roman" w:hAnsi="Times New Roman" w:cs="Times New Roman"/>
          <w:bCs/>
          <w:sz w:val="28"/>
          <w:szCs w:val="28"/>
        </w:rPr>
        <w:t>инвестиционно-строительный</w:t>
      </w:r>
      <w:proofErr w:type="spellEnd"/>
      <w:r w:rsidRPr="00F76F6B">
        <w:rPr>
          <w:rFonts w:ascii="Times New Roman" w:hAnsi="Times New Roman" w:cs="Times New Roman"/>
          <w:bCs/>
          <w:sz w:val="28"/>
          <w:szCs w:val="28"/>
        </w:rPr>
        <w:t xml:space="preserve"> комплекс, произошли коренные изменения в подходах к нормированию тех или иных видов затрат, изменилась экономическая основа в строительной сфере. 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 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 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12.02.2013г. Министерства регионального развития Российской Федерации.</w:t>
      </w:r>
    </w:p>
    <w:p w:rsidR="005C709F" w:rsidRPr="00F76F6B" w:rsidRDefault="005C709F" w:rsidP="00F76F6B">
      <w:pPr>
        <w:ind w:firstLine="708"/>
        <w:jc w:val="both"/>
        <w:rPr>
          <w:rFonts w:ascii="Times New Roman" w:hAnsi="Times New Roman" w:cs="Times New Roman"/>
        </w:rPr>
      </w:pPr>
      <w:proofErr w:type="gramStart"/>
      <w:r w:rsidRPr="00F76F6B">
        <w:rPr>
          <w:rStyle w:val="1f1"/>
          <w:rFonts w:ascii="Times New Roman" w:hAnsi="Times New Roman" w:cs="Times New Roman"/>
          <w:bCs/>
          <w:sz w:val="28"/>
          <w:szCs w:val="28"/>
        </w:rPr>
        <w:t xml:space="preserve">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w:t>
      </w:r>
      <w:r w:rsidRPr="00F76F6B">
        <w:rPr>
          <w:rStyle w:val="1f1"/>
          <w:rFonts w:ascii="Times New Roman" w:hAnsi="Times New Roman" w:cs="Times New Roman"/>
          <w:bCs/>
          <w:sz w:val="28"/>
          <w:szCs w:val="28"/>
        </w:rPr>
        <w:lastRenderedPageBreak/>
        <w:t>инфраструктур, Укрупненным нормативам цены строительства для применения в 2020, изданным Министерством регионального развития РФ, по существующим сборникам ФЕР в ценах и нормах 2001 года, а также с использованием сборников УПВС в ценах и нормах 1969 года.</w:t>
      </w:r>
      <w:proofErr w:type="gramEnd"/>
      <w:r w:rsidRPr="00F76F6B">
        <w:rPr>
          <w:rStyle w:val="1f1"/>
          <w:rFonts w:ascii="Times New Roman" w:hAnsi="Times New Roman" w:cs="Times New Roman"/>
          <w:bCs/>
          <w:sz w:val="28"/>
          <w:szCs w:val="28"/>
        </w:rPr>
        <w:t xml:space="preserve"> Стоимость работ пересчитана в цены 2020 года с коэффициентами согласно: - </w:t>
      </w:r>
      <w:proofErr w:type="gramStart"/>
      <w:r w:rsidRPr="00F76F6B">
        <w:rPr>
          <w:rStyle w:val="1f1"/>
          <w:rFonts w:ascii="Times New Roman" w:hAnsi="Times New Roman" w:cs="Times New Roman"/>
          <w:bCs/>
          <w:sz w:val="28"/>
          <w:szCs w:val="28"/>
        </w:rPr>
        <w:t>Постановлению № 94 от 11.05.1983г. Государственного комитета СССР по делам строительства; - Письму № 14-Д от 06.09.1990г. Государственного комитета СССР по делам строительства; - Письму № 15-149/6 от 24.09.1990г. Государственного комитета РСФСР по делам строительства; - Письму № 2836-ИП/12/ГС от 03.12.2012г. Министерства регионального развития Российской Федерации; - Письму № 21790-АК/Д03 от 05.10.2011г. Министерства регионального развития Российской Федерации.</w:t>
      </w:r>
      <w:proofErr w:type="gramEnd"/>
    </w:p>
    <w:p w:rsidR="005C709F" w:rsidRPr="00F76F6B" w:rsidRDefault="005C709F" w:rsidP="00F76F6B">
      <w:pPr>
        <w:ind w:firstLine="708"/>
        <w:jc w:val="both"/>
        <w:rPr>
          <w:rFonts w:ascii="Times New Roman" w:hAnsi="Times New Roman" w:cs="Times New Roman"/>
        </w:rPr>
      </w:pPr>
      <w:r w:rsidRPr="00F76F6B">
        <w:rPr>
          <w:rFonts w:ascii="Times New Roman" w:hAnsi="Times New Roman" w:cs="Times New Roman"/>
          <w:bCs/>
          <w:sz w:val="28"/>
          <w:szCs w:val="28"/>
        </w:rPr>
        <w:t xml:space="preserve">Определение стоимости на разных этапах проектирования должно осуществляться различными методиками. На </w:t>
      </w:r>
      <w:proofErr w:type="spellStart"/>
      <w:r w:rsidRPr="00F76F6B">
        <w:rPr>
          <w:rFonts w:ascii="Times New Roman" w:hAnsi="Times New Roman" w:cs="Times New Roman"/>
          <w:bCs/>
          <w:sz w:val="28"/>
          <w:szCs w:val="28"/>
        </w:rPr>
        <w:t>предпроектной</w:t>
      </w:r>
      <w:proofErr w:type="spellEnd"/>
      <w:r w:rsidRPr="00F76F6B">
        <w:rPr>
          <w:rFonts w:ascii="Times New Roman" w:hAnsi="Times New Roman" w:cs="Times New Roman"/>
          <w:bCs/>
          <w:sz w:val="28"/>
          <w:szCs w:val="28"/>
        </w:rPr>
        <w:t xml:space="preserve">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5C709F" w:rsidRPr="00F76F6B" w:rsidRDefault="005C709F" w:rsidP="00F76F6B">
      <w:pPr>
        <w:rPr>
          <w:rFonts w:ascii="Times New Roman" w:hAnsi="Times New Roman" w:cs="Times New Roman"/>
        </w:rPr>
      </w:pPr>
      <w:r w:rsidRPr="00F76F6B">
        <w:rPr>
          <w:rFonts w:ascii="Times New Roman" w:hAnsi="Times New Roman" w:cs="Times New Roman"/>
          <w:sz w:val="28"/>
          <w:szCs w:val="28"/>
        </w:rPr>
        <w:t>Результаты расчетов приведены ниже:</w:t>
      </w:r>
    </w:p>
    <w:p w:rsidR="005C709F" w:rsidRPr="00F76F6B" w:rsidRDefault="005C709F" w:rsidP="00F76F6B">
      <w:pPr>
        <w:ind w:firstLine="708"/>
        <w:jc w:val="both"/>
        <w:rPr>
          <w:rFonts w:ascii="Times New Roman" w:hAnsi="Times New Roman" w:cs="Times New Roman"/>
        </w:rPr>
      </w:pPr>
      <w:r w:rsidRPr="00F76F6B">
        <w:rPr>
          <w:rFonts w:ascii="Times New Roman" w:hAnsi="Times New Roman" w:cs="Times New Roman"/>
          <w:b/>
          <w:bCs/>
          <w:sz w:val="28"/>
          <w:szCs w:val="28"/>
        </w:rPr>
        <w:t>63024,24</w:t>
      </w:r>
      <w:r w:rsidRPr="00F76F6B">
        <w:rPr>
          <w:rFonts w:ascii="Times New Roman" w:hAnsi="Times New Roman" w:cs="Times New Roman"/>
          <w:b/>
          <w:sz w:val="28"/>
          <w:szCs w:val="28"/>
        </w:rPr>
        <w:t xml:space="preserve"> </w:t>
      </w:r>
      <w:r w:rsidRPr="00F76F6B">
        <w:rPr>
          <w:rFonts w:ascii="Times New Roman" w:hAnsi="Times New Roman" w:cs="Times New Roman"/>
          <w:color w:val="000000"/>
          <w:sz w:val="28"/>
          <w:szCs w:val="28"/>
        </w:rPr>
        <w:t>тыс. руб. - финансирование мероприятий по реализации схем водоснабжения, выполненных на основании укрупненных сметных нормативов.</w:t>
      </w:r>
    </w:p>
    <w:p w:rsidR="005C709F" w:rsidRPr="00F76F6B" w:rsidRDefault="005C709F" w:rsidP="00F76F6B">
      <w:pPr>
        <w:ind w:firstLine="708"/>
        <w:jc w:val="both"/>
        <w:rPr>
          <w:rFonts w:ascii="Times New Roman" w:hAnsi="Times New Roman" w:cs="Times New Roman"/>
          <w:color w:val="000000"/>
          <w:sz w:val="28"/>
          <w:szCs w:val="28"/>
        </w:rPr>
      </w:pPr>
    </w:p>
    <w:p w:rsidR="005C709F" w:rsidRPr="00F76F6B" w:rsidRDefault="005C709F" w:rsidP="00F76F6B">
      <w:pPr>
        <w:ind w:firstLine="708"/>
        <w:jc w:val="both"/>
        <w:rPr>
          <w:rFonts w:ascii="Times New Roman" w:hAnsi="Times New Roman" w:cs="Times New Roman"/>
          <w:sz w:val="28"/>
          <w:szCs w:val="28"/>
        </w:rPr>
      </w:pPr>
      <w:r w:rsidRPr="00F76F6B">
        <w:rPr>
          <w:rStyle w:val="1f1"/>
          <w:rFonts w:ascii="Times New Roman" w:hAnsi="Times New Roman" w:cs="Times New Roman"/>
          <w:bCs/>
          <w:sz w:val="28"/>
          <w:szCs w:val="28"/>
        </w:rPr>
        <w:t>Таблица 13 - М</w:t>
      </w:r>
      <w:r w:rsidRPr="00F76F6B">
        <w:rPr>
          <w:rStyle w:val="1f1"/>
          <w:rFonts w:ascii="Times New Roman" w:hAnsi="Times New Roman" w:cs="Times New Roman"/>
          <w:bCs/>
          <w:color w:val="000000"/>
          <w:sz w:val="28"/>
          <w:szCs w:val="28"/>
          <w:lang w:eastAsia="ru-RU"/>
        </w:rPr>
        <w:t>ероприятий по реализации схемы водоснабжения с разбивкой по годам.</w:t>
      </w:r>
    </w:p>
    <w:tbl>
      <w:tblPr>
        <w:tblW w:w="5000" w:type="pct"/>
        <w:tblInd w:w="-10" w:type="dxa"/>
        <w:tblLayout w:type="fixed"/>
        <w:tblLook w:val="04A0"/>
      </w:tblPr>
      <w:tblGrid>
        <w:gridCol w:w="2447"/>
        <w:gridCol w:w="829"/>
        <w:gridCol w:w="1132"/>
        <w:gridCol w:w="844"/>
        <w:gridCol w:w="820"/>
        <w:gridCol w:w="1099"/>
        <w:gridCol w:w="960"/>
        <w:gridCol w:w="1439"/>
      </w:tblGrid>
      <w:tr w:rsidR="005C709F" w:rsidRPr="00F76F6B" w:rsidTr="0073187A">
        <w:trPr>
          <w:trHeight w:val="23"/>
        </w:trPr>
        <w:tc>
          <w:tcPr>
            <w:tcW w:w="2447" w:type="dxa"/>
            <w:vMerge w:val="restart"/>
            <w:tcBorders>
              <w:top w:val="single" w:sz="4" w:space="0" w:color="000000"/>
              <w:left w:val="single" w:sz="4" w:space="0" w:color="000000"/>
              <w:bottom w:val="single" w:sz="4" w:space="0" w:color="000000"/>
              <w:right w:val="nil"/>
            </w:tcBorders>
            <w:shd w:val="clear" w:color="auto" w:fill="CFE7F5"/>
            <w:vAlign w:val="center"/>
            <w:hideMark/>
          </w:tcPr>
          <w:p w:rsidR="005C709F" w:rsidRPr="00F76F6B" w:rsidRDefault="005C709F" w:rsidP="00F76F6B">
            <w:pPr>
              <w:keepNext/>
              <w:keepLines/>
              <w:suppressAutoHyphens/>
              <w:jc w:val="center"/>
              <w:rPr>
                <w:rFonts w:ascii="Times New Roman" w:eastAsia="Calibri" w:hAnsi="Times New Roman" w:cs="Times New Roman"/>
                <w:sz w:val="20"/>
                <w:szCs w:val="24"/>
                <w:lang w:eastAsia="zh-CN"/>
              </w:rPr>
            </w:pPr>
            <w:r w:rsidRPr="00F76F6B">
              <w:rPr>
                <w:rFonts w:ascii="Times New Roman" w:hAnsi="Times New Roman" w:cs="Times New Roman"/>
                <w:b/>
                <w:sz w:val="20"/>
                <w:szCs w:val="24"/>
              </w:rPr>
              <w:t>Наименование</w:t>
            </w:r>
          </w:p>
        </w:tc>
        <w:tc>
          <w:tcPr>
            <w:tcW w:w="5684" w:type="dxa"/>
            <w:gridSpan w:val="6"/>
            <w:tcBorders>
              <w:top w:val="single" w:sz="4" w:space="0" w:color="000000"/>
              <w:left w:val="single" w:sz="4" w:space="0" w:color="000000"/>
              <w:bottom w:val="single" w:sz="4" w:space="0" w:color="000000"/>
              <w:right w:val="nil"/>
            </w:tcBorders>
            <w:shd w:val="clear" w:color="auto" w:fill="CFE7F5"/>
            <w:vAlign w:val="center"/>
            <w:hideMark/>
          </w:tcPr>
          <w:p w:rsidR="005C709F" w:rsidRPr="00F76F6B" w:rsidRDefault="005C709F" w:rsidP="00F76F6B">
            <w:pPr>
              <w:keepNext/>
              <w:keepLines/>
              <w:suppressAutoHyphens/>
              <w:jc w:val="center"/>
              <w:rPr>
                <w:rFonts w:ascii="Times New Roman" w:eastAsia="Calibri" w:hAnsi="Times New Roman" w:cs="Times New Roman"/>
                <w:sz w:val="20"/>
                <w:szCs w:val="24"/>
                <w:lang w:eastAsia="zh-CN"/>
              </w:rPr>
            </w:pPr>
            <w:r w:rsidRPr="00F76F6B">
              <w:rPr>
                <w:rFonts w:ascii="Times New Roman" w:hAnsi="Times New Roman" w:cs="Times New Roman"/>
                <w:b/>
                <w:sz w:val="20"/>
                <w:szCs w:val="24"/>
              </w:rPr>
              <w:t>Год выполнения</w:t>
            </w:r>
          </w:p>
        </w:tc>
        <w:tc>
          <w:tcPr>
            <w:tcW w:w="1439" w:type="dxa"/>
            <w:vMerge w:val="restart"/>
            <w:tcBorders>
              <w:top w:val="single" w:sz="4" w:space="0" w:color="000000"/>
              <w:left w:val="single" w:sz="4" w:space="0" w:color="000000"/>
              <w:bottom w:val="single" w:sz="4" w:space="0" w:color="000000"/>
              <w:right w:val="single" w:sz="4" w:space="0" w:color="000000"/>
            </w:tcBorders>
            <w:shd w:val="clear" w:color="auto" w:fill="CFE7F5"/>
            <w:vAlign w:val="center"/>
            <w:hideMark/>
          </w:tcPr>
          <w:p w:rsidR="005C709F" w:rsidRPr="00F76F6B" w:rsidRDefault="005C709F" w:rsidP="00F76F6B">
            <w:pPr>
              <w:keepNext/>
              <w:keepLines/>
              <w:suppressAutoHyphens/>
              <w:jc w:val="center"/>
              <w:rPr>
                <w:rFonts w:ascii="Times New Roman" w:eastAsia="Calibri" w:hAnsi="Times New Roman" w:cs="Times New Roman"/>
                <w:sz w:val="20"/>
                <w:szCs w:val="24"/>
                <w:lang w:eastAsia="zh-CN"/>
              </w:rPr>
            </w:pPr>
            <w:r w:rsidRPr="00F76F6B">
              <w:rPr>
                <w:rFonts w:ascii="Times New Roman" w:hAnsi="Times New Roman" w:cs="Times New Roman"/>
                <w:b/>
                <w:sz w:val="20"/>
                <w:szCs w:val="24"/>
              </w:rPr>
              <w:t>Суммарная стоимость, тыс. руб.</w:t>
            </w:r>
          </w:p>
        </w:tc>
      </w:tr>
      <w:tr w:rsidR="005C709F" w:rsidRPr="00F76F6B" w:rsidTr="00B65CCF">
        <w:trPr>
          <w:trHeight w:val="23"/>
        </w:trPr>
        <w:tc>
          <w:tcPr>
            <w:tcW w:w="2447" w:type="dxa"/>
            <w:vMerge/>
            <w:tcBorders>
              <w:top w:val="single" w:sz="4" w:space="0" w:color="000000"/>
              <w:left w:val="single" w:sz="4" w:space="0" w:color="000000"/>
              <w:bottom w:val="single" w:sz="4" w:space="0" w:color="000000"/>
              <w:right w:val="nil"/>
            </w:tcBorders>
            <w:vAlign w:val="center"/>
            <w:hideMark/>
          </w:tcPr>
          <w:p w:rsidR="005C709F" w:rsidRPr="00F76F6B" w:rsidRDefault="005C709F" w:rsidP="00F76F6B">
            <w:pPr>
              <w:rPr>
                <w:rFonts w:ascii="Times New Roman" w:eastAsia="Calibri" w:hAnsi="Times New Roman" w:cs="Times New Roman"/>
                <w:sz w:val="20"/>
                <w:szCs w:val="24"/>
                <w:lang w:eastAsia="zh-CN"/>
              </w:rPr>
            </w:pPr>
          </w:p>
        </w:tc>
        <w:tc>
          <w:tcPr>
            <w:tcW w:w="829" w:type="dxa"/>
            <w:tcBorders>
              <w:top w:val="single" w:sz="4" w:space="0" w:color="000000"/>
              <w:left w:val="single" w:sz="4" w:space="0" w:color="000000"/>
              <w:bottom w:val="single" w:sz="4" w:space="0" w:color="000000"/>
              <w:right w:val="nil"/>
            </w:tcBorders>
            <w:shd w:val="clear" w:color="auto" w:fill="CFE7F5"/>
            <w:vAlign w:val="center"/>
            <w:hideMark/>
          </w:tcPr>
          <w:p w:rsidR="005C709F" w:rsidRPr="00F76F6B" w:rsidRDefault="005C709F" w:rsidP="00C54272">
            <w:pPr>
              <w:keepNext/>
              <w:keepLines/>
              <w:suppressAutoHyphens/>
              <w:jc w:val="center"/>
              <w:rPr>
                <w:rFonts w:ascii="Times New Roman" w:eastAsia="Calibri" w:hAnsi="Times New Roman" w:cs="Times New Roman"/>
                <w:sz w:val="20"/>
                <w:szCs w:val="24"/>
                <w:lang w:eastAsia="zh-CN"/>
              </w:rPr>
            </w:pPr>
            <w:r w:rsidRPr="00F76F6B">
              <w:rPr>
                <w:rFonts w:ascii="Times New Roman" w:hAnsi="Times New Roman" w:cs="Times New Roman"/>
                <w:b/>
                <w:sz w:val="20"/>
                <w:szCs w:val="24"/>
              </w:rPr>
              <w:t>202</w:t>
            </w:r>
            <w:r w:rsidR="00C54272">
              <w:rPr>
                <w:rFonts w:ascii="Times New Roman" w:hAnsi="Times New Roman" w:cs="Times New Roman"/>
                <w:b/>
                <w:sz w:val="20"/>
                <w:szCs w:val="24"/>
              </w:rPr>
              <w:t>4</w:t>
            </w:r>
          </w:p>
        </w:tc>
        <w:tc>
          <w:tcPr>
            <w:tcW w:w="1132" w:type="dxa"/>
            <w:tcBorders>
              <w:top w:val="single" w:sz="4" w:space="0" w:color="000000"/>
              <w:left w:val="single" w:sz="4" w:space="0" w:color="000000"/>
              <w:bottom w:val="single" w:sz="4" w:space="0" w:color="000000"/>
              <w:right w:val="nil"/>
            </w:tcBorders>
            <w:shd w:val="clear" w:color="auto" w:fill="CFE7F5"/>
            <w:vAlign w:val="center"/>
            <w:hideMark/>
          </w:tcPr>
          <w:p w:rsidR="005C709F" w:rsidRPr="00F76F6B" w:rsidRDefault="005C709F" w:rsidP="00C54272">
            <w:pPr>
              <w:keepNext/>
              <w:keepLines/>
              <w:suppressAutoHyphens/>
              <w:jc w:val="center"/>
              <w:rPr>
                <w:rFonts w:ascii="Times New Roman" w:eastAsia="Calibri" w:hAnsi="Times New Roman" w:cs="Times New Roman"/>
                <w:sz w:val="20"/>
                <w:szCs w:val="24"/>
                <w:lang w:eastAsia="zh-CN"/>
              </w:rPr>
            </w:pPr>
            <w:r w:rsidRPr="00F76F6B">
              <w:rPr>
                <w:rFonts w:ascii="Times New Roman" w:hAnsi="Times New Roman" w:cs="Times New Roman"/>
                <w:b/>
                <w:sz w:val="20"/>
                <w:szCs w:val="24"/>
              </w:rPr>
              <w:t>202</w:t>
            </w:r>
            <w:r w:rsidR="00C54272">
              <w:rPr>
                <w:rFonts w:ascii="Times New Roman" w:hAnsi="Times New Roman" w:cs="Times New Roman"/>
                <w:b/>
                <w:sz w:val="20"/>
                <w:szCs w:val="24"/>
              </w:rPr>
              <w:t>5</w:t>
            </w:r>
          </w:p>
        </w:tc>
        <w:tc>
          <w:tcPr>
            <w:tcW w:w="844" w:type="dxa"/>
            <w:tcBorders>
              <w:top w:val="single" w:sz="4" w:space="0" w:color="000000"/>
              <w:left w:val="single" w:sz="4" w:space="0" w:color="000000"/>
              <w:bottom w:val="single" w:sz="4" w:space="0" w:color="000000"/>
              <w:right w:val="nil"/>
            </w:tcBorders>
            <w:shd w:val="clear" w:color="auto" w:fill="CFE7F5"/>
            <w:vAlign w:val="center"/>
            <w:hideMark/>
          </w:tcPr>
          <w:p w:rsidR="005C709F" w:rsidRPr="00F76F6B" w:rsidRDefault="005C709F" w:rsidP="00C54272">
            <w:pPr>
              <w:keepNext/>
              <w:keepLines/>
              <w:suppressAutoHyphens/>
              <w:jc w:val="center"/>
              <w:rPr>
                <w:rFonts w:ascii="Times New Roman" w:eastAsia="Calibri" w:hAnsi="Times New Roman" w:cs="Times New Roman"/>
                <w:sz w:val="20"/>
                <w:szCs w:val="24"/>
                <w:lang w:eastAsia="zh-CN"/>
              </w:rPr>
            </w:pPr>
            <w:r w:rsidRPr="00F76F6B">
              <w:rPr>
                <w:rFonts w:ascii="Times New Roman" w:hAnsi="Times New Roman" w:cs="Times New Roman"/>
                <w:b/>
                <w:sz w:val="20"/>
                <w:szCs w:val="24"/>
              </w:rPr>
              <w:t>202</w:t>
            </w:r>
            <w:r w:rsidR="00C54272">
              <w:rPr>
                <w:rFonts w:ascii="Times New Roman" w:hAnsi="Times New Roman" w:cs="Times New Roman"/>
                <w:b/>
                <w:sz w:val="20"/>
                <w:szCs w:val="24"/>
              </w:rPr>
              <w:t>6</w:t>
            </w:r>
          </w:p>
        </w:tc>
        <w:tc>
          <w:tcPr>
            <w:tcW w:w="820" w:type="dxa"/>
            <w:tcBorders>
              <w:top w:val="single" w:sz="4" w:space="0" w:color="000000"/>
              <w:left w:val="single" w:sz="4" w:space="0" w:color="000000"/>
              <w:bottom w:val="single" w:sz="4" w:space="0" w:color="000000"/>
              <w:right w:val="nil"/>
            </w:tcBorders>
            <w:shd w:val="clear" w:color="auto" w:fill="CFE7F5"/>
            <w:vAlign w:val="center"/>
            <w:hideMark/>
          </w:tcPr>
          <w:p w:rsidR="005C709F" w:rsidRPr="00F76F6B" w:rsidRDefault="005C709F" w:rsidP="00C54272">
            <w:pPr>
              <w:keepNext/>
              <w:keepLines/>
              <w:suppressAutoHyphens/>
              <w:jc w:val="center"/>
              <w:rPr>
                <w:rFonts w:ascii="Times New Roman" w:eastAsia="Calibri" w:hAnsi="Times New Roman" w:cs="Times New Roman"/>
                <w:sz w:val="20"/>
                <w:szCs w:val="24"/>
                <w:lang w:eastAsia="zh-CN"/>
              </w:rPr>
            </w:pPr>
            <w:r w:rsidRPr="00F76F6B">
              <w:rPr>
                <w:rFonts w:ascii="Times New Roman" w:hAnsi="Times New Roman" w:cs="Times New Roman"/>
                <w:b/>
                <w:sz w:val="20"/>
                <w:szCs w:val="24"/>
              </w:rPr>
              <w:t>202</w:t>
            </w:r>
            <w:r w:rsidR="00C54272">
              <w:rPr>
                <w:rFonts w:ascii="Times New Roman" w:hAnsi="Times New Roman" w:cs="Times New Roman"/>
                <w:b/>
                <w:sz w:val="20"/>
                <w:szCs w:val="24"/>
              </w:rPr>
              <w:t>7</w:t>
            </w:r>
          </w:p>
        </w:tc>
        <w:tc>
          <w:tcPr>
            <w:tcW w:w="1099" w:type="dxa"/>
            <w:tcBorders>
              <w:top w:val="single" w:sz="4" w:space="0" w:color="000000"/>
              <w:left w:val="single" w:sz="4" w:space="0" w:color="000000"/>
              <w:bottom w:val="single" w:sz="4" w:space="0" w:color="000000"/>
              <w:right w:val="nil"/>
            </w:tcBorders>
            <w:shd w:val="clear" w:color="auto" w:fill="CFE7F5"/>
            <w:vAlign w:val="center"/>
            <w:hideMark/>
          </w:tcPr>
          <w:p w:rsidR="005C709F" w:rsidRPr="00F76F6B" w:rsidRDefault="005C709F" w:rsidP="00C54272">
            <w:pPr>
              <w:keepNext/>
              <w:keepLines/>
              <w:suppressAutoHyphens/>
              <w:jc w:val="center"/>
              <w:rPr>
                <w:rFonts w:ascii="Times New Roman" w:eastAsia="Calibri" w:hAnsi="Times New Roman" w:cs="Times New Roman"/>
                <w:sz w:val="20"/>
                <w:szCs w:val="24"/>
                <w:lang w:eastAsia="zh-CN"/>
              </w:rPr>
            </w:pPr>
            <w:r w:rsidRPr="00F76F6B">
              <w:rPr>
                <w:rFonts w:ascii="Times New Roman" w:hAnsi="Times New Roman" w:cs="Times New Roman"/>
                <w:b/>
                <w:sz w:val="20"/>
                <w:szCs w:val="24"/>
              </w:rPr>
              <w:t>20</w:t>
            </w:r>
            <w:r w:rsidR="00C54272">
              <w:rPr>
                <w:rFonts w:ascii="Times New Roman" w:hAnsi="Times New Roman" w:cs="Times New Roman"/>
                <w:b/>
                <w:sz w:val="20"/>
                <w:szCs w:val="24"/>
              </w:rPr>
              <w:t>28</w:t>
            </w:r>
          </w:p>
        </w:tc>
        <w:tc>
          <w:tcPr>
            <w:tcW w:w="960" w:type="dxa"/>
            <w:tcBorders>
              <w:top w:val="single" w:sz="4" w:space="0" w:color="000000"/>
              <w:left w:val="single" w:sz="4" w:space="0" w:color="000000"/>
              <w:bottom w:val="single" w:sz="4" w:space="0" w:color="000000"/>
              <w:right w:val="nil"/>
            </w:tcBorders>
            <w:shd w:val="clear" w:color="auto" w:fill="CFE7F5"/>
            <w:vAlign w:val="center"/>
            <w:hideMark/>
          </w:tcPr>
          <w:p w:rsidR="005C709F" w:rsidRPr="00F76F6B" w:rsidRDefault="005C709F" w:rsidP="00C54272">
            <w:pPr>
              <w:keepNext/>
              <w:keepLines/>
              <w:suppressAutoHyphens/>
              <w:jc w:val="center"/>
              <w:rPr>
                <w:rFonts w:ascii="Times New Roman" w:eastAsia="Calibri" w:hAnsi="Times New Roman" w:cs="Times New Roman"/>
                <w:sz w:val="20"/>
                <w:szCs w:val="24"/>
                <w:lang w:eastAsia="zh-CN"/>
              </w:rPr>
            </w:pPr>
            <w:r w:rsidRPr="00F76F6B">
              <w:rPr>
                <w:rFonts w:ascii="Times New Roman" w:hAnsi="Times New Roman" w:cs="Times New Roman"/>
                <w:b/>
                <w:sz w:val="20"/>
                <w:szCs w:val="24"/>
              </w:rPr>
              <w:t>202</w:t>
            </w:r>
            <w:r w:rsidR="00C54272">
              <w:rPr>
                <w:rFonts w:ascii="Times New Roman" w:hAnsi="Times New Roman" w:cs="Times New Roman"/>
                <w:b/>
                <w:sz w:val="20"/>
                <w:szCs w:val="24"/>
              </w:rPr>
              <w:t>9</w:t>
            </w:r>
            <w:r w:rsidRPr="00F76F6B">
              <w:rPr>
                <w:rFonts w:ascii="Times New Roman" w:hAnsi="Times New Roman" w:cs="Times New Roman"/>
                <w:b/>
                <w:sz w:val="20"/>
                <w:szCs w:val="24"/>
              </w:rPr>
              <w:t>-203</w:t>
            </w:r>
            <w:r w:rsidR="00C54272">
              <w:rPr>
                <w:rFonts w:ascii="Times New Roman" w:hAnsi="Times New Roman" w:cs="Times New Roman"/>
                <w:b/>
                <w:sz w:val="20"/>
                <w:szCs w:val="24"/>
              </w:rPr>
              <w:t>4</w:t>
            </w:r>
          </w:p>
        </w:tc>
        <w:tc>
          <w:tcPr>
            <w:tcW w:w="1439" w:type="dxa"/>
            <w:vMerge/>
            <w:tcBorders>
              <w:top w:val="single" w:sz="4" w:space="0" w:color="000000"/>
              <w:left w:val="single" w:sz="4" w:space="0" w:color="000000"/>
              <w:bottom w:val="single" w:sz="4" w:space="0" w:color="000000"/>
              <w:right w:val="single" w:sz="4" w:space="0" w:color="000000"/>
            </w:tcBorders>
            <w:vAlign w:val="center"/>
            <w:hideMark/>
          </w:tcPr>
          <w:p w:rsidR="005C709F" w:rsidRPr="00F76F6B" w:rsidRDefault="005C709F" w:rsidP="00F76F6B">
            <w:pPr>
              <w:rPr>
                <w:rFonts w:ascii="Times New Roman" w:eastAsia="Calibri" w:hAnsi="Times New Roman" w:cs="Times New Roman"/>
                <w:sz w:val="20"/>
                <w:szCs w:val="24"/>
                <w:lang w:eastAsia="zh-CN"/>
              </w:rPr>
            </w:pPr>
          </w:p>
        </w:tc>
      </w:tr>
      <w:tr w:rsidR="00C54272" w:rsidRPr="00F76F6B" w:rsidTr="00B65CCF">
        <w:trPr>
          <w:trHeight w:val="23"/>
        </w:trPr>
        <w:tc>
          <w:tcPr>
            <w:tcW w:w="2447" w:type="dxa"/>
            <w:tcBorders>
              <w:top w:val="single" w:sz="4" w:space="0" w:color="000000"/>
              <w:left w:val="single" w:sz="4" w:space="0" w:color="000000"/>
              <w:bottom w:val="single" w:sz="4" w:space="0" w:color="000000"/>
              <w:right w:val="nil"/>
            </w:tcBorders>
            <w:shd w:val="clear" w:color="auto" w:fill="FFFFFF"/>
            <w:vAlign w:val="center"/>
            <w:hideMark/>
          </w:tcPr>
          <w:p w:rsidR="00C54272" w:rsidRPr="00F76F6B" w:rsidRDefault="00C54272" w:rsidP="0033720F">
            <w:pPr>
              <w:suppressAutoHyphens/>
              <w:jc w:val="center"/>
              <w:rPr>
                <w:rFonts w:ascii="Times New Roman" w:eastAsia="Calibri" w:hAnsi="Times New Roman" w:cs="Times New Roman"/>
                <w:sz w:val="24"/>
                <w:szCs w:val="24"/>
                <w:lang w:eastAsia="zh-CN"/>
              </w:rPr>
            </w:pPr>
            <w:r>
              <w:rPr>
                <w:rFonts w:ascii="Times New Roman" w:hAnsi="Times New Roman" w:cs="Times New Roman"/>
                <w:sz w:val="24"/>
                <w:szCs w:val="24"/>
              </w:rPr>
              <w:t>Ремонт</w:t>
            </w:r>
            <w:r w:rsidRPr="00F76F6B">
              <w:rPr>
                <w:rFonts w:ascii="Times New Roman" w:hAnsi="Times New Roman" w:cs="Times New Roman"/>
                <w:sz w:val="24"/>
                <w:szCs w:val="24"/>
              </w:rPr>
              <w:t xml:space="preserve">  водопроводной сети в п</w:t>
            </w:r>
            <w:proofErr w:type="gramStart"/>
            <w:r w:rsidRPr="00F76F6B">
              <w:rPr>
                <w:rFonts w:ascii="Times New Roman" w:hAnsi="Times New Roman" w:cs="Times New Roman"/>
                <w:sz w:val="24"/>
                <w:szCs w:val="24"/>
              </w:rPr>
              <w:t>.</w:t>
            </w:r>
            <w:r>
              <w:rPr>
                <w:rFonts w:ascii="Times New Roman" w:hAnsi="Times New Roman" w:cs="Times New Roman"/>
                <w:sz w:val="24"/>
                <w:szCs w:val="24"/>
              </w:rPr>
              <w:t>О</w:t>
            </w:r>
            <w:proofErr w:type="gramEnd"/>
            <w:r>
              <w:rPr>
                <w:rFonts w:ascii="Times New Roman" w:hAnsi="Times New Roman" w:cs="Times New Roman"/>
                <w:sz w:val="24"/>
                <w:szCs w:val="24"/>
              </w:rPr>
              <w:t>ктябрьский</w:t>
            </w:r>
            <w:r w:rsidRPr="00F76F6B">
              <w:rPr>
                <w:rFonts w:ascii="Times New Roman" w:hAnsi="Times New Roman" w:cs="Times New Roman"/>
                <w:sz w:val="24"/>
                <w:szCs w:val="24"/>
              </w:rPr>
              <w:t xml:space="preserve">, </w:t>
            </w:r>
            <w:r>
              <w:rPr>
                <w:rFonts w:ascii="Times New Roman" w:hAnsi="Times New Roman" w:cs="Times New Roman"/>
                <w:sz w:val="24"/>
                <w:szCs w:val="24"/>
              </w:rPr>
              <w:t>3,3</w:t>
            </w:r>
            <w:r w:rsidRPr="00F76F6B">
              <w:rPr>
                <w:rFonts w:ascii="Times New Roman" w:hAnsi="Times New Roman" w:cs="Times New Roman"/>
                <w:sz w:val="24"/>
                <w:szCs w:val="24"/>
              </w:rPr>
              <w:t xml:space="preserve"> км</w:t>
            </w:r>
          </w:p>
        </w:tc>
        <w:tc>
          <w:tcPr>
            <w:tcW w:w="829" w:type="dxa"/>
            <w:tcBorders>
              <w:top w:val="single" w:sz="4" w:space="0" w:color="000000"/>
              <w:left w:val="single" w:sz="4" w:space="0" w:color="000000"/>
              <w:bottom w:val="single" w:sz="4" w:space="0" w:color="000000"/>
              <w:right w:val="nil"/>
            </w:tcBorders>
            <w:shd w:val="clear" w:color="auto" w:fill="FFFFFF"/>
            <w:vAlign w:val="center"/>
            <w:hideMark/>
          </w:tcPr>
          <w:p w:rsidR="00C54272" w:rsidRPr="00F76F6B" w:rsidRDefault="00C54272" w:rsidP="00F76F6B">
            <w:pPr>
              <w:suppressAutoHyphens/>
              <w:jc w:val="center"/>
              <w:rPr>
                <w:rFonts w:ascii="Times New Roman" w:eastAsia="Calibri" w:hAnsi="Times New Roman" w:cs="Times New Roman"/>
                <w:sz w:val="20"/>
                <w:szCs w:val="24"/>
                <w:lang w:eastAsia="zh-CN"/>
              </w:rPr>
            </w:pPr>
            <w:r w:rsidRPr="00F76F6B">
              <w:rPr>
                <w:rFonts w:ascii="Times New Roman" w:hAnsi="Times New Roman" w:cs="Times New Roman"/>
                <w:sz w:val="20"/>
                <w:szCs w:val="24"/>
              </w:rPr>
              <w:t>0</w:t>
            </w:r>
          </w:p>
        </w:tc>
        <w:tc>
          <w:tcPr>
            <w:tcW w:w="1132" w:type="dxa"/>
            <w:tcBorders>
              <w:top w:val="single" w:sz="4" w:space="0" w:color="000000"/>
              <w:left w:val="single" w:sz="4" w:space="0" w:color="000000"/>
              <w:bottom w:val="single" w:sz="4" w:space="0" w:color="000000"/>
              <w:right w:val="nil"/>
            </w:tcBorders>
            <w:vAlign w:val="center"/>
            <w:hideMark/>
          </w:tcPr>
          <w:p w:rsidR="00C54272" w:rsidRPr="00F76F6B" w:rsidRDefault="00C54272" w:rsidP="00F76F6B">
            <w:pPr>
              <w:suppressAutoHyphens/>
              <w:jc w:val="center"/>
              <w:rPr>
                <w:rFonts w:ascii="Times New Roman" w:eastAsia="Calibri" w:hAnsi="Times New Roman" w:cs="Times New Roman"/>
                <w:sz w:val="20"/>
                <w:szCs w:val="24"/>
                <w:lang w:eastAsia="zh-CN"/>
              </w:rPr>
            </w:pPr>
            <w:r w:rsidRPr="00F76F6B">
              <w:rPr>
                <w:rFonts w:ascii="Times New Roman" w:hAnsi="Times New Roman" w:cs="Times New Roman"/>
                <w:sz w:val="20"/>
                <w:szCs w:val="24"/>
              </w:rPr>
              <w:t>0</w:t>
            </w:r>
          </w:p>
        </w:tc>
        <w:tc>
          <w:tcPr>
            <w:tcW w:w="844" w:type="dxa"/>
            <w:tcBorders>
              <w:top w:val="single" w:sz="4" w:space="0" w:color="000000"/>
              <w:left w:val="single" w:sz="4" w:space="0" w:color="000000"/>
              <w:bottom w:val="single" w:sz="4" w:space="0" w:color="000000"/>
              <w:right w:val="nil"/>
            </w:tcBorders>
            <w:vAlign w:val="center"/>
            <w:hideMark/>
          </w:tcPr>
          <w:p w:rsidR="00C54272" w:rsidRPr="00F76F6B" w:rsidRDefault="00C54272" w:rsidP="00F76F6B">
            <w:pPr>
              <w:suppressAutoHyphens/>
              <w:jc w:val="center"/>
              <w:rPr>
                <w:rFonts w:ascii="Times New Roman" w:eastAsia="Calibri" w:hAnsi="Times New Roman" w:cs="Times New Roman"/>
                <w:sz w:val="20"/>
                <w:szCs w:val="24"/>
                <w:lang w:eastAsia="zh-CN"/>
              </w:rPr>
            </w:pPr>
            <w:r>
              <w:rPr>
                <w:rFonts w:ascii="Times New Roman" w:hAnsi="Times New Roman" w:cs="Times New Roman"/>
                <w:sz w:val="20"/>
                <w:szCs w:val="24"/>
              </w:rPr>
              <w:t>4500</w:t>
            </w:r>
          </w:p>
        </w:tc>
        <w:tc>
          <w:tcPr>
            <w:tcW w:w="820" w:type="dxa"/>
            <w:tcBorders>
              <w:top w:val="single" w:sz="4" w:space="0" w:color="000000"/>
              <w:left w:val="single" w:sz="4" w:space="0" w:color="000000"/>
              <w:bottom w:val="single" w:sz="4" w:space="0" w:color="000000"/>
              <w:right w:val="nil"/>
            </w:tcBorders>
            <w:vAlign w:val="center"/>
            <w:hideMark/>
          </w:tcPr>
          <w:p w:rsidR="00C54272" w:rsidRPr="00F76F6B" w:rsidRDefault="00C54272" w:rsidP="00C04E75">
            <w:pPr>
              <w:suppressAutoHyphens/>
              <w:jc w:val="center"/>
              <w:rPr>
                <w:rFonts w:ascii="Times New Roman" w:eastAsia="Calibri" w:hAnsi="Times New Roman" w:cs="Times New Roman"/>
                <w:sz w:val="20"/>
                <w:szCs w:val="24"/>
                <w:lang w:eastAsia="zh-CN"/>
              </w:rPr>
            </w:pPr>
            <w:r w:rsidRPr="00F76F6B">
              <w:rPr>
                <w:rFonts w:ascii="Times New Roman" w:hAnsi="Times New Roman" w:cs="Times New Roman"/>
                <w:sz w:val="20"/>
                <w:szCs w:val="24"/>
              </w:rPr>
              <w:t>0</w:t>
            </w:r>
          </w:p>
        </w:tc>
        <w:tc>
          <w:tcPr>
            <w:tcW w:w="1099" w:type="dxa"/>
            <w:tcBorders>
              <w:top w:val="single" w:sz="4" w:space="0" w:color="000000"/>
              <w:left w:val="single" w:sz="4" w:space="0" w:color="000000"/>
              <w:bottom w:val="single" w:sz="4" w:space="0" w:color="000000"/>
              <w:right w:val="nil"/>
            </w:tcBorders>
            <w:vAlign w:val="center"/>
            <w:hideMark/>
          </w:tcPr>
          <w:p w:rsidR="00C54272" w:rsidRPr="00F76F6B" w:rsidRDefault="00C54272" w:rsidP="00C04E75">
            <w:pPr>
              <w:suppressAutoHyphens/>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60" w:type="dxa"/>
            <w:tcBorders>
              <w:top w:val="single" w:sz="4" w:space="0" w:color="000000"/>
              <w:left w:val="single" w:sz="4" w:space="0" w:color="000000"/>
              <w:bottom w:val="single" w:sz="4" w:space="0" w:color="000000"/>
              <w:right w:val="nil"/>
            </w:tcBorders>
            <w:vAlign w:val="center"/>
            <w:hideMark/>
          </w:tcPr>
          <w:p w:rsidR="00C54272" w:rsidRPr="00F76F6B" w:rsidRDefault="00C54272" w:rsidP="00F76F6B">
            <w:pPr>
              <w:suppressAutoHyphens/>
              <w:jc w:val="center"/>
              <w:rPr>
                <w:rFonts w:ascii="Times New Roman" w:eastAsia="Calibri" w:hAnsi="Times New Roman" w:cs="Times New Roman"/>
                <w:sz w:val="20"/>
                <w:szCs w:val="24"/>
                <w:lang w:eastAsia="zh-CN"/>
              </w:rPr>
            </w:pPr>
            <w:r w:rsidRPr="00F76F6B">
              <w:rPr>
                <w:rFonts w:ascii="Times New Roman" w:hAnsi="Times New Roman" w:cs="Times New Roman"/>
                <w:sz w:val="20"/>
                <w:szCs w:val="24"/>
              </w:rPr>
              <w:t>0</w:t>
            </w:r>
          </w:p>
        </w:tc>
        <w:tc>
          <w:tcPr>
            <w:tcW w:w="1439" w:type="dxa"/>
            <w:tcBorders>
              <w:top w:val="single" w:sz="4" w:space="0" w:color="000000"/>
              <w:left w:val="single" w:sz="4" w:space="0" w:color="000000"/>
              <w:bottom w:val="single" w:sz="4" w:space="0" w:color="000000"/>
              <w:right w:val="single" w:sz="4" w:space="0" w:color="000000"/>
            </w:tcBorders>
            <w:vAlign w:val="center"/>
            <w:hideMark/>
          </w:tcPr>
          <w:p w:rsidR="00C54272" w:rsidRPr="00F76F6B" w:rsidRDefault="00C54272" w:rsidP="00F76F6B">
            <w:pPr>
              <w:suppressAutoHyphens/>
              <w:jc w:val="center"/>
              <w:rPr>
                <w:rFonts w:ascii="Times New Roman" w:eastAsia="Calibri" w:hAnsi="Times New Roman" w:cs="Times New Roman"/>
                <w:sz w:val="20"/>
                <w:szCs w:val="24"/>
                <w:lang w:eastAsia="zh-CN"/>
              </w:rPr>
            </w:pPr>
            <w:r>
              <w:rPr>
                <w:rFonts w:ascii="Times New Roman" w:hAnsi="Times New Roman" w:cs="Times New Roman"/>
                <w:sz w:val="20"/>
                <w:szCs w:val="24"/>
              </w:rPr>
              <w:t>4500</w:t>
            </w:r>
          </w:p>
        </w:tc>
      </w:tr>
      <w:tr w:rsidR="00C54272" w:rsidRPr="00F76F6B" w:rsidTr="00B65CCF">
        <w:trPr>
          <w:trHeight w:val="23"/>
        </w:trPr>
        <w:tc>
          <w:tcPr>
            <w:tcW w:w="2447" w:type="dxa"/>
            <w:tcBorders>
              <w:top w:val="single" w:sz="4" w:space="0" w:color="000000"/>
              <w:left w:val="single" w:sz="4" w:space="0" w:color="000000"/>
              <w:bottom w:val="single" w:sz="4" w:space="0" w:color="000000"/>
              <w:right w:val="nil"/>
            </w:tcBorders>
            <w:shd w:val="clear" w:color="auto" w:fill="FFFFFF"/>
            <w:vAlign w:val="center"/>
            <w:hideMark/>
          </w:tcPr>
          <w:p w:rsidR="00C54272" w:rsidRPr="00DD0FC5" w:rsidRDefault="00C54272" w:rsidP="0033720F">
            <w:pPr>
              <w:suppressAutoHyphens/>
              <w:jc w:val="center"/>
              <w:rPr>
                <w:rFonts w:ascii="Times New Roman" w:hAnsi="Times New Roman" w:cs="Times New Roman"/>
                <w:sz w:val="24"/>
                <w:szCs w:val="24"/>
              </w:rPr>
            </w:pPr>
            <w:r>
              <w:rPr>
                <w:rFonts w:ascii="Times New Roman" w:hAnsi="Times New Roman" w:cs="Times New Roman"/>
                <w:sz w:val="24"/>
                <w:szCs w:val="24"/>
              </w:rPr>
              <w:t xml:space="preserve">Ремонт </w:t>
            </w:r>
            <w:r w:rsidRPr="00F76F6B">
              <w:rPr>
                <w:rFonts w:ascii="Times New Roman" w:hAnsi="Times New Roman" w:cs="Times New Roman"/>
                <w:sz w:val="24"/>
                <w:szCs w:val="24"/>
              </w:rPr>
              <w:t xml:space="preserve">водопроводной сети в </w:t>
            </w:r>
            <w:r>
              <w:rPr>
                <w:rFonts w:ascii="Times New Roman" w:hAnsi="Times New Roman" w:cs="Times New Roman"/>
                <w:sz w:val="24"/>
                <w:szCs w:val="24"/>
              </w:rPr>
              <w:t>с</w:t>
            </w:r>
            <w:r w:rsidRPr="00F76F6B">
              <w:rPr>
                <w:rFonts w:ascii="Times New Roman" w:hAnsi="Times New Roman" w:cs="Times New Roman"/>
                <w:sz w:val="24"/>
                <w:szCs w:val="24"/>
              </w:rPr>
              <w:t>. </w:t>
            </w:r>
            <w:r>
              <w:rPr>
                <w:rFonts w:ascii="Times New Roman" w:hAnsi="Times New Roman" w:cs="Times New Roman"/>
                <w:sz w:val="24"/>
                <w:szCs w:val="24"/>
              </w:rPr>
              <w:t>Пады</w:t>
            </w:r>
            <w:r w:rsidRPr="00F76F6B">
              <w:rPr>
                <w:rFonts w:ascii="Times New Roman" w:hAnsi="Times New Roman" w:cs="Times New Roman"/>
                <w:sz w:val="24"/>
                <w:szCs w:val="24"/>
              </w:rPr>
              <w:t xml:space="preserve">, </w:t>
            </w:r>
            <w:r>
              <w:rPr>
                <w:rFonts w:ascii="Times New Roman" w:hAnsi="Times New Roman" w:cs="Times New Roman"/>
                <w:sz w:val="24"/>
                <w:szCs w:val="24"/>
              </w:rPr>
              <w:t>1,4</w:t>
            </w:r>
            <w:r w:rsidRPr="00F76F6B">
              <w:rPr>
                <w:rFonts w:ascii="Times New Roman" w:hAnsi="Times New Roman" w:cs="Times New Roman"/>
                <w:sz w:val="24"/>
                <w:szCs w:val="24"/>
              </w:rPr>
              <w:t xml:space="preserve"> км</w:t>
            </w:r>
          </w:p>
        </w:tc>
        <w:tc>
          <w:tcPr>
            <w:tcW w:w="829" w:type="dxa"/>
            <w:tcBorders>
              <w:top w:val="single" w:sz="4" w:space="0" w:color="000000"/>
              <w:left w:val="single" w:sz="4" w:space="0" w:color="000000"/>
              <w:bottom w:val="single" w:sz="4" w:space="0" w:color="000000"/>
              <w:right w:val="nil"/>
            </w:tcBorders>
            <w:shd w:val="clear" w:color="auto" w:fill="FFFFFF"/>
            <w:vAlign w:val="center"/>
            <w:hideMark/>
          </w:tcPr>
          <w:p w:rsidR="00C54272" w:rsidRPr="00F76F6B" w:rsidRDefault="00C54272" w:rsidP="00F76F6B">
            <w:pPr>
              <w:suppressAutoHyphens/>
              <w:jc w:val="center"/>
              <w:rPr>
                <w:rFonts w:ascii="Times New Roman" w:eastAsia="Calibri" w:hAnsi="Times New Roman" w:cs="Times New Roman"/>
                <w:sz w:val="20"/>
                <w:szCs w:val="24"/>
                <w:lang w:eastAsia="zh-CN"/>
              </w:rPr>
            </w:pPr>
            <w:r w:rsidRPr="00F76F6B">
              <w:rPr>
                <w:rFonts w:ascii="Times New Roman" w:hAnsi="Times New Roman" w:cs="Times New Roman"/>
                <w:sz w:val="20"/>
                <w:szCs w:val="24"/>
              </w:rPr>
              <w:t>0</w:t>
            </w:r>
          </w:p>
        </w:tc>
        <w:tc>
          <w:tcPr>
            <w:tcW w:w="1132" w:type="dxa"/>
            <w:tcBorders>
              <w:top w:val="single" w:sz="4" w:space="0" w:color="000000"/>
              <w:left w:val="single" w:sz="4" w:space="0" w:color="000000"/>
              <w:bottom w:val="single" w:sz="4" w:space="0" w:color="000000"/>
              <w:right w:val="nil"/>
            </w:tcBorders>
            <w:vAlign w:val="center"/>
            <w:hideMark/>
          </w:tcPr>
          <w:p w:rsidR="00C54272" w:rsidRPr="00F76F6B" w:rsidRDefault="00C54272" w:rsidP="00F76F6B">
            <w:pPr>
              <w:suppressAutoHyphens/>
              <w:jc w:val="center"/>
              <w:rPr>
                <w:rFonts w:ascii="Times New Roman" w:eastAsia="Calibri" w:hAnsi="Times New Roman" w:cs="Times New Roman"/>
                <w:sz w:val="20"/>
                <w:szCs w:val="24"/>
                <w:lang w:eastAsia="zh-CN"/>
              </w:rPr>
            </w:pPr>
            <w:r w:rsidRPr="00F76F6B">
              <w:rPr>
                <w:rFonts w:ascii="Times New Roman" w:hAnsi="Times New Roman" w:cs="Times New Roman"/>
                <w:sz w:val="20"/>
                <w:szCs w:val="24"/>
              </w:rPr>
              <w:t>0</w:t>
            </w:r>
          </w:p>
        </w:tc>
        <w:tc>
          <w:tcPr>
            <w:tcW w:w="844" w:type="dxa"/>
            <w:tcBorders>
              <w:top w:val="single" w:sz="4" w:space="0" w:color="000000"/>
              <w:left w:val="single" w:sz="4" w:space="0" w:color="000000"/>
              <w:bottom w:val="single" w:sz="4" w:space="0" w:color="000000"/>
              <w:right w:val="nil"/>
            </w:tcBorders>
            <w:vAlign w:val="center"/>
            <w:hideMark/>
          </w:tcPr>
          <w:p w:rsidR="00C54272" w:rsidRPr="00F76F6B" w:rsidRDefault="00297B25" w:rsidP="00F76F6B">
            <w:pPr>
              <w:suppressAutoHyphens/>
              <w:jc w:val="center"/>
              <w:rPr>
                <w:rFonts w:ascii="Times New Roman" w:eastAsia="Calibri" w:hAnsi="Times New Roman" w:cs="Times New Roman"/>
                <w:sz w:val="20"/>
                <w:szCs w:val="24"/>
                <w:lang w:eastAsia="zh-CN"/>
              </w:rPr>
            </w:pPr>
            <w:r>
              <w:rPr>
                <w:rFonts w:ascii="Times New Roman" w:eastAsia="Calibri" w:hAnsi="Times New Roman" w:cs="Times New Roman"/>
                <w:sz w:val="20"/>
                <w:szCs w:val="24"/>
                <w:lang w:eastAsia="zh-CN"/>
              </w:rPr>
              <w:t>0</w:t>
            </w:r>
          </w:p>
        </w:tc>
        <w:tc>
          <w:tcPr>
            <w:tcW w:w="820" w:type="dxa"/>
            <w:tcBorders>
              <w:top w:val="single" w:sz="4" w:space="0" w:color="000000"/>
              <w:left w:val="single" w:sz="4" w:space="0" w:color="000000"/>
              <w:bottom w:val="single" w:sz="4" w:space="0" w:color="000000"/>
              <w:right w:val="nil"/>
            </w:tcBorders>
            <w:vAlign w:val="center"/>
            <w:hideMark/>
          </w:tcPr>
          <w:p w:rsidR="00C54272" w:rsidRPr="00F76F6B" w:rsidRDefault="00C54272" w:rsidP="00F76F6B">
            <w:pPr>
              <w:suppressAutoHyphens/>
              <w:jc w:val="center"/>
              <w:rPr>
                <w:rFonts w:ascii="Times New Roman" w:eastAsia="Calibri" w:hAnsi="Times New Roman" w:cs="Times New Roman"/>
                <w:sz w:val="20"/>
                <w:szCs w:val="24"/>
                <w:lang w:eastAsia="zh-CN"/>
              </w:rPr>
            </w:pPr>
            <w:r>
              <w:rPr>
                <w:rFonts w:ascii="Times New Roman" w:hAnsi="Times New Roman" w:cs="Times New Roman"/>
                <w:sz w:val="20"/>
                <w:szCs w:val="24"/>
              </w:rPr>
              <w:t>2000</w:t>
            </w:r>
          </w:p>
        </w:tc>
        <w:tc>
          <w:tcPr>
            <w:tcW w:w="1099" w:type="dxa"/>
            <w:tcBorders>
              <w:top w:val="single" w:sz="4" w:space="0" w:color="000000"/>
              <w:left w:val="single" w:sz="4" w:space="0" w:color="000000"/>
              <w:bottom w:val="single" w:sz="4" w:space="0" w:color="000000"/>
              <w:right w:val="nil"/>
            </w:tcBorders>
            <w:vAlign w:val="center"/>
            <w:hideMark/>
          </w:tcPr>
          <w:p w:rsidR="00C54272" w:rsidRPr="00F76F6B" w:rsidRDefault="00C54272" w:rsidP="00F76F6B">
            <w:pPr>
              <w:suppressAutoHyphens/>
              <w:jc w:val="center"/>
              <w:rPr>
                <w:rFonts w:ascii="Times New Roman" w:eastAsia="Calibri" w:hAnsi="Times New Roman" w:cs="Times New Roman"/>
                <w:sz w:val="20"/>
                <w:szCs w:val="24"/>
                <w:lang w:eastAsia="zh-CN"/>
              </w:rPr>
            </w:pPr>
            <w:r w:rsidRPr="00F76F6B">
              <w:rPr>
                <w:rFonts w:ascii="Times New Roman" w:hAnsi="Times New Roman" w:cs="Times New Roman"/>
                <w:sz w:val="20"/>
                <w:szCs w:val="24"/>
              </w:rPr>
              <w:t>0</w:t>
            </w:r>
          </w:p>
        </w:tc>
        <w:tc>
          <w:tcPr>
            <w:tcW w:w="960" w:type="dxa"/>
            <w:tcBorders>
              <w:top w:val="single" w:sz="4" w:space="0" w:color="000000"/>
              <w:left w:val="single" w:sz="4" w:space="0" w:color="000000"/>
              <w:bottom w:val="single" w:sz="4" w:space="0" w:color="000000"/>
              <w:right w:val="nil"/>
            </w:tcBorders>
            <w:vAlign w:val="center"/>
            <w:hideMark/>
          </w:tcPr>
          <w:p w:rsidR="00C54272" w:rsidRPr="00F76F6B" w:rsidRDefault="00C54272" w:rsidP="00F76F6B">
            <w:pPr>
              <w:suppressAutoHyphens/>
              <w:jc w:val="center"/>
              <w:rPr>
                <w:rFonts w:ascii="Times New Roman" w:eastAsia="Calibri" w:hAnsi="Times New Roman" w:cs="Times New Roman"/>
                <w:sz w:val="20"/>
                <w:szCs w:val="24"/>
                <w:lang w:eastAsia="zh-CN"/>
              </w:rPr>
            </w:pPr>
            <w:r w:rsidRPr="00F76F6B">
              <w:rPr>
                <w:rFonts w:ascii="Times New Roman" w:hAnsi="Times New Roman" w:cs="Times New Roman"/>
                <w:sz w:val="20"/>
                <w:szCs w:val="24"/>
              </w:rPr>
              <w:t>0</w:t>
            </w:r>
          </w:p>
        </w:tc>
        <w:tc>
          <w:tcPr>
            <w:tcW w:w="1439" w:type="dxa"/>
            <w:tcBorders>
              <w:top w:val="single" w:sz="4" w:space="0" w:color="000000"/>
              <w:left w:val="single" w:sz="4" w:space="0" w:color="000000"/>
              <w:bottom w:val="single" w:sz="4" w:space="0" w:color="000000"/>
              <w:right w:val="single" w:sz="4" w:space="0" w:color="000000"/>
            </w:tcBorders>
            <w:vAlign w:val="center"/>
            <w:hideMark/>
          </w:tcPr>
          <w:p w:rsidR="00C54272" w:rsidRPr="00F76F6B" w:rsidRDefault="00C54272" w:rsidP="00F76F6B">
            <w:pPr>
              <w:suppressAutoHyphens/>
              <w:jc w:val="center"/>
              <w:rPr>
                <w:rFonts w:ascii="Times New Roman" w:eastAsia="Calibri" w:hAnsi="Times New Roman" w:cs="Times New Roman"/>
                <w:sz w:val="20"/>
                <w:szCs w:val="24"/>
                <w:lang w:eastAsia="zh-CN"/>
              </w:rPr>
            </w:pPr>
            <w:r>
              <w:rPr>
                <w:rFonts w:ascii="Times New Roman" w:hAnsi="Times New Roman" w:cs="Times New Roman"/>
                <w:sz w:val="20"/>
                <w:szCs w:val="24"/>
              </w:rPr>
              <w:t>2000</w:t>
            </w:r>
          </w:p>
        </w:tc>
      </w:tr>
      <w:tr w:rsidR="00C54272" w:rsidRPr="00F76F6B" w:rsidTr="00B65CCF">
        <w:trPr>
          <w:trHeight w:val="23"/>
        </w:trPr>
        <w:tc>
          <w:tcPr>
            <w:tcW w:w="2447" w:type="dxa"/>
            <w:tcBorders>
              <w:top w:val="single" w:sz="4" w:space="0" w:color="000000"/>
              <w:left w:val="single" w:sz="4" w:space="0" w:color="000000"/>
              <w:bottom w:val="single" w:sz="4" w:space="0" w:color="000000"/>
              <w:right w:val="nil"/>
            </w:tcBorders>
            <w:shd w:val="clear" w:color="auto" w:fill="FFFFFF"/>
            <w:vAlign w:val="center"/>
            <w:hideMark/>
          </w:tcPr>
          <w:p w:rsidR="00C54272" w:rsidRDefault="00C54272" w:rsidP="0033720F">
            <w:pPr>
              <w:suppressAutoHyphens/>
              <w:jc w:val="center"/>
              <w:rPr>
                <w:rFonts w:ascii="Times New Roman" w:hAnsi="Times New Roman" w:cs="Times New Roman"/>
                <w:sz w:val="24"/>
                <w:szCs w:val="24"/>
              </w:rPr>
            </w:pPr>
            <w:r w:rsidRPr="00DD0FC5">
              <w:rPr>
                <w:rFonts w:ascii="Times New Roman" w:hAnsi="Times New Roman" w:cs="Times New Roman"/>
                <w:sz w:val="24"/>
                <w:szCs w:val="24"/>
              </w:rPr>
              <w:t xml:space="preserve">Реконструкция (модернизация)  водонапорной башни, расположенной в </w:t>
            </w:r>
            <w:r>
              <w:rPr>
                <w:rFonts w:ascii="Times New Roman" w:hAnsi="Times New Roman" w:cs="Times New Roman"/>
                <w:sz w:val="24"/>
                <w:szCs w:val="24"/>
              </w:rPr>
              <w:t xml:space="preserve">п. </w:t>
            </w:r>
            <w:r>
              <w:rPr>
                <w:rFonts w:ascii="Times New Roman" w:hAnsi="Times New Roman" w:cs="Times New Roman"/>
                <w:sz w:val="24"/>
                <w:szCs w:val="24"/>
              </w:rPr>
              <w:lastRenderedPageBreak/>
              <w:t>Садовый</w:t>
            </w:r>
            <w:r w:rsidRPr="00DD0FC5">
              <w:rPr>
                <w:rFonts w:ascii="Times New Roman" w:hAnsi="Times New Roman" w:cs="Times New Roman"/>
                <w:sz w:val="24"/>
                <w:szCs w:val="24"/>
              </w:rPr>
              <w:t xml:space="preserve">, </w:t>
            </w:r>
            <w:proofErr w:type="spellStart"/>
            <w:r w:rsidRPr="00DD0FC5">
              <w:rPr>
                <w:rFonts w:ascii="Times New Roman" w:hAnsi="Times New Roman" w:cs="Times New Roman"/>
                <w:sz w:val="24"/>
                <w:szCs w:val="24"/>
              </w:rPr>
              <w:t>кад</w:t>
            </w:r>
            <w:proofErr w:type="gramStart"/>
            <w:r w:rsidRPr="00DD0FC5">
              <w:rPr>
                <w:rFonts w:ascii="Times New Roman" w:hAnsi="Times New Roman" w:cs="Times New Roman"/>
                <w:sz w:val="24"/>
                <w:szCs w:val="24"/>
              </w:rPr>
              <w:t>.н</w:t>
            </w:r>
            <w:proofErr w:type="gramEnd"/>
            <w:r w:rsidRPr="00DD0FC5">
              <w:rPr>
                <w:rFonts w:ascii="Times New Roman" w:hAnsi="Times New Roman" w:cs="Times New Roman"/>
                <w:sz w:val="24"/>
                <w:szCs w:val="24"/>
              </w:rPr>
              <w:t>омер</w:t>
            </w:r>
            <w:proofErr w:type="spellEnd"/>
            <w:r w:rsidRPr="00DD0FC5">
              <w:rPr>
                <w:rFonts w:ascii="Times New Roman" w:hAnsi="Times New Roman" w:cs="Times New Roman"/>
                <w:sz w:val="24"/>
                <w:szCs w:val="24"/>
              </w:rPr>
              <w:t xml:space="preserve"> </w:t>
            </w:r>
            <w:r>
              <w:rPr>
                <w:rFonts w:ascii="Times New Roman" w:hAnsi="Times New Roman" w:cs="Times New Roman"/>
                <w:sz w:val="24"/>
                <w:szCs w:val="24"/>
              </w:rPr>
              <w:t>64:06:010801:284</w:t>
            </w:r>
          </w:p>
        </w:tc>
        <w:tc>
          <w:tcPr>
            <w:tcW w:w="829" w:type="dxa"/>
            <w:tcBorders>
              <w:top w:val="single" w:sz="4" w:space="0" w:color="000000"/>
              <w:left w:val="single" w:sz="4" w:space="0" w:color="000000"/>
              <w:bottom w:val="single" w:sz="4" w:space="0" w:color="000000"/>
              <w:right w:val="nil"/>
            </w:tcBorders>
            <w:shd w:val="clear" w:color="auto" w:fill="FFFFFF"/>
            <w:vAlign w:val="center"/>
            <w:hideMark/>
          </w:tcPr>
          <w:p w:rsidR="00C54272" w:rsidRPr="00F76F6B" w:rsidRDefault="00C54272" w:rsidP="00F76F6B">
            <w:pPr>
              <w:suppressAutoHyphens/>
              <w:jc w:val="center"/>
              <w:rPr>
                <w:rFonts w:ascii="Times New Roman" w:eastAsia="Calibri" w:hAnsi="Times New Roman" w:cs="Times New Roman"/>
                <w:sz w:val="20"/>
                <w:szCs w:val="24"/>
                <w:lang w:eastAsia="zh-CN"/>
              </w:rPr>
            </w:pPr>
            <w:r w:rsidRPr="00F76F6B">
              <w:rPr>
                <w:rFonts w:ascii="Times New Roman" w:hAnsi="Times New Roman" w:cs="Times New Roman"/>
                <w:sz w:val="20"/>
                <w:szCs w:val="24"/>
              </w:rPr>
              <w:lastRenderedPageBreak/>
              <w:t>0</w:t>
            </w:r>
          </w:p>
        </w:tc>
        <w:tc>
          <w:tcPr>
            <w:tcW w:w="1132" w:type="dxa"/>
            <w:tcBorders>
              <w:top w:val="single" w:sz="4" w:space="0" w:color="000000"/>
              <w:left w:val="single" w:sz="4" w:space="0" w:color="000000"/>
              <w:bottom w:val="single" w:sz="4" w:space="0" w:color="000000"/>
              <w:right w:val="nil"/>
            </w:tcBorders>
            <w:vAlign w:val="center"/>
            <w:hideMark/>
          </w:tcPr>
          <w:p w:rsidR="00C54272" w:rsidRPr="00F76F6B" w:rsidRDefault="00C54272" w:rsidP="00F76F6B">
            <w:pPr>
              <w:suppressAutoHyphens/>
              <w:jc w:val="center"/>
              <w:rPr>
                <w:rFonts w:ascii="Times New Roman" w:eastAsia="Calibri" w:hAnsi="Times New Roman" w:cs="Times New Roman"/>
                <w:sz w:val="20"/>
                <w:szCs w:val="24"/>
                <w:lang w:eastAsia="zh-CN"/>
              </w:rPr>
            </w:pPr>
            <w:r w:rsidRPr="00F76F6B">
              <w:rPr>
                <w:rFonts w:ascii="Times New Roman" w:hAnsi="Times New Roman" w:cs="Times New Roman"/>
                <w:sz w:val="20"/>
                <w:szCs w:val="24"/>
              </w:rPr>
              <w:t>0</w:t>
            </w:r>
          </w:p>
        </w:tc>
        <w:tc>
          <w:tcPr>
            <w:tcW w:w="844" w:type="dxa"/>
            <w:tcBorders>
              <w:top w:val="single" w:sz="4" w:space="0" w:color="000000"/>
              <w:left w:val="single" w:sz="4" w:space="0" w:color="000000"/>
              <w:bottom w:val="single" w:sz="4" w:space="0" w:color="000000"/>
              <w:right w:val="nil"/>
            </w:tcBorders>
            <w:vAlign w:val="center"/>
            <w:hideMark/>
          </w:tcPr>
          <w:p w:rsidR="00C54272" w:rsidRPr="00F76F6B" w:rsidRDefault="00297B25" w:rsidP="00F76F6B">
            <w:pPr>
              <w:suppressAutoHyphens/>
              <w:jc w:val="center"/>
              <w:rPr>
                <w:rFonts w:ascii="Times New Roman" w:eastAsia="Calibri" w:hAnsi="Times New Roman" w:cs="Times New Roman"/>
                <w:sz w:val="20"/>
                <w:szCs w:val="24"/>
                <w:lang w:eastAsia="zh-CN"/>
              </w:rPr>
            </w:pPr>
            <w:r>
              <w:rPr>
                <w:rFonts w:ascii="Times New Roman" w:eastAsia="Calibri" w:hAnsi="Times New Roman" w:cs="Times New Roman"/>
                <w:sz w:val="20"/>
                <w:szCs w:val="24"/>
                <w:lang w:eastAsia="zh-CN"/>
              </w:rPr>
              <w:t>0</w:t>
            </w:r>
          </w:p>
        </w:tc>
        <w:tc>
          <w:tcPr>
            <w:tcW w:w="820" w:type="dxa"/>
            <w:tcBorders>
              <w:top w:val="single" w:sz="4" w:space="0" w:color="000000"/>
              <w:left w:val="single" w:sz="4" w:space="0" w:color="000000"/>
              <w:bottom w:val="single" w:sz="4" w:space="0" w:color="000000"/>
              <w:right w:val="nil"/>
            </w:tcBorders>
            <w:vAlign w:val="center"/>
            <w:hideMark/>
          </w:tcPr>
          <w:p w:rsidR="00C54272" w:rsidRPr="00F76F6B" w:rsidRDefault="00C54272" w:rsidP="00F76F6B">
            <w:pPr>
              <w:suppressAutoHyphens/>
              <w:jc w:val="center"/>
              <w:rPr>
                <w:rFonts w:ascii="Times New Roman" w:eastAsia="Calibri" w:hAnsi="Times New Roman" w:cs="Times New Roman"/>
                <w:sz w:val="20"/>
                <w:szCs w:val="24"/>
                <w:lang w:eastAsia="zh-CN"/>
              </w:rPr>
            </w:pPr>
            <w:r w:rsidRPr="00F76F6B">
              <w:rPr>
                <w:rFonts w:ascii="Times New Roman" w:hAnsi="Times New Roman" w:cs="Times New Roman"/>
                <w:sz w:val="20"/>
                <w:szCs w:val="24"/>
              </w:rPr>
              <w:t>0</w:t>
            </w:r>
          </w:p>
        </w:tc>
        <w:tc>
          <w:tcPr>
            <w:tcW w:w="1099" w:type="dxa"/>
            <w:tcBorders>
              <w:top w:val="single" w:sz="4" w:space="0" w:color="000000"/>
              <w:left w:val="single" w:sz="4" w:space="0" w:color="000000"/>
              <w:bottom w:val="single" w:sz="4" w:space="0" w:color="000000"/>
              <w:right w:val="nil"/>
            </w:tcBorders>
            <w:vAlign w:val="center"/>
            <w:hideMark/>
          </w:tcPr>
          <w:p w:rsidR="00C54272" w:rsidRPr="00F76F6B" w:rsidRDefault="00C54272" w:rsidP="00F76F6B">
            <w:pPr>
              <w:suppressAutoHyphens/>
              <w:jc w:val="center"/>
              <w:rPr>
                <w:rFonts w:ascii="Times New Roman" w:eastAsia="Calibri" w:hAnsi="Times New Roman" w:cs="Times New Roman"/>
                <w:sz w:val="20"/>
                <w:szCs w:val="24"/>
                <w:lang w:eastAsia="zh-CN"/>
              </w:rPr>
            </w:pPr>
            <w:r w:rsidRPr="00F76F6B">
              <w:rPr>
                <w:rFonts w:ascii="Times New Roman" w:hAnsi="Times New Roman" w:cs="Times New Roman"/>
                <w:sz w:val="20"/>
                <w:szCs w:val="24"/>
              </w:rPr>
              <w:t>0</w:t>
            </w:r>
          </w:p>
        </w:tc>
        <w:tc>
          <w:tcPr>
            <w:tcW w:w="960" w:type="dxa"/>
            <w:tcBorders>
              <w:top w:val="single" w:sz="4" w:space="0" w:color="000000"/>
              <w:left w:val="single" w:sz="4" w:space="0" w:color="000000"/>
              <w:bottom w:val="single" w:sz="4" w:space="0" w:color="000000"/>
              <w:right w:val="nil"/>
            </w:tcBorders>
            <w:vAlign w:val="center"/>
            <w:hideMark/>
          </w:tcPr>
          <w:p w:rsidR="00C54272" w:rsidRPr="00F76F6B" w:rsidRDefault="00297B25" w:rsidP="00F76F6B">
            <w:pPr>
              <w:suppressAutoHyphens/>
              <w:jc w:val="center"/>
              <w:rPr>
                <w:rFonts w:ascii="Times New Roman" w:eastAsia="Calibri" w:hAnsi="Times New Roman" w:cs="Times New Roman"/>
                <w:sz w:val="20"/>
                <w:szCs w:val="24"/>
                <w:lang w:eastAsia="zh-CN"/>
              </w:rPr>
            </w:pPr>
            <w:r>
              <w:rPr>
                <w:rFonts w:ascii="Times New Roman" w:hAnsi="Times New Roman" w:cs="Times New Roman"/>
                <w:sz w:val="20"/>
                <w:szCs w:val="24"/>
              </w:rPr>
              <w:t>15000</w:t>
            </w:r>
          </w:p>
        </w:tc>
        <w:tc>
          <w:tcPr>
            <w:tcW w:w="1439" w:type="dxa"/>
            <w:tcBorders>
              <w:top w:val="single" w:sz="4" w:space="0" w:color="000000"/>
              <w:left w:val="single" w:sz="4" w:space="0" w:color="000000"/>
              <w:bottom w:val="single" w:sz="4" w:space="0" w:color="000000"/>
              <w:right w:val="single" w:sz="4" w:space="0" w:color="000000"/>
            </w:tcBorders>
            <w:vAlign w:val="center"/>
            <w:hideMark/>
          </w:tcPr>
          <w:p w:rsidR="00C54272" w:rsidRPr="00F76F6B" w:rsidRDefault="00297B25" w:rsidP="00F76F6B">
            <w:pPr>
              <w:suppressAutoHyphens/>
              <w:jc w:val="center"/>
              <w:rPr>
                <w:rFonts w:ascii="Times New Roman" w:eastAsia="Calibri" w:hAnsi="Times New Roman" w:cs="Times New Roman"/>
                <w:sz w:val="20"/>
                <w:szCs w:val="24"/>
                <w:lang w:eastAsia="zh-CN"/>
              </w:rPr>
            </w:pPr>
            <w:r>
              <w:rPr>
                <w:rFonts w:ascii="Times New Roman" w:hAnsi="Times New Roman" w:cs="Times New Roman"/>
                <w:sz w:val="20"/>
                <w:szCs w:val="24"/>
              </w:rPr>
              <w:t>15000</w:t>
            </w:r>
          </w:p>
        </w:tc>
      </w:tr>
      <w:tr w:rsidR="00C54272" w:rsidRPr="00F76F6B" w:rsidTr="00B65CCF">
        <w:trPr>
          <w:trHeight w:val="23"/>
        </w:trPr>
        <w:tc>
          <w:tcPr>
            <w:tcW w:w="2447" w:type="dxa"/>
            <w:tcBorders>
              <w:top w:val="single" w:sz="4" w:space="0" w:color="000000"/>
              <w:left w:val="single" w:sz="4" w:space="0" w:color="000000"/>
              <w:bottom w:val="single" w:sz="4" w:space="0" w:color="000000"/>
              <w:right w:val="nil"/>
            </w:tcBorders>
            <w:shd w:val="clear" w:color="auto" w:fill="FFFFFF"/>
            <w:vAlign w:val="center"/>
            <w:hideMark/>
          </w:tcPr>
          <w:p w:rsidR="00C54272" w:rsidRPr="00DD0FC5" w:rsidRDefault="00C54272" w:rsidP="0033720F">
            <w:pPr>
              <w:suppressAutoHyphens/>
              <w:jc w:val="center"/>
              <w:rPr>
                <w:rFonts w:ascii="Times New Roman" w:hAnsi="Times New Roman" w:cs="Times New Roman"/>
                <w:sz w:val="24"/>
                <w:szCs w:val="24"/>
              </w:rPr>
            </w:pPr>
            <w:r w:rsidRPr="00DD0FC5">
              <w:rPr>
                <w:rFonts w:ascii="Times New Roman" w:hAnsi="Times New Roman" w:cs="Times New Roman"/>
                <w:sz w:val="24"/>
                <w:szCs w:val="24"/>
              </w:rPr>
              <w:lastRenderedPageBreak/>
              <w:t xml:space="preserve">Реконструкция (модернизация)  водонапорной башни, расположенной в  </w:t>
            </w:r>
            <w:r>
              <w:rPr>
                <w:rFonts w:ascii="Times New Roman" w:hAnsi="Times New Roman" w:cs="Times New Roman"/>
                <w:sz w:val="24"/>
                <w:szCs w:val="24"/>
              </w:rPr>
              <w:t>п. Октябрьский,</w:t>
            </w:r>
            <w:r w:rsidRPr="00DD0FC5">
              <w:rPr>
                <w:rFonts w:ascii="Times New Roman" w:hAnsi="Times New Roman" w:cs="Times New Roman"/>
                <w:sz w:val="24"/>
                <w:szCs w:val="24"/>
              </w:rPr>
              <w:t xml:space="preserve"> </w:t>
            </w:r>
            <w:proofErr w:type="spellStart"/>
            <w:r w:rsidRPr="00DD0FC5">
              <w:rPr>
                <w:rFonts w:ascii="Times New Roman" w:hAnsi="Times New Roman" w:cs="Times New Roman"/>
                <w:sz w:val="24"/>
                <w:szCs w:val="24"/>
              </w:rPr>
              <w:t>кад</w:t>
            </w:r>
            <w:proofErr w:type="gramStart"/>
            <w:r w:rsidRPr="00DD0FC5">
              <w:rPr>
                <w:rFonts w:ascii="Times New Roman" w:hAnsi="Times New Roman" w:cs="Times New Roman"/>
                <w:sz w:val="24"/>
                <w:szCs w:val="24"/>
              </w:rPr>
              <w:t>.н</w:t>
            </w:r>
            <w:proofErr w:type="gramEnd"/>
            <w:r w:rsidRPr="00DD0FC5">
              <w:rPr>
                <w:rFonts w:ascii="Times New Roman" w:hAnsi="Times New Roman" w:cs="Times New Roman"/>
                <w:sz w:val="24"/>
                <w:szCs w:val="24"/>
              </w:rPr>
              <w:t>омер</w:t>
            </w:r>
            <w:proofErr w:type="spellEnd"/>
            <w:r>
              <w:rPr>
                <w:rFonts w:ascii="Times New Roman" w:hAnsi="Times New Roman" w:cs="Times New Roman"/>
                <w:sz w:val="24"/>
                <w:szCs w:val="24"/>
              </w:rPr>
              <w:t xml:space="preserve"> 64:06:010401:978</w:t>
            </w:r>
          </w:p>
        </w:tc>
        <w:tc>
          <w:tcPr>
            <w:tcW w:w="829" w:type="dxa"/>
            <w:tcBorders>
              <w:top w:val="single" w:sz="4" w:space="0" w:color="000000"/>
              <w:left w:val="single" w:sz="4" w:space="0" w:color="000000"/>
              <w:bottom w:val="single" w:sz="4" w:space="0" w:color="000000"/>
              <w:right w:val="nil"/>
            </w:tcBorders>
            <w:shd w:val="clear" w:color="auto" w:fill="FFFFFF"/>
            <w:vAlign w:val="center"/>
            <w:hideMark/>
          </w:tcPr>
          <w:p w:rsidR="00C54272" w:rsidRPr="00F76F6B" w:rsidRDefault="00C54272" w:rsidP="00F76F6B">
            <w:pPr>
              <w:suppressAutoHyphens/>
              <w:jc w:val="center"/>
              <w:rPr>
                <w:rFonts w:ascii="Times New Roman" w:eastAsia="Calibri" w:hAnsi="Times New Roman" w:cs="Times New Roman"/>
                <w:sz w:val="20"/>
                <w:szCs w:val="24"/>
                <w:lang w:eastAsia="zh-CN"/>
              </w:rPr>
            </w:pPr>
            <w:r w:rsidRPr="00F76F6B">
              <w:rPr>
                <w:rFonts w:ascii="Times New Roman" w:hAnsi="Times New Roman" w:cs="Times New Roman"/>
                <w:sz w:val="20"/>
                <w:szCs w:val="24"/>
              </w:rPr>
              <w:t>0</w:t>
            </w:r>
          </w:p>
        </w:tc>
        <w:tc>
          <w:tcPr>
            <w:tcW w:w="1132" w:type="dxa"/>
            <w:tcBorders>
              <w:top w:val="single" w:sz="4" w:space="0" w:color="000000"/>
              <w:left w:val="single" w:sz="4" w:space="0" w:color="000000"/>
              <w:bottom w:val="single" w:sz="4" w:space="0" w:color="000000"/>
              <w:right w:val="nil"/>
            </w:tcBorders>
            <w:vAlign w:val="center"/>
            <w:hideMark/>
          </w:tcPr>
          <w:p w:rsidR="00C54272" w:rsidRPr="00F76F6B" w:rsidRDefault="00C54272" w:rsidP="00F76F6B">
            <w:pPr>
              <w:suppressAutoHyphens/>
              <w:jc w:val="center"/>
              <w:rPr>
                <w:rFonts w:ascii="Times New Roman" w:eastAsia="Calibri" w:hAnsi="Times New Roman" w:cs="Times New Roman"/>
                <w:sz w:val="20"/>
                <w:szCs w:val="24"/>
                <w:lang w:eastAsia="zh-CN"/>
              </w:rPr>
            </w:pPr>
            <w:r w:rsidRPr="00F76F6B">
              <w:rPr>
                <w:rFonts w:ascii="Times New Roman" w:hAnsi="Times New Roman" w:cs="Times New Roman"/>
                <w:sz w:val="20"/>
                <w:szCs w:val="24"/>
              </w:rPr>
              <w:t>0</w:t>
            </w:r>
          </w:p>
        </w:tc>
        <w:tc>
          <w:tcPr>
            <w:tcW w:w="844" w:type="dxa"/>
            <w:tcBorders>
              <w:top w:val="single" w:sz="4" w:space="0" w:color="000000"/>
              <w:left w:val="single" w:sz="4" w:space="0" w:color="000000"/>
              <w:bottom w:val="single" w:sz="4" w:space="0" w:color="000000"/>
              <w:right w:val="nil"/>
            </w:tcBorders>
            <w:vAlign w:val="center"/>
            <w:hideMark/>
          </w:tcPr>
          <w:p w:rsidR="00C54272" w:rsidRPr="00F76F6B" w:rsidRDefault="00C54272" w:rsidP="00F76F6B">
            <w:pPr>
              <w:suppressAutoHyphens/>
              <w:jc w:val="center"/>
              <w:rPr>
                <w:rFonts w:ascii="Times New Roman" w:eastAsia="Calibri" w:hAnsi="Times New Roman" w:cs="Times New Roman"/>
                <w:sz w:val="20"/>
                <w:szCs w:val="24"/>
                <w:lang w:eastAsia="zh-CN"/>
              </w:rPr>
            </w:pPr>
            <w:r w:rsidRPr="00F76F6B">
              <w:rPr>
                <w:rFonts w:ascii="Times New Roman" w:hAnsi="Times New Roman" w:cs="Times New Roman"/>
                <w:sz w:val="20"/>
                <w:szCs w:val="24"/>
              </w:rPr>
              <w:t>0</w:t>
            </w:r>
          </w:p>
        </w:tc>
        <w:tc>
          <w:tcPr>
            <w:tcW w:w="820" w:type="dxa"/>
            <w:tcBorders>
              <w:top w:val="single" w:sz="4" w:space="0" w:color="000000"/>
              <w:left w:val="single" w:sz="4" w:space="0" w:color="000000"/>
              <w:bottom w:val="single" w:sz="4" w:space="0" w:color="000000"/>
              <w:right w:val="nil"/>
            </w:tcBorders>
            <w:vAlign w:val="center"/>
            <w:hideMark/>
          </w:tcPr>
          <w:p w:rsidR="00C54272" w:rsidRPr="00F76F6B" w:rsidRDefault="00297B25" w:rsidP="00CE47DF">
            <w:pPr>
              <w:suppressAutoHyphens/>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1099" w:type="dxa"/>
            <w:tcBorders>
              <w:top w:val="single" w:sz="4" w:space="0" w:color="000000"/>
              <w:left w:val="single" w:sz="4" w:space="0" w:color="000000"/>
              <w:bottom w:val="single" w:sz="4" w:space="0" w:color="000000"/>
              <w:right w:val="nil"/>
            </w:tcBorders>
            <w:vAlign w:val="center"/>
            <w:hideMark/>
          </w:tcPr>
          <w:p w:rsidR="00C54272" w:rsidRPr="00F76F6B" w:rsidRDefault="00297B25" w:rsidP="00CE47DF">
            <w:pPr>
              <w:suppressAutoHyphens/>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60" w:type="dxa"/>
            <w:tcBorders>
              <w:top w:val="single" w:sz="4" w:space="0" w:color="000000"/>
              <w:left w:val="single" w:sz="4" w:space="0" w:color="000000"/>
              <w:bottom w:val="single" w:sz="4" w:space="0" w:color="000000"/>
              <w:right w:val="nil"/>
            </w:tcBorders>
            <w:vAlign w:val="center"/>
            <w:hideMark/>
          </w:tcPr>
          <w:p w:rsidR="00C54272" w:rsidRPr="00F76F6B" w:rsidRDefault="00297B25" w:rsidP="00F76F6B">
            <w:pPr>
              <w:suppressAutoHyphens/>
              <w:jc w:val="center"/>
              <w:rPr>
                <w:rFonts w:ascii="Times New Roman" w:eastAsia="Calibri" w:hAnsi="Times New Roman" w:cs="Times New Roman"/>
                <w:sz w:val="20"/>
                <w:szCs w:val="24"/>
                <w:lang w:eastAsia="zh-CN"/>
              </w:rPr>
            </w:pPr>
            <w:r>
              <w:rPr>
                <w:rFonts w:ascii="Times New Roman" w:hAnsi="Times New Roman" w:cs="Times New Roman"/>
                <w:sz w:val="20"/>
                <w:szCs w:val="24"/>
              </w:rPr>
              <w:t>15000</w:t>
            </w:r>
          </w:p>
        </w:tc>
        <w:tc>
          <w:tcPr>
            <w:tcW w:w="1439" w:type="dxa"/>
            <w:tcBorders>
              <w:top w:val="single" w:sz="4" w:space="0" w:color="000000"/>
              <w:left w:val="single" w:sz="4" w:space="0" w:color="000000"/>
              <w:bottom w:val="single" w:sz="4" w:space="0" w:color="000000"/>
              <w:right w:val="single" w:sz="4" w:space="0" w:color="000000"/>
            </w:tcBorders>
            <w:vAlign w:val="center"/>
            <w:hideMark/>
          </w:tcPr>
          <w:p w:rsidR="00C54272" w:rsidRPr="00F76F6B" w:rsidRDefault="00297B25" w:rsidP="00F76F6B">
            <w:pPr>
              <w:suppressAutoHyphens/>
              <w:jc w:val="center"/>
              <w:rPr>
                <w:rFonts w:ascii="Times New Roman" w:eastAsia="Calibri" w:hAnsi="Times New Roman" w:cs="Times New Roman"/>
                <w:sz w:val="20"/>
                <w:szCs w:val="24"/>
                <w:lang w:eastAsia="zh-CN"/>
              </w:rPr>
            </w:pPr>
            <w:r>
              <w:rPr>
                <w:rFonts w:ascii="Times New Roman" w:hAnsi="Times New Roman" w:cs="Times New Roman"/>
                <w:sz w:val="20"/>
                <w:szCs w:val="24"/>
              </w:rPr>
              <w:t>15000</w:t>
            </w:r>
          </w:p>
        </w:tc>
      </w:tr>
      <w:tr w:rsidR="00C54272" w:rsidRPr="00F76F6B" w:rsidTr="00B65CCF">
        <w:trPr>
          <w:trHeight w:val="1295"/>
        </w:trPr>
        <w:tc>
          <w:tcPr>
            <w:tcW w:w="2447" w:type="dxa"/>
            <w:tcBorders>
              <w:top w:val="single" w:sz="4" w:space="0" w:color="000000"/>
              <w:left w:val="single" w:sz="4" w:space="0" w:color="000000"/>
              <w:bottom w:val="single" w:sz="4" w:space="0" w:color="000000"/>
              <w:right w:val="nil"/>
            </w:tcBorders>
            <w:shd w:val="clear" w:color="auto" w:fill="FFFFFF"/>
            <w:vAlign w:val="center"/>
            <w:hideMark/>
          </w:tcPr>
          <w:p w:rsidR="00C54272" w:rsidRPr="00F76F6B" w:rsidRDefault="00C54272" w:rsidP="0033720F">
            <w:pPr>
              <w:suppressAutoHyphens/>
              <w:jc w:val="center"/>
              <w:rPr>
                <w:rFonts w:ascii="Times New Roman" w:eastAsia="Calibri" w:hAnsi="Times New Roman" w:cs="Times New Roman"/>
                <w:sz w:val="24"/>
                <w:szCs w:val="24"/>
                <w:lang w:eastAsia="zh-CN"/>
              </w:rPr>
            </w:pPr>
            <w:proofErr w:type="gramStart"/>
            <w:r>
              <w:rPr>
                <w:rFonts w:ascii="Times New Roman" w:hAnsi="Times New Roman" w:cs="Times New Roman"/>
                <w:sz w:val="24"/>
                <w:szCs w:val="24"/>
              </w:rPr>
              <w:t>Ремонт</w:t>
            </w:r>
            <w:r w:rsidRPr="00F76F6B">
              <w:rPr>
                <w:rFonts w:ascii="Times New Roman" w:hAnsi="Times New Roman" w:cs="Times New Roman"/>
                <w:sz w:val="24"/>
                <w:szCs w:val="24"/>
              </w:rPr>
              <w:t xml:space="preserve"> водопроводной сети в </w:t>
            </w:r>
            <w:r>
              <w:rPr>
                <w:rFonts w:ascii="Times New Roman" w:hAnsi="Times New Roman" w:cs="Times New Roman"/>
                <w:sz w:val="24"/>
                <w:szCs w:val="24"/>
              </w:rPr>
              <w:t>с. Репная Вершина</w:t>
            </w:r>
            <w:r w:rsidRPr="00F76F6B">
              <w:rPr>
                <w:rFonts w:ascii="Times New Roman" w:hAnsi="Times New Roman" w:cs="Times New Roman"/>
                <w:sz w:val="24"/>
                <w:szCs w:val="24"/>
              </w:rPr>
              <w:t xml:space="preserve">, </w:t>
            </w:r>
            <w:r>
              <w:rPr>
                <w:rFonts w:ascii="Times New Roman" w:hAnsi="Times New Roman" w:cs="Times New Roman"/>
                <w:sz w:val="24"/>
                <w:szCs w:val="24"/>
              </w:rPr>
              <w:t>1,9</w:t>
            </w:r>
            <w:r w:rsidRPr="00F76F6B">
              <w:rPr>
                <w:rFonts w:ascii="Times New Roman" w:hAnsi="Times New Roman" w:cs="Times New Roman"/>
                <w:sz w:val="24"/>
                <w:szCs w:val="24"/>
              </w:rPr>
              <w:t xml:space="preserve"> км</w:t>
            </w:r>
            <w:proofErr w:type="gramEnd"/>
          </w:p>
        </w:tc>
        <w:tc>
          <w:tcPr>
            <w:tcW w:w="829" w:type="dxa"/>
            <w:tcBorders>
              <w:top w:val="single" w:sz="4" w:space="0" w:color="000000"/>
              <w:left w:val="single" w:sz="4" w:space="0" w:color="000000"/>
              <w:bottom w:val="single" w:sz="4" w:space="0" w:color="000000"/>
              <w:right w:val="nil"/>
            </w:tcBorders>
            <w:shd w:val="clear" w:color="auto" w:fill="FFFFFF"/>
            <w:vAlign w:val="center"/>
            <w:hideMark/>
          </w:tcPr>
          <w:p w:rsidR="00C54272" w:rsidRPr="00F76F6B" w:rsidRDefault="00C54272" w:rsidP="00F76F6B">
            <w:pPr>
              <w:suppressAutoHyphens/>
              <w:jc w:val="center"/>
              <w:rPr>
                <w:rFonts w:ascii="Times New Roman" w:eastAsia="Calibri" w:hAnsi="Times New Roman" w:cs="Times New Roman"/>
                <w:sz w:val="20"/>
                <w:szCs w:val="24"/>
                <w:lang w:eastAsia="zh-CN"/>
              </w:rPr>
            </w:pPr>
            <w:r w:rsidRPr="00F76F6B">
              <w:rPr>
                <w:rFonts w:ascii="Times New Roman" w:hAnsi="Times New Roman" w:cs="Times New Roman"/>
                <w:sz w:val="20"/>
                <w:szCs w:val="24"/>
              </w:rPr>
              <w:t>0</w:t>
            </w:r>
          </w:p>
        </w:tc>
        <w:tc>
          <w:tcPr>
            <w:tcW w:w="1132" w:type="dxa"/>
            <w:tcBorders>
              <w:top w:val="single" w:sz="4" w:space="0" w:color="000000"/>
              <w:left w:val="single" w:sz="4" w:space="0" w:color="000000"/>
              <w:bottom w:val="single" w:sz="4" w:space="0" w:color="000000"/>
              <w:right w:val="nil"/>
            </w:tcBorders>
            <w:vAlign w:val="center"/>
            <w:hideMark/>
          </w:tcPr>
          <w:p w:rsidR="00C54272" w:rsidRPr="00F76F6B" w:rsidRDefault="00C54272" w:rsidP="00F76F6B">
            <w:pPr>
              <w:suppressAutoHyphens/>
              <w:jc w:val="center"/>
              <w:rPr>
                <w:rFonts w:ascii="Times New Roman" w:eastAsia="Calibri" w:hAnsi="Times New Roman" w:cs="Times New Roman"/>
                <w:sz w:val="20"/>
                <w:szCs w:val="24"/>
                <w:lang w:eastAsia="zh-CN"/>
              </w:rPr>
            </w:pPr>
            <w:r w:rsidRPr="00F76F6B">
              <w:rPr>
                <w:rFonts w:ascii="Times New Roman" w:hAnsi="Times New Roman" w:cs="Times New Roman"/>
                <w:sz w:val="20"/>
                <w:szCs w:val="24"/>
              </w:rPr>
              <w:t>0</w:t>
            </w:r>
          </w:p>
        </w:tc>
        <w:tc>
          <w:tcPr>
            <w:tcW w:w="844" w:type="dxa"/>
            <w:tcBorders>
              <w:top w:val="single" w:sz="4" w:space="0" w:color="000000"/>
              <w:left w:val="single" w:sz="4" w:space="0" w:color="000000"/>
              <w:bottom w:val="single" w:sz="4" w:space="0" w:color="000000"/>
              <w:right w:val="nil"/>
            </w:tcBorders>
            <w:vAlign w:val="center"/>
            <w:hideMark/>
          </w:tcPr>
          <w:p w:rsidR="00C54272" w:rsidRPr="00F76F6B" w:rsidRDefault="00C54272" w:rsidP="00F76F6B">
            <w:pPr>
              <w:suppressAutoHyphens/>
              <w:jc w:val="center"/>
              <w:rPr>
                <w:rFonts w:ascii="Times New Roman" w:eastAsia="Calibri" w:hAnsi="Times New Roman" w:cs="Times New Roman"/>
                <w:sz w:val="20"/>
                <w:szCs w:val="24"/>
                <w:lang w:eastAsia="zh-CN"/>
              </w:rPr>
            </w:pPr>
            <w:r w:rsidRPr="00F76F6B">
              <w:rPr>
                <w:rFonts w:ascii="Times New Roman" w:hAnsi="Times New Roman" w:cs="Times New Roman"/>
                <w:sz w:val="20"/>
                <w:szCs w:val="24"/>
              </w:rPr>
              <w:t>0</w:t>
            </w:r>
          </w:p>
        </w:tc>
        <w:tc>
          <w:tcPr>
            <w:tcW w:w="820" w:type="dxa"/>
            <w:tcBorders>
              <w:top w:val="single" w:sz="4" w:space="0" w:color="000000"/>
              <w:left w:val="single" w:sz="4" w:space="0" w:color="000000"/>
              <w:bottom w:val="single" w:sz="4" w:space="0" w:color="000000"/>
              <w:right w:val="nil"/>
            </w:tcBorders>
            <w:vAlign w:val="center"/>
            <w:hideMark/>
          </w:tcPr>
          <w:p w:rsidR="00C54272" w:rsidRPr="00F76F6B" w:rsidRDefault="00C54272" w:rsidP="00F76F6B">
            <w:pPr>
              <w:suppressAutoHyphens/>
              <w:jc w:val="center"/>
              <w:rPr>
                <w:rFonts w:ascii="Times New Roman" w:eastAsia="Calibri" w:hAnsi="Times New Roman" w:cs="Times New Roman"/>
                <w:sz w:val="20"/>
                <w:szCs w:val="24"/>
                <w:lang w:eastAsia="zh-CN"/>
              </w:rPr>
            </w:pPr>
            <w:r w:rsidRPr="00F76F6B">
              <w:rPr>
                <w:rFonts w:ascii="Times New Roman" w:hAnsi="Times New Roman" w:cs="Times New Roman"/>
                <w:sz w:val="20"/>
                <w:szCs w:val="24"/>
              </w:rPr>
              <w:t>0</w:t>
            </w:r>
          </w:p>
        </w:tc>
        <w:tc>
          <w:tcPr>
            <w:tcW w:w="1099" w:type="dxa"/>
            <w:tcBorders>
              <w:top w:val="single" w:sz="4" w:space="0" w:color="000000"/>
              <w:left w:val="single" w:sz="4" w:space="0" w:color="000000"/>
              <w:bottom w:val="single" w:sz="4" w:space="0" w:color="000000"/>
              <w:right w:val="nil"/>
            </w:tcBorders>
            <w:vAlign w:val="center"/>
            <w:hideMark/>
          </w:tcPr>
          <w:p w:rsidR="00C54272" w:rsidRPr="00F76F6B" w:rsidRDefault="00C54272" w:rsidP="00F76F6B">
            <w:pPr>
              <w:suppressAutoHyphens/>
              <w:jc w:val="center"/>
              <w:rPr>
                <w:rFonts w:ascii="Times New Roman" w:eastAsia="Calibri" w:hAnsi="Times New Roman" w:cs="Times New Roman"/>
                <w:sz w:val="20"/>
                <w:szCs w:val="24"/>
                <w:lang w:eastAsia="zh-CN"/>
              </w:rPr>
            </w:pPr>
            <w:r w:rsidRPr="00F76F6B">
              <w:rPr>
                <w:rFonts w:ascii="Times New Roman" w:hAnsi="Times New Roman" w:cs="Times New Roman"/>
                <w:sz w:val="20"/>
                <w:szCs w:val="24"/>
              </w:rPr>
              <w:t>0</w:t>
            </w:r>
          </w:p>
        </w:tc>
        <w:tc>
          <w:tcPr>
            <w:tcW w:w="960" w:type="dxa"/>
            <w:tcBorders>
              <w:top w:val="single" w:sz="4" w:space="0" w:color="000000"/>
              <w:left w:val="single" w:sz="4" w:space="0" w:color="000000"/>
              <w:bottom w:val="single" w:sz="4" w:space="0" w:color="000000"/>
              <w:right w:val="nil"/>
            </w:tcBorders>
            <w:vAlign w:val="center"/>
            <w:hideMark/>
          </w:tcPr>
          <w:p w:rsidR="00C54272" w:rsidRPr="00F76F6B" w:rsidRDefault="00297B25" w:rsidP="00F76F6B">
            <w:pPr>
              <w:suppressAutoHyphens/>
              <w:jc w:val="center"/>
              <w:rPr>
                <w:rFonts w:ascii="Times New Roman" w:eastAsia="Calibri" w:hAnsi="Times New Roman" w:cs="Times New Roman"/>
                <w:sz w:val="20"/>
                <w:szCs w:val="24"/>
                <w:lang w:eastAsia="zh-CN"/>
              </w:rPr>
            </w:pPr>
            <w:r>
              <w:rPr>
                <w:rFonts w:ascii="Times New Roman" w:hAnsi="Times New Roman" w:cs="Times New Roman"/>
                <w:sz w:val="20"/>
                <w:szCs w:val="24"/>
              </w:rPr>
              <w:t>3000</w:t>
            </w:r>
          </w:p>
        </w:tc>
        <w:tc>
          <w:tcPr>
            <w:tcW w:w="1439" w:type="dxa"/>
            <w:tcBorders>
              <w:top w:val="single" w:sz="4" w:space="0" w:color="000000"/>
              <w:left w:val="single" w:sz="4" w:space="0" w:color="000000"/>
              <w:bottom w:val="single" w:sz="4" w:space="0" w:color="000000"/>
              <w:right w:val="single" w:sz="4" w:space="0" w:color="000000"/>
            </w:tcBorders>
            <w:vAlign w:val="center"/>
            <w:hideMark/>
          </w:tcPr>
          <w:p w:rsidR="00C54272" w:rsidRPr="00F76F6B" w:rsidRDefault="00297B25" w:rsidP="00F76F6B">
            <w:pPr>
              <w:suppressAutoHyphens/>
              <w:jc w:val="center"/>
              <w:rPr>
                <w:rFonts w:ascii="Times New Roman" w:eastAsia="Calibri" w:hAnsi="Times New Roman" w:cs="Times New Roman"/>
                <w:sz w:val="20"/>
                <w:szCs w:val="24"/>
                <w:lang w:eastAsia="zh-CN"/>
              </w:rPr>
            </w:pPr>
            <w:r>
              <w:rPr>
                <w:rFonts w:ascii="Times New Roman" w:hAnsi="Times New Roman" w:cs="Times New Roman"/>
                <w:sz w:val="20"/>
                <w:szCs w:val="24"/>
              </w:rPr>
              <w:t>3000</w:t>
            </w:r>
          </w:p>
        </w:tc>
      </w:tr>
      <w:tr w:rsidR="00C54272" w:rsidRPr="00F76F6B" w:rsidTr="00B65CCF">
        <w:trPr>
          <w:trHeight w:val="407"/>
        </w:trPr>
        <w:tc>
          <w:tcPr>
            <w:tcW w:w="2447" w:type="dxa"/>
            <w:tcBorders>
              <w:top w:val="single" w:sz="4" w:space="0" w:color="000000"/>
              <w:left w:val="single" w:sz="4" w:space="0" w:color="000000"/>
              <w:bottom w:val="single" w:sz="4" w:space="0" w:color="000000"/>
              <w:right w:val="nil"/>
            </w:tcBorders>
            <w:shd w:val="clear" w:color="auto" w:fill="FFFFFF"/>
            <w:vAlign w:val="center"/>
            <w:hideMark/>
          </w:tcPr>
          <w:p w:rsidR="00C54272" w:rsidRPr="00F76F6B" w:rsidRDefault="00C54272" w:rsidP="0033720F">
            <w:pPr>
              <w:suppressAutoHyphens/>
              <w:jc w:val="center"/>
              <w:rPr>
                <w:rFonts w:ascii="Times New Roman" w:eastAsia="Calibri" w:hAnsi="Times New Roman" w:cs="Times New Roman"/>
                <w:sz w:val="24"/>
                <w:szCs w:val="24"/>
                <w:lang w:eastAsia="zh-CN"/>
              </w:rPr>
            </w:pPr>
            <w:r>
              <w:rPr>
                <w:rFonts w:ascii="Times New Roman" w:hAnsi="Times New Roman" w:cs="Times New Roman"/>
                <w:sz w:val="24"/>
                <w:szCs w:val="24"/>
              </w:rPr>
              <w:t>Ремонт</w:t>
            </w:r>
            <w:r w:rsidRPr="00F76F6B">
              <w:rPr>
                <w:rFonts w:ascii="Times New Roman" w:hAnsi="Times New Roman" w:cs="Times New Roman"/>
                <w:sz w:val="24"/>
                <w:szCs w:val="24"/>
              </w:rPr>
              <w:t xml:space="preserve"> водопроводной сети в </w:t>
            </w:r>
            <w:r>
              <w:rPr>
                <w:rFonts w:ascii="Times New Roman" w:hAnsi="Times New Roman" w:cs="Times New Roman"/>
                <w:sz w:val="24"/>
                <w:szCs w:val="24"/>
              </w:rPr>
              <w:t xml:space="preserve">п. </w:t>
            </w:r>
            <w:proofErr w:type="spellStart"/>
            <w:r>
              <w:rPr>
                <w:rFonts w:ascii="Times New Roman" w:hAnsi="Times New Roman" w:cs="Times New Roman"/>
                <w:sz w:val="24"/>
                <w:szCs w:val="24"/>
              </w:rPr>
              <w:t>Ириновский</w:t>
            </w:r>
            <w:proofErr w:type="spellEnd"/>
            <w:r w:rsidRPr="00F76F6B">
              <w:rPr>
                <w:rFonts w:ascii="Times New Roman" w:hAnsi="Times New Roman" w:cs="Times New Roman"/>
                <w:sz w:val="24"/>
                <w:szCs w:val="24"/>
              </w:rPr>
              <w:t xml:space="preserve">, </w:t>
            </w:r>
            <w:r>
              <w:rPr>
                <w:rFonts w:ascii="Times New Roman" w:hAnsi="Times New Roman" w:cs="Times New Roman"/>
                <w:sz w:val="24"/>
                <w:szCs w:val="24"/>
              </w:rPr>
              <w:t>0,9</w:t>
            </w:r>
            <w:r w:rsidRPr="00F76F6B">
              <w:rPr>
                <w:rFonts w:ascii="Times New Roman" w:hAnsi="Times New Roman" w:cs="Times New Roman"/>
                <w:sz w:val="24"/>
                <w:szCs w:val="24"/>
              </w:rPr>
              <w:t xml:space="preserve"> км</w:t>
            </w:r>
          </w:p>
        </w:tc>
        <w:tc>
          <w:tcPr>
            <w:tcW w:w="829" w:type="dxa"/>
            <w:tcBorders>
              <w:top w:val="single" w:sz="4" w:space="0" w:color="000000"/>
              <w:left w:val="single" w:sz="4" w:space="0" w:color="000000"/>
              <w:bottom w:val="single" w:sz="4" w:space="0" w:color="000000"/>
              <w:right w:val="nil"/>
            </w:tcBorders>
            <w:shd w:val="clear" w:color="auto" w:fill="FFFFFF"/>
            <w:vAlign w:val="center"/>
            <w:hideMark/>
          </w:tcPr>
          <w:p w:rsidR="00C54272" w:rsidRPr="00F76F6B" w:rsidRDefault="00C54272" w:rsidP="00F76F6B">
            <w:pPr>
              <w:suppressAutoHyphens/>
              <w:jc w:val="center"/>
              <w:rPr>
                <w:rFonts w:ascii="Times New Roman" w:hAnsi="Times New Roman" w:cs="Times New Roman"/>
                <w:sz w:val="20"/>
                <w:szCs w:val="24"/>
              </w:rPr>
            </w:pPr>
            <w:r>
              <w:rPr>
                <w:rFonts w:ascii="Times New Roman" w:hAnsi="Times New Roman" w:cs="Times New Roman"/>
                <w:sz w:val="20"/>
                <w:szCs w:val="24"/>
              </w:rPr>
              <w:t>0</w:t>
            </w:r>
          </w:p>
        </w:tc>
        <w:tc>
          <w:tcPr>
            <w:tcW w:w="1132" w:type="dxa"/>
            <w:tcBorders>
              <w:top w:val="single" w:sz="4" w:space="0" w:color="000000"/>
              <w:left w:val="single" w:sz="4" w:space="0" w:color="000000"/>
              <w:bottom w:val="single" w:sz="4" w:space="0" w:color="000000"/>
              <w:right w:val="nil"/>
            </w:tcBorders>
            <w:vAlign w:val="center"/>
            <w:hideMark/>
          </w:tcPr>
          <w:p w:rsidR="00C54272" w:rsidRPr="00F76F6B" w:rsidRDefault="00C54272" w:rsidP="00F76F6B">
            <w:pPr>
              <w:suppressAutoHyphens/>
              <w:jc w:val="center"/>
              <w:rPr>
                <w:rFonts w:ascii="Times New Roman" w:hAnsi="Times New Roman" w:cs="Times New Roman"/>
                <w:sz w:val="20"/>
                <w:szCs w:val="24"/>
              </w:rPr>
            </w:pPr>
            <w:r>
              <w:rPr>
                <w:rFonts w:ascii="Times New Roman" w:hAnsi="Times New Roman" w:cs="Times New Roman"/>
                <w:sz w:val="20"/>
                <w:szCs w:val="24"/>
              </w:rPr>
              <w:t>0</w:t>
            </w:r>
          </w:p>
        </w:tc>
        <w:tc>
          <w:tcPr>
            <w:tcW w:w="844" w:type="dxa"/>
            <w:tcBorders>
              <w:top w:val="single" w:sz="4" w:space="0" w:color="000000"/>
              <w:left w:val="single" w:sz="4" w:space="0" w:color="000000"/>
              <w:bottom w:val="single" w:sz="4" w:space="0" w:color="000000"/>
              <w:right w:val="nil"/>
            </w:tcBorders>
            <w:vAlign w:val="center"/>
            <w:hideMark/>
          </w:tcPr>
          <w:p w:rsidR="00C54272" w:rsidRPr="00F76F6B" w:rsidRDefault="00C54272" w:rsidP="00F76F6B">
            <w:pPr>
              <w:suppressAutoHyphens/>
              <w:jc w:val="center"/>
              <w:rPr>
                <w:rFonts w:ascii="Times New Roman" w:hAnsi="Times New Roman" w:cs="Times New Roman"/>
                <w:sz w:val="20"/>
                <w:szCs w:val="24"/>
              </w:rPr>
            </w:pPr>
            <w:r>
              <w:rPr>
                <w:rFonts w:ascii="Times New Roman" w:hAnsi="Times New Roman" w:cs="Times New Roman"/>
                <w:sz w:val="20"/>
                <w:szCs w:val="24"/>
              </w:rPr>
              <w:t>0</w:t>
            </w:r>
          </w:p>
        </w:tc>
        <w:tc>
          <w:tcPr>
            <w:tcW w:w="820" w:type="dxa"/>
            <w:tcBorders>
              <w:top w:val="single" w:sz="4" w:space="0" w:color="000000"/>
              <w:left w:val="single" w:sz="4" w:space="0" w:color="000000"/>
              <w:bottom w:val="single" w:sz="4" w:space="0" w:color="000000"/>
              <w:right w:val="nil"/>
            </w:tcBorders>
            <w:vAlign w:val="center"/>
            <w:hideMark/>
          </w:tcPr>
          <w:p w:rsidR="00C54272" w:rsidRPr="00F76F6B" w:rsidRDefault="00C54272" w:rsidP="00F76F6B">
            <w:pPr>
              <w:suppressAutoHyphens/>
              <w:jc w:val="center"/>
              <w:rPr>
                <w:rFonts w:ascii="Times New Roman" w:hAnsi="Times New Roman" w:cs="Times New Roman"/>
                <w:sz w:val="20"/>
                <w:szCs w:val="24"/>
              </w:rPr>
            </w:pPr>
            <w:r>
              <w:rPr>
                <w:rFonts w:ascii="Times New Roman" w:hAnsi="Times New Roman" w:cs="Times New Roman"/>
                <w:sz w:val="20"/>
                <w:szCs w:val="24"/>
              </w:rPr>
              <w:t>0</w:t>
            </w:r>
          </w:p>
        </w:tc>
        <w:tc>
          <w:tcPr>
            <w:tcW w:w="1099" w:type="dxa"/>
            <w:tcBorders>
              <w:top w:val="single" w:sz="4" w:space="0" w:color="000000"/>
              <w:left w:val="single" w:sz="4" w:space="0" w:color="000000"/>
              <w:bottom w:val="single" w:sz="4" w:space="0" w:color="000000"/>
              <w:right w:val="nil"/>
            </w:tcBorders>
            <w:vAlign w:val="center"/>
            <w:hideMark/>
          </w:tcPr>
          <w:p w:rsidR="00C54272" w:rsidRPr="00F76F6B" w:rsidRDefault="00C54272" w:rsidP="00F76F6B">
            <w:pPr>
              <w:suppressAutoHyphens/>
              <w:jc w:val="center"/>
              <w:rPr>
                <w:rFonts w:ascii="Times New Roman" w:hAnsi="Times New Roman" w:cs="Times New Roman"/>
                <w:sz w:val="20"/>
                <w:szCs w:val="24"/>
              </w:rPr>
            </w:pPr>
            <w:r>
              <w:rPr>
                <w:rFonts w:ascii="Times New Roman" w:hAnsi="Times New Roman" w:cs="Times New Roman"/>
                <w:sz w:val="20"/>
                <w:szCs w:val="24"/>
              </w:rPr>
              <w:t>0</w:t>
            </w:r>
          </w:p>
        </w:tc>
        <w:tc>
          <w:tcPr>
            <w:tcW w:w="960" w:type="dxa"/>
            <w:tcBorders>
              <w:top w:val="single" w:sz="4" w:space="0" w:color="000000"/>
              <w:left w:val="single" w:sz="4" w:space="0" w:color="000000"/>
              <w:bottom w:val="single" w:sz="4" w:space="0" w:color="000000"/>
              <w:right w:val="nil"/>
            </w:tcBorders>
            <w:vAlign w:val="center"/>
            <w:hideMark/>
          </w:tcPr>
          <w:p w:rsidR="00C54272" w:rsidRPr="00F76F6B" w:rsidRDefault="00297B25" w:rsidP="00CE47DF">
            <w:pPr>
              <w:suppressAutoHyphens/>
              <w:jc w:val="center"/>
              <w:rPr>
                <w:rFonts w:ascii="Times New Roman" w:eastAsia="Calibri" w:hAnsi="Times New Roman" w:cs="Times New Roman"/>
                <w:sz w:val="20"/>
                <w:szCs w:val="24"/>
                <w:lang w:eastAsia="zh-CN"/>
              </w:rPr>
            </w:pPr>
            <w:r>
              <w:rPr>
                <w:rFonts w:ascii="Times New Roman" w:hAnsi="Times New Roman" w:cs="Times New Roman"/>
                <w:sz w:val="20"/>
                <w:szCs w:val="24"/>
              </w:rPr>
              <w:t>1500</w:t>
            </w:r>
          </w:p>
        </w:tc>
        <w:tc>
          <w:tcPr>
            <w:tcW w:w="1439" w:type="dxa"/>
            <w:tcBorders>
              <w:top w:val="single" w:sz="4" w:space="0" w:color="000000"/>
              <w:left w:val="single" w:sz="4" w:space="0" w:color="000000"/>
              <w:bottom w:val="single" w:sz="4" w:space="0" w:color="000000"/>
              <w:right w:val="single" w:sz="4" w:space="0" w:color="000000"/>
            </w:tcBorders>
            <w:vAlign w:val="center"/>
            <w:hideMark/>
          </w:tcPr>
          <w:p w:rsidR="00C54272" w:rsidRPr="00F76F6B" w:rsidRDefault="00297B25" w:rsidP="00CE47DF">
            <w:pPr>
              <w:suppressAutoHyphens/>
              <w:jc w:val="center"/>
              <w:rPr>
                <w:rFonts w:ascii="Times New Roman" w:eastAsia="Calibri" w:hAnsi="Times New Roman" w:cs="Times New Roman"/>
                <w:sz w:val="20"/>
                <w:szCs w:val="24"/>
                <w:lang w:eastAsia="zh-CN"/>
              </w:rPr>
            </w:pPr>
            <w:r>
              <w:rPr>
                <w:rFonts w:ascii="Times New Roman" w:hAnsi="Times New Roman" w:cs="Times New Roman"/>
                <w:sz w:val="20"/>
                <w:szCs w:val="24"/>
              </w:rPr>
              <w:t>1500</w:t>
            </w:r>
          </w:p>
        </w:tc>
      </w:tr>
      <w:tr w:rsidR="00B65CCF" w:rsidRPr="00F76F6B" w:rsidTr="00B65CCF">
        <w:trPr>
          <w:trHeight w:val="23"/>
        </w:trPr>
        <w:tc>
          <w:tcPr>
            <w:tcW w:w="2447" w:type="dxa"/>
            <w:tcBorders>
              <w:top w:val="nil"/>
              <w:left w:val="single" w:sz="4" w:space="0" w:color="000000"/>
              <w:bottom w:val="single" w:sz="4" w:space="0" w:color="000000"/>
              <w:right w:val="nil"/>
            </w:tcBorders>
            <w:shd w:val="clear" w:color="auto" w:fill="FFFFFF"/>
            <w:vAlign w:val="center"/>
            <w:hideMark/>
          </w:tcPr>
          <w:p w:rsidR="00B65CCF" w:rsidRPr="00F76F6B" w:rsidRDefault="00B65CCF" w:rsidP="00F76F6B">
            <w:pPr>
              <w:suppressAutoHyphens/>
              <w:jc w:val="center"/>
              <w:rPr>
                <w:rFonts w:ascii="Times New Roman" w:eastAsia="Calibri" w:hAnsi="Times New Roman" w:cs="Times New Roman"/>
                <w:b/>
                <w:bCs/>
                <w:sz w:val="20"/>
                <w:szCs w:val="24"/>
                <w:lang w:eastAsia="zh-CN"/>
              </w:rPr>
            </w:pPr>
            <w:r w:rsidRPr="00F76F6B">
              <w:rPr>
                <w:rFonts w:ascii="Times New Roman" w:hAnsi="Times New Roman" w:cs="Times New Roman"/>
                <w:b/>
                <w:bCs/>
                <w:sz w:val="20"/>
                <w:szCs w:val="24"/>
              </w:rPr>
              <w:t>Итого:</w:t>
            </w:r>
          </w:p>
        </w:tc>
        <w:tc>
          <w:tcPr>
            <w:tcW w:w="829" w:type="dxa"/>
            <w:tcBorders>
              <w:top w:val="nil"/>
              <w:left w:val="single" w:sz="4" w:space="0" w:color="000000"/>
              <w:bottom w:val="single" w:sz="4" w:space="0" w:color="000000"/>
              <w:right w:val="nil"/>
            </w:tcBorders>
            <w:shd w:val="clear" w:color="auto" w:fill="FFFFFF"/>
            <w:vAlign w:val="center"/>
            <w:hideMark/>
          </w:tcPr>
          <w:p w:rsidR="00B65CCF" w:rsidRPr="00F76F6B" w:rsidRDefault="00B65CCF" w:rsidP="00F76F6B">
            <w:pPr>
              <w:suppressAutoHyphens/>
              <w:jc w:val="center"/>
              <w:rPr>
                <w:rFonts w:ascii="Times New Roman" w:eastAsia="Calibri" w:hAnsi="Times New Roman" w:cs="Times New Roman"/>
                <w:b/>
                <w:bCs/>
                <w:sz w:val="20"/>
                <w:szCs w:val="24"/>
                <w:lang w:eastAsia="zh-CN"/>
              </w:rPr>
            </w:pPr>
            <w:r w:rsidRPr="00F76F6B">
              <w:rPr>
                <w:rFonts w:ascii="Times New Roman" w:hAnsi="Times New Roman" w:cs="Times New Roman"/>
                <w:b/>
                <w:bCs/>
                <w:sz w:val="20"/>
                <w:szCs w:val="24"/>
              </w:rPr>
              <w:t>0</w:t>
            </w:r>
          </w:p>
        </w:tc>
        <w:tc>
          <w:tcPr>
            <w:tcW w:w="1132" w:type="dxa"/>
            <w:tcBorders>
              <w:top w:val="nil"/>
              <w:left w:val="single" w:sz="4" w:space="0" w:color="000000"/>
              <w:bottom w:val="single" w:sz="4" w:space="0" w:color="000000"/>
              <w:right w:val="nil"/>
            </w:tcBorders>
            <w:vAlign w:val="center"/>
            <w:hideMark/>
          </w:tcPr>
          <w:p w:rsidR="00B65CCF" w:rsidRPr="00F76F6B" w:rsidRDefault="00B65CCF" w:rsidP="00F76F6B">
            <w:pPr>
              <w:suppressAutoHyphens/>
              <w:jc w:val="center"/>
              <w:rPr>
                <w:rFonts w:ascii="Times New Roman" w:eastAsia="Calibri" w:hAnsi="Times New Roman" w:cs="Times New Roman"/>
                <w:b/>
                <w:bCs/>
                <w:sz w:val="20"/>
                <w:szCs w:val="24"/>
                <w:lang w:eastAsia="zh-CN"/>
              </w:rPr>
            </w:pPr>
            <w:r>
              <w:rPr>
                <w:rFonts w:ascii="Times New Roman" w:hAnsi="Times New Roman" w:cs="Times New Roman"/>
                <w:b/>
                <w:bCs/>
                <w:sz w:val="20"/>
                <w:szCs w:val="24"/>
              </w:rPr>
              <w:t>0</w:t>
            </w:r>
          </w:p>
        </w:tc>
        <w:tc>
          <w:tcPr>
            <w:tcW w:w="844" w:type="dxa"/>
            <w:tcBorders>
              <w:top w:val="nil"/>
              <w:left w:val="single" w:sz="4" w:space="0" w:color="000000"/>
              <w:bottom w:val="single" w:sz="4" w:space="0" w:color="000000"/>
              <w:right w:val="nil"/>
            </w:tcBorders>
            <w:vAlign w:val="center"/>
            <w:hideMark/>
          </w:tcPr>
          <w:p w:rsidR="00B65CCF" w:rsidRPr="00F76F6B" w:rsidRDefault="00297B25" w:rsidP="00F76F6B">
            <w:pPr>
              <w:suppressAutoHyphens/>
              <w:jc w:val="center"/>
              <w:rPr>
                <w:rFonts w:ascii="Times New Roman" w:eastAsia="Calibri" w:hAnsi="Times New Roman" w:cs="Times New Roman"/>
                <w:b/>
                <w:bCs/>
                <w:sz w:val="20"/>
                <w:szCs w:val="24"/>
                <w:lang w:eastAsia="zh-CN"/>
              </w:rPr>
            </w:pPr>
            <w:r>
              <w:rPr>
                <w:rFonts w:ascii="Times New Roman" w:hAnsi="Times New Roman" w:cs="Times New Roman"/>
                <w:b/>
                <w:bCs/>
                <w:sz w:val="20"/>
                <w:szCs w:val="24"/>
              </w:rPr>
              <w:t>4500</w:t>
            </w:r>
          </w:p>
        </w:tc>
        <w:tc>
          <w:tcPr>
            <w:tcW w:w="820" w:type="dxa"/>
            <w:tcBorders>
              <w:top w:val="nil"/>
              <w:left w:val="single" w:sz="4" w:space="0" w:color="000000"/>
              <w:bottom w:val="single" w:sz="4" w:space="0" w:color="000000"/>
              <w:right w:val="nil"/>
            </w:tcBorders>
            <w:vAlign w:val="center"/>
            <w:hideMark/>
          </w:tcPr>
          <w:p w:rsidR="00B65CCF" w:rsidRPr="00F76F6B" w:rsidRDefault="00297B25" w:rsidP="00F76F6B">
            <w:pPr>
              <w:suppressAutoHyphens/>
              <w:jc w:val="center"/>
              <w:rPr>
                <w:rFonts w:ascii="Times New Roman" w:eastAsia="Calibri" w:hAnsi="Times New Roman" w:cs="Times New Roman"/>
                <w:b/>
                <w:bCs/>
                <w:sz w:val="20"/>
                <w:szCs w:val="24"/>
                <w:lang w:eastAsia="zh-CN"/>
              </w:rPr>
            </w:pPr>
            <w:r>
              <w:rPr>
                <w:rFonts w:ascii="Times New Roman" w:eastAsia="Calibri" w:hAnsi="Times New Roman" w:cs="Times New Roman"/>
                <w:b/>
                <w:bCs/>
                <w:sz w:val="20"/>
                <w:szCs w:val="24"/>
                <w:lang w:eastAsia="zh-CN"/>
              </w:rPr>
              <w:t>2000</w:t>
            </w:r>
          </w:p>
        </w:tc>
        <w:tc>
          <w:tcPr>
            <w:tcW w:w="1099" w:type="dxa"/>
            <w:tcBorders>
              <w:top w:val="nil"/>
              <w:left w:val="single" w:sz="4" w:space="0" w:color="000000"/>
              <w:bottom w:val="single" w:sz="4" w:space="0" w:color="000000"/>
              <w:right w:val="nil"/>
            </w:tcBorders>
            <w:vAlign w:val="center"/>
            <w:hideMark/>
          </w:tcPr>
          <w:p w:rsidR="00B65CCF" w:rsidRPr="00F76F6B" w:rsidRDefault="00297B25" w:rsidP="00F76F6B">
            <w:pPr>
              <w:suppressAutoHyphens/>
              <w:jc w:val="center"/>
              <w:rPr>
                <w:rFonts w:ascii="Times New Roman" w:eastAsia="Calibri" w:hAnsi="Times New Roman" w:cs="Times New Roman"/>
                <w:b/>
                <w:bCs/>
                <w:sz w:val="20"/>
                <w:szCs w:val="24"/>
                <w:lang w:eastAsia="zh-CN"/>
              </w:rPr>
            </w:pPr>
            <w:r>
              <w:rPr>
                <w:rFonts w:ascii="Times New Roman" w:eastAsia="Calibri" w:hAnsi="Times New Roman" w:cs="Times New Roman"/>
                <w:b/>
                <w:bCs/>
                <w:sz w:val="20"/>
                <w:szCs w:val="24"/>
                <w:lang w:eastAsia="zh-CN"/>
              </w:rPr>
              <w:t>0</w:t>
            </w:r>
          </w:p>
        </w:tc>
        <w:tc>
          <w:tcPr>
            <w:tcW w:w="960" w:type="dxa"/>
            <w:tcBorders>
              <w:top w:val="nil"/>
              <w:left w:val="single" w:sz="4" w:space="0" w:color="000000"/>
              <w:bottom w:val="single" w:sz="4" w:space="0" w:color="000000"/>
              <w:right w:val="nil"/>
            </w:tcBorders>
            <w:vAlign w:val="center"/>
            <w:hideMark/>
          </w:tcPr>
          <w:p w:rsidR="00B65CCF" w:rsidRPr="00F76F6B" w:rsidRDefault="00297B25" w:rsidP="00F76F6B">
            <w:pPr>
              <w:suppressAutoHyphens/>
              <w:jc w:val="center"/>
              <w:rPr>
                <w:rFonts w:ascii="Times New Roman" w:eastAsia="Calibri" w:hAnsi="Times New Roman" w:cs="Times New Roman"/>
                <w:b/>
                <w:bCs/>
                <w:sz w:val="20"/>
                <w:szCs w:val="24"/>
                <w:lang w:eastAsia="zh-CN"/>
              </w:rPr>
            </w:pPr>
            <w:r>
              <w:rPr>
                <w:rFonts w:ascii="Times New Roman" w:eastAsia="Calibri" w:hAnsi="Times New Roman" w:cs="Times New Roman"/>
                <w:b/>
                <w:bCs/>
                <w:sz w:val="20"/>
                <w:szCs w:val="24"/>
                <w:lang w:eastAsia="zh-CN"/>
              </w:rPr>
              <w:t>34500</w:t>
            </w:r>
          </w:p>
        </w:tc>
        <w:tc>
          <w:tcPr>
            <w:tcW w:w="1439" w:type="dxa"/>
            <w:tcBorders>
              <w:top w:val="nil"/>
              <w:left w:val="single" w:sz="4" w:space="0" w:color="000000"/>
              <w:bottom w:val="single" w:sz="4" w:space="0" w:color="000000"/>
              <w:right w:val="single" w:sz="4" w:space="0" w:color="000000"/>
            </w:tcBorders>
            <w:vAlign w:val="center"/>
            <w:hideMark/>
          </w:tcPr>
          <w:p w:rsidR="00B65CCF" w:rsidRPr="00F76F6B" w:rsidRDefault="00297B25" w:rsidP="00F76F6B">
            <w:pPr>
              <w:suppressAutoHyphens/>
              <w:jc w:val="center"/>
              <w:rPr>
                <w:rFonts w:ascii="Times New Roman" w:eastAsia="Calibri" w:hAnsi="Times New Roman" w:cs="Times New Roman"/>
                <w:b/>
                <w:bCs/>
                <w:sz w:val="20"/>
                <w:szCs w:val="24"/>
                <w:lang w:eastAsia="zh-CN"/>
              </w:rPr>
            </w:pPr>
            <w:r>
              <w:rPr>
                <w:rFonts w:ascii="Times New Roman" w:hAnsi="Times New Roman" w:cs="Times New Roman"/>
                <w:b/>
                <w:bCs/>
                <w:sz w:val="20"/>
                <w:szCs w:val="24"/>
              </w:rPr>
              <w:t>41000</w:t>
            </w:r>
          </w:p>
        </w:tc>
      </w:tr>
    </w:tbl>
    <w:p w:rsidR="005C709F" w:rsidRPr="00F76F6B" w:rsidRDefault="005C709F" w:rsidP="00F76F6B">
      <w:pPr>
        <w:ind w:firstLine="708"/>
        <w:jc w:val="center"/>
        <w:rPr>
          <w:rFonts w:ascii="Times New Roman" w:eastAsia="Calibri" w:hAnsi="Times New Roman" w:cs="Times New Roman"/>
          <w:b/>
          <w:bCs/>
          <w:sz w:val="28"/>
          <w:szCs w:val="28"/>
          <w:lang w:eastAsia="zh-CN"/>
        </w:rPr>
      </w:pPr>
    </w:p>
    <w:p w:rsidR="005C709F" w:rsidRPr="00F76F6B" w:rsidRDefault="005C709F" w:rsidP="00B65CCF">
      <w:pPr>
        <w:pStyle w:val="27"/>
      </w:pPr>
      <w:bookmarkStart w:id="45" w:name="_Toc134025092"/>
      <w:r w:rsidRPr="00F76F6B">
        <w:t>1.7 Целевые показатели развития централизованных систем водоснабжения.</w:t>
      </w:r>
      <w:bookmarkEnd w:id="45"/>
    </w:p>
    <w:p w:rsidR="005C709F" w:rsidRPr="00F76F6B" w:rsidRDefault="005C709F" w:rsidP="00F76F6B">
      <w:pPr>
        <w:ind w:firstLine="709"/>
        <w:jc w:val="both"/>
        <w:rPr>
          <w:rFonts w:ascii="Times New Roman" w:hAnsi="Times New Roman" w:cs="Times New Roman"/>
        </w:rPr>
      </w:pPr>
      <w:r w:rsidRPr="00F76F6B">
        <w:rPr>
          <w:rFonts w:ascii="Times New Roman" w:eastAsia="Times New Roman" w:hAnsi="Times New Roman" w:cs="Times New Roman"/>
          <w:sz w:val="28"/>
          <w:szCs w:val="28"/>
        </w:rPr>
        <w:t>Реализация описанных выше мероприятий положительно скажется на эксплуатационных показателях системы водоснабжения, в результате чего ожидается улучшение целевых показателей. Целевые показатели развития системы централизованного водоснабжения представлены ниже (Таблица 14):</w:t>
      </w:r>
    </w:p>
    <w:p w:rsidR="005C709F" w:rsidRPr="00F76F6B" w:rsidRDefault="005C709F" w:rsidP="00F76F6B">
      <w:pPr>
        <w:ind w:firstLine="709"/>
        <w:jc w:val="both"/>
        <w:rPr>
          <w:rFonts w:ascii="Times New Roman" w:hAnsi="Times New Roman" w:cs="Times New Roman"/>
          <w:sz w:val="28"/>
          <w:szCs w:val="28"/>
        </w:rPr>
      </w:pPr>
      <w:r w:rsidRPr="00F76F6B">
        <w:rPr>
          <w:rFonts w:ascii="Times New Roman" w:eastAsia="Times New Roman" w:hAnsi="Times New Roman" w:cs="Times New Roman"/>
          <w:bCs/>
          <w:sz w:val="28"/>
          <w:szCs w:val="28"/>
        </w:rPr>
        <w:t>Таблица 14.</w:t>
      </w:r>
    </w:p>
    <w:tbl>
      <w:tblPr>
        <w:tblW w:w="0" w:type="auto"/>
        <w:tblInd w:w="31" w:type="dxa"/>
        <w:tblLayout w:type="fixed"/>
        <w:tblLook w:val="04A0"/>
      </w:tblPr>
      <w:tblGrid>
        <w:gridCol w:w="774"/>
        <w:gridCol w:w="3625"/>
        <w:gridCol w:w="1250"/>
        <w:gridCol w:w="1825"/>
        <w:gridCol w:w="2245"/>
      </w:tblGrid>
      <w:tr w:rsidR="005C709F" w:rsidRPr="00F76F6B" w:rsidTr="005C709F">
        <w:tc>
          <w:tcPr>
            <w:tcW w:w="774" w:type="dxa"/>
            <w:tcBorders>
              <w:top w:val="single" w:sz="4" w:space="0" w:color="000000"/>
              <w:left w:val="single" w:sz="4" w:space="0" w:color="000000"/>
              <w:bottom w:val="single" w:sz="4" w:space="0" w:color="000000"/>
              <w:right w:val="nil"/>
            </w:tcBorders>
            <w:shd w:val="clear" w:color="auto" w:fill="CFE7F5"/>
            <w:vAlign w:val="center"/>
            <w:hideMark/>
          </w:tcPr>
          <w:p w:rsidR="005C709F" w:rsidRPr="00F76F6B" w:rsidRDefault="005C709F" w:rsidP="00F76F6B">
            <w:pPr>
              <w:suppressAutoHyphens/>
              <w:jc w:val="center"/>
              <w:rPr>
                <w:rFonts w:ascii="Times New Roman" w:eastAsia="Calibri" w:hAnsi="Times New Roman" w:cs="Times New Roman"/>
                <w:lang w:eastAsia="zh-CN"/>
              </w:rPr>
            </w:pPr>
            <w:r w:rsidRPr="00F76F6B">
              <w:rPr>
                <w:rFonts w:ascii="Times New Roman" w:eastAsia="Times New Roman" w:hAnsi="Times New Roman" w:cs="Times New Roman"/>
                <w:b/>
                <w:bCs/>
                <w:sz w:val="24"/>
                <w:szCs w:val="24"/>
              </w:rPr>
              <w:t xml:space="preserve">№ </w:t>
            </w:r>
            <w:proofErr w:type="gramStart"/>
            <w:r w:rsidRPr="00F76F6B">
              <w:rPr>
                <w:rFonts w:ascii="Times New Roman" w:eastAsia="Times New Roman" w:hAnsi="Times New Roman" w:cs="Times New Roman"/>
                <w:b/>
                <w:bCs/>
                <w:sz w:val="24"/>
                <w:szCs w:val="24"/>
              </w:rPr>
              <w:t>п</w:t>
            </w:r>
            <w:proofErr w:type="gramEnd"/>
            <w:r w:rsidRPr="00F76F6B">
              <w:rPr>
                <w:rFonts w:ascii="Times New Roman" w:eastAsia="Times New Roman" w:hAnsi="Times New Roman" w:cs="Times New Roman"/>
                <w:b/>
                <w:bCs/>
                <w:sz w:val="24"/>
                <w:szCs w:val="24"/>
              </w:rPr>
              <w:t>/п</w:t>
            </w:r>
          </w:p>
        </w:tc>
        <w:tc>
          <w:tcPr>
            <w:tcW w:w="3625" w:type="dxa"/>
            <w:tcBorders>
              <w:top w:val="single" w:sz="4" w:space="0" w:color="000000"/>
              <w:left w:val="single" w:sz="4" w:space="0" w:color="000000"/>
              <w:bottom w:val="single" w:sz="4" w:space="0" w:color="000000"/>
              <w:right w:val="nil"/>
            </w:tcBorders>
            <w:shd w:val="clear" w:color="auto" w:fill="CFE7F5"/>
            <w:vAlign w:val="center"/>
            <w:hideMark/>
          </w:tcPr>
          <w:p w:rsidR="005C709F" w:rsidRPr="00F76F6B" w:rsidRDefault="005C709F" w:rsidP="00F76F6B">
            <w:pPr>
              <w:suppressAutoHyphens/>
              <w:jc w:val="center"/>
              <w:rPr>
                <w:rFonts w:ascii="Times New Roman" w:eastAsia="Calibri" w:hAnsi="Times New Roman" w:cs="Times New Roman"/>
                <w:lang w:eastAsia="zh-CN"/>
              </w:rPr>
            </w:pPr>
            <w:r w:rsidRPr="00F76F6B">
              <w:rPr>
                <w:rFonts w:ascii="Times New Roman" w:eastAsia="Times New Roman" w:hAnsi="Times New Roman" w:cs="Times New Roman"/>
                <w:b/>
                <w:bCs/>
                <w:sz w:val="24"/>
                <w:szCs w:val="24"/>
              </w:rPr>
              <w:t>Наименование показателя</w:t>
            </w:r>
          </w:p>
        </w:tc>
        <w:tc>
          <w:tcPr>
            <w:tcW w:w="1250" w:type="dxa"/>
            <w:tcBorders>
              <w:top w:val="single" w:sz="4" w:space="0" w:color="000000"/>
              <w:left w:val="single" w:sz="4" w:space="0" w:color="000000"/>
              <w:bottom w:val="single" w:sz="4" w:space="0" w:color="000000"/>
              <w:right w:val="nil"/>
            </w:tcBorders>
            <w:shd w:val="clear" w:color="auto" w:fill="CFE7F5"/>
            <w:vAlign w:val="center"/>
            <w:hideMark/>
          </w:tcPr>
          <w:p w:rsidR="005C709F" w:rsidRPr="00F76F6B" w:rsidRDefault="005C709F" w:rsidP="00F76F6B">
            <w:pPr>
              <w:suppressAutoHyphens/>
              <w:jc w:val="center"/>
              <w:rPr>
                <w:rFonts w:ascii="Times New Roman" w:eastAsia="Calibri" w:hAnsi="Times New Roman" w:cs="Times New Roman"/>
                <w:lang w:eastAsia="zh-CN"/>
              </w:rPr>
            </w:pPr>
            <w:r w:rsidRPr="00F76F6B">
              <w:rPr>
                <w:rFonts w:ascii="Times New Roman" w:eastAsia="Times New Roman" w:hAnsi="Times New Roman" w:cs="Times New Roman"/>
                <w:b/>
                <w:bCs/>
                <w:sz w:val="24"/>
                <w:szCs w:val="24"/>
              </w:rPr>
              <w:t>Ед. изм.</w:t>
            </w:r>
          </w:p>
        </w:tc>
        <w:tc>
          <w:tcPr>
            <w:tcW w:w="1825" w:type="dxa"/>
            <w:tcBorders>
              <w:top w:val="single" w:sz="4" w:space="0" w:color="000000"/>
              <w:left w:val="single" w:sz="4" w:space="0" w:color="000000"/>
              <w:bottom w:val="single" w:sz="4" w:space="0" w:color="000000"/>
              <w:right w:val="nil"/>
            </w:tcBorders>
            <w:shd w:val="clear" w:color="auto" w:fill="CFE7F5"/>
            <w:vAlign w:val="center"/>
            <w:hideMark/>
          </w:tcPr>
          <w:p w:rsidR="005C709F" w:rsidRPr="00F76F6B" w:rsidRDefault="005C709F" w:rsidP="00F76F6B">
            <w:pPr>
              <w:suppressAutoHyphens/>
              <w:jc w:val="center"/>
              <w:rPr>
                <w:rFonts w:ascii="Times New Roman" w:eastAsia="Calibri" w:hAnsi="Times New Roman" w:cs="Times New Roman"/>
                <w:lang w:eastAsia="zh-CN"/>
              </w:rPr>
            </w:pPr>
            <w:r w:rsidRPr="00F76F6B">
              <w:rPr>
                <w:rFonts w:ascii="Times New Roman" w:eastAsia="Times New Roman" w:hAnsi="Times New Roman" w:cs="Times New Roman"/>
                <w:b/>
                <w:bCs/>
                <w:sz w:val="24"/>
                <w:szCs w:val="24"/>
              </w:rPr>
              <w:t>Базовый год</w:t>
            </w:r>
          </w:p>
        </w:tc>
        <w:tc>
          <w:tcPr>
            <w:tcW w:w="2245" w:type="dxa"/>
            <w:tcBorders>
              <w:top w:val="single" w:sz="4" w:space="0" w:color="000000"/>
              <w:left w:val="single" w:sz="4" w:space="0" w:color="000000"/>
              <w:bottom w:val="single" w:sz="4" w:space="0" w:color="000000"/>
              <w:right w:val="single" w:sz="4" w:space="0" w:color="000000"/>
            </w:tcBorders>
            <w:shd w:val="clear" w:color="auto" w:fill="CFE7F5"/>
            <w:vAlign w:val="center"/>
            <w:hideMark/>
          </w:tcPr>
          <w:p w:rsidR="005C709F" w:rsidRPr="00F76F6B" w:rsidRDefault="005C709F" w:rsidP="00F76F6B">
            <w:pPr>
              <w:suppressAutoHyphens/>
              <w:jc w:val="center"/>
              <w:rPr>
                <w:rFonts w:ascii="Times New Roman" w:eastAsia="Calibri" w:hAnsi="Times New Roman" w:cs="Times New Roman"/>
                <w:lang w:eastAsia="zh-CN"/>
              </w:rPr>
            </w:pPr>
            <w:r w:rsidRPr="00F76F6B">
              <w:rPr>
                <w:rFonts w:ascii="Times New Roman" w:eastAsia="Times New Roman" w:hAnsi="Times New Roman" w:cs="Times New Roman"/>
                <w:b/>
                <w:bCs/>
                <w:sz w:val="24"/>
                <w:szCs w:val="24"/>
              </w:rPr>
              <w:t>Целевой год</w:t>
            </w:r>
          </w:p>
        </w:tc>
      </w:tr>
      <w:tr w:rsidR="005C709F" w:rsidRPr="00F76F6B" w:rsidTr="005C709F">
        <w:tc>
          <w:tcPr>
            <w:tcW w:w="774" w:type="dxa"/>
            <w:tcBorders>
              <w:top w:val="single" w:sz="4" w:space="0" w:color="000000"/>
              <w:left w:val="single" w:sz="4" w:space="0" w:color="000000"/>
              <w:bottom w:val="single" w:sz="4" w:space="0" w:color="000000"/>
              <w:right w:val="nil"/>
            </w:tcBorders>
            <w:shd w:val="clear" w:color="auto" w:fill="DBE5F1"/>
            <w:hideMark/>
          </w:tcPr>
          <w:p w:rsidR="005C709F" w:rsidRPr="00F76F6B" w:rsidRDefault="005C709F" w:rsidP="00F76F6B">
            <w:pPr>
              <w:suppressAutoHyphens/>
              <w:jc w:val="both"/>
              <w:rPr>
                <w:rFonts w:ascii="Times New Roman" w:eastAsia="Calibri" w:hAnsi="Times New Roman" w:cs="Times New Roman"/>
                <w:lang w:eastAsia="zh-CN"/>
              </w:rPr>
            </w:pPr>
            <w:r w:rsidRPr="00F76F6B">
              <w:rPr>
                <w:rFonts w:ascii="Times New Roman" w:eastAsia="Times New Roman" w:hAnsi="Times New Roman" w:cs="Times New Roman"/>
                <w:b/>
                <w:bCs/>
                <w:sz w:val="24"/>
                <w:szCs w:val="24"/>
              </w:rPr>
              <w:t>1.</w:t>
            </w:r>
          </w:p>
        </w:tc>
        <w:tc>
          <w:tcPr>
            <w:tcW w:w="3625" w:type="dxa"/>
            <w:tcBorders>
              <w:top w:val="single" w:sz="4" w:space="0" w:color="000000"/>
              <w:left w:val="single" w:sz="4" w:space="0" w:color="000000"/>
              <w:bottom w:val="single" w:sz="4" w:space="0" w:color="000000"/>
              <w:right w:val="nil"/>
            </w:tcBorders>
            <w:shd w:val="clear" w:color="auto" w:fill="DBE5F1"/>
            <w:hideMark/>
          </w:tcPr>
          <w:p w:rsidR="005C709F" w:rsidRPr="00F76F6B" w:rsidRDefault="005C709F" w:rsidP="00F76F6B">
            <w:pPr>
              <w:suppressAutoHyphens/>
              <w:jc w:val="both"/>
              <w:rPr>
                <w:rFonts w:ascii="Times New Roman" w:eastAsia="Calibri" w:hAnsi="Times New Roman" w:cs="Times New Roman"/>
                <w:lang w:eastAsia="zh-CN"/>
              </w:rPr>
            </w:pPr>
            <w:r w:rsidRPr="00F76F6B">
              <w:rPr>
                <w:rFonts w:ascii="Times New Roman" w:eastAsia="Times New Roman" w:hAnsi="Times New Roman" w:cs="Times New Roman"/>
                <w:b/>
                <w:bCs/>
                <w:sz w:val="24"/>
                <w:szCs w:val="24"/>
              </w:rPr>
              <w:t>Качество воды</w:t>
            </w:r>
          </w:p>
        </w:tc>
        <w:tc>
          <w:tcPr>
            <w:tcW w:w="1250" w:type="dxa"/>
            <w:tcBorders>
              <w:top w:val="single" w:sz="4" w:space="0" w:color="000000"/>
              <w:left w:val="single" w:sz="4" w:space="0" w:color="000000"/>
              <w:bottom w:val="single" w:sz="4" w:space="0" w:color="000000"/>
              <w:right w:val="nil"/>
            </w:tcBorders>
            <w:shd w:val="clear" w:color="auto" w:fill="DBE5F1"/>
            <w:vAlign w:val="center"/>
          </w:tcPr>
          <w:p w:rsidR="005C709F" w:rsidRPr="00F76F6B" w:rsidRDefault="005C709F" w:rsidP="00F76F6B">
            <w:pPr>
              <w:suppressAutoHyphens/>
              <w:snapToGrid w:val="0"/>
              <w:jc w:val="center"/>
              <w:rPr>
                <w:rFonts w:ascii="Times New Roman" w:eastAsia="Times New Roman" w:hAnsi="Times New Roman" w:cs="Times New Roman"/>
                <w:b/>
                <w:bCs/>
                <w:sz w:val="24"/>
                <w:szCs w:val="24"/>
                <w:lang w:eastAsia="zh-CN"/>
              </w:rPr>
            </w:pPr>
          </w:p>
        </w:tc>
        <w:tc>
          <w:tcPr>
            <w:tcW w:w="1825" w:type="dxa"/>
            <w:tcBorders>
              <w:top w:val="single" w:sz="4" w:space="0" w:color="000000"/>
              <w:left w:val="single" w:sz="4" w:space="0" w:color="000000"/>
              <w:bottom w:val="single" w:sz="4" w:space="0" w:color="000000"/>
              <w:right w:val="nil"/>
            </w:tcBorders>
            <w:shd w:val="clear" w:color="auto" w:fill="DBE5F1"/>
            <w:vAlign w:val="center"/>
          </w:tcPr>
          <w:p w:rsidR="005C709F" w:rsidRPr="00F76F6B" w:rsidRDefault="005C709F" w:rsidP="00F76F6B">
            <w:pPr>
              <w:suppressAutoHyphens/>
              <w:snapToGrid w:val="0"/>
              <w:jc w:val="center"/>
              <w:rPr>
                <w:rFonts w:ascii="Times New Roman" w:eastAsia="Times New Roman" w:hAnsi="Times New Roman" w:cs="Times New Roman"/>
                <w:b/>
                <w:bCs/>
                <w:sz w:val="24"/>
                <w:szCs w:val="24"/>
                <w:lang w:eastAsia="zh-CN"/>
              </w:rPr>
            </w:pPr>
          </w:p>
        </w:tc>
        <w:tc>
          <w:tcPr>
            <w:tcW w:w="224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C709F" w:rsidRPr="00F76F6B" w:rsidRDefault="005C709F" w:rsidP="00F76F6B">
            <w:pPr>
              <w:suppressAutoHyphens/>
              <w:snapToGrid w:val="0"/>
              <w:jc w:val="center"/>
              <w:rPr>
                <w:rFonts w:ascii="Times New Roman" w:eastAsia="Times New Roman" w:hAnsi="Times New Roman" w:cs="Times New Roman"/>
                <w:b/>
                <w:bCs/>
                <w:sz w:val="24"/>
                <w:szCs w:val="24"/>
                <w:lang w:eastAsia="zh-CN"/>
              </w:rPr>
            </w:pPr>
          </w:p>
        </w:tc>
      </w:tr>
      <w:tr w:rsidR="005C709F" w:rsidRPr="00F76F6B" w:rsidTr="005C709F">
        <w:tc>
          <w:tcPr>
            <w:tcW w:w="774" w:type="dxa"/>
            <w:tcBorders>
              <w:top w:val="single" w:sz="4" w:space="0" w:color="000000"/>
              <w:left w:val="single" w:sz="4" w:space="0" w:color="000000"/>
              <w:bottom w:val="single" w:sz="4" w:space="0" w:color="000000"/>
              <w:right w:val="nil"/>
            </w:tcBorders>
            <w:hideMark/>
          </w:tcPr>
          <w:p w:rsidR="005C709F" w:rsidRPr="00F76F6B" w:rsidRDefault="005C709F" w:rsidP="00F76F6B">
            <w:pPr>
              <w:suppressAutoHyphens/>
              <w:jc w:val="both"/>
              <w:rPr>
                <w:rFonts w:ascii="Times New Roman" w:eastAsia="Calibri" w:hAnsi="Times New Roman" w:cs="Times New Roman"/>
                <w:lang w:eastAsia="zh-CN"/>
              </w:rPr>
            </w:pPr>
            <w:r w:rsidRPr="00F76F6B">
              <w:rPr>
                <w:rFonts w:ascii="Times New Roman" w:eastAsia="Times New Roman" w:hAnsi="Times New Roman" w:cs="Times New Roman"/>
                <w:bCs/>
                <w:sz w:val="24"/>
                <w:szCs w:val="24"/>
              </w:rPr>
              <w:t>1.1</w:t>
            </w:r>
          </w:p>
        </w:tc>
        <w:tc>
          <w:tcPr>
            <w:tcW w:w="3625" w:type="dxa"/>
            <w:tcBorders>
              <w:top w:val="single" w:sz="4" w:space="0" w:color="000000"/>
              <w:left w:val="single" w:sz="4" w:space="0" w:color="000000"/>
              <w:bottom w:val="single" w:sz="4" w:space="0" w:color="000000"/>
              <w:right w:val="nil"/>
            </w:tcBorders>
            <w:hideMark/>
          </w:tcPr>
          <w:p w:rsidR="005C709F" w:rsidRPr="00F76F6B" w:rsidRDefault="005C709F" w:rsidP="00F76F6B">
            <w:pPr>
              <w:suppressAutoHyphens/>
              <w:jc w:val="both"/>
              <w:rPr>
                <w:rFonts w:ascii="Times New Roman" w:eastAsia="Calibri" w:hAnsi="Times New Roman" w:cs="Times New Roman"/>
                <w:lang w:eastAsia="zh-CN"/>
              </w:rPr>
            </w:pPr>
            <w:r w:rsidRPr="00F76F6B">
              <w:rPr>
                <w:rFonts w:ascii="Times New Roman" w:eastAsia="Times New Roman" w:hAnsi="Times New Roman" w:cs="Times New Roman"/>
                <w:bCs/>
                <w:sz w:val="24"/>
                <w:szCs w:val="24"/>
              </w:rPr>
              <w:t>Соответствие качества холодной воды установленным требованиям</w:t>
            </w:r>
          </w:p>
        </w:tc>
        <w:tc>
          <w:tcPr>
            <w:tcW w:w="1250" w:type="dxa"/>
            <w:tcBorders>
              <w:top w:val="single" w:sz="4" w:space="0" w:color="000000"/>
              <w:left w:val="single" w:sz="4" w:space="0" w:color="000000"/>
              <w:bottom w:val="single" w:sz="4" w:space="0" w:color="000000"/>
              <w:right w:val="nil"/>
            </w:tcBorders>
            <w:vAlign w:val="center"/>
            <w:hideMark/>
          </w:tcPr>
          <w:p w:rsidR="005C709F" w:rsidRPr="00F76F6B" w:rsidRDefault="005C709F" w:rsidP="00F76F6B">
            <w:pPr>
              <w:suppressAutoHyphens/>
              <w:jc w:val="center"/>
              <w:rPr>
                <w:rFonts w:ascii="Times New Roman" w:eastAsia="Calibri" w:hAnsi="Times New Roman" w:cs="Times New Roman"/>
                <w:lang w:eastAsia="zh-CN"/>
              </w:rPr>
            </w:pPr>
            <w:r w:rsidRPr="00F76F6B">
              <w:rPr>
                <w:rFonts w:ascii="Times New Roman" w:eastAsia="Times New Roman" w:hAnsi="Times New Roman" w:cs="Times New Roman"/>
                <w:bCs/>
                <w:sz w:val="24"/>
                <w:szCs w:val="24"/>
              </w:rPr>
              <w:t>%</w:t>
            </w:r>
          </w:p>
        </w:tc>
        <w:tc>
          <w:tcPr>
            <w:tcW w:w="1825" w:type="dxa"/>
            <w:tcBorders>
              <w:top w:val="single" w:sz="4" w:space="0" w:color="000000"/>
              <w:left w:val="single" w:sz="4" w:space="0" w:color="000000"/>
              <w:bottom w:val="single" w:sz="4" w:space="0" w:color="000000"/>
              <w:right w:val="nil"/>
            </w:tcBorders>
            <w:vAlign w:val="center"/>
            <w:hideMark/>
          </w:tcPr>
          <w:p w:rsidR="005C709F" w:rsidRPr="00F76F6B" w:rsidRDefault="005C709F" w:rsidP="00F76F6B">
            <w:pPr>
              <w:suppressAutoHyphens/>
              <w:jc w:val="center"/>
              <w:rPr>
                <w:rFonts w:ascii="Times New Roman" w:eastAsia="Calibri" w:hAnsi="Times New Roman" w:cs="Times New Roman"/>
                <w:lang w:eastAsia="zh-CN"/>
              </w:rPr>
            </w:pPr>
            <w:r w:rsidRPr="00F76F6B">
              <w:rPr>
                <w:rFonts w:ascii="Times New Roman" w:eastAsia="Times New Roman" w:hAnsi="Times New Roman" w:cs="Times New Roman"/>
                <w:bCs/>
                <w:sz w:val="24"/>
                <w:szCs w:val="24"/>
              </w:rPr>
              <w:t>60</w:t>
            </w:r>
          </w:p>
        </w:tc>
        <w:tc>
          <w:tcPr>
            <w:tcW w:w="2245" w:type="dxa"/>
            <w:tcBorders>
              <w:top w:val="single" w:sz="4" w:space="0" w:color="000000"/>
              <w:left w:val="single" w:sz="4" w:space="0" w:color="000000"/>
              <w:bottom w:val="single" w:sz="4" w:space="0" w:color="000000"/>
              <w:right w:val="single" w:sz="4" w:space="0" w:color="000000"/>
            </w:tcBorders>
            <w:vAlign w:val="center"/>
            <w:hideMark/>
          </w:tcPr>
          <w:p w:rsidR="005C709F" w:rsidRPr="00F76F6B" w:rsidRDefault="005C709F" w:rsidP="00F76F6B">
            <w:pPr>
              <w:suppressAutoHyphens/>
              <w:jc w:val="center"/>
              <w:rPr>
                <w:rFonts w:ascii="Times New Roman" w:eastAsia="Calibri" w:hAnsi="Times New Roman" w:cs="Times New Roman"/>
                <w:lang w:eastAsia="zh-CN"/>
              </w:rPr>
            </w:pPr>
            <w:r w:rsidRPr="00F76F6B">
              <w:rPr>
                <w:rFonts w:ascii="Times New Roman" w:hAnsi="Times New Roman" w:cs="Times New Roman"/>
              </w:rPr>
              <w:t>95</w:t>
            </w:r>
          </w:p>
        </w:tc>
      </w:tr>
      <w:tr w:rsidR="005C709F" w:rsidRPr="00F76F6B" w:rsidTr="005C709F">
        <w:tc>
          <w:tcPr>
            <w:tcW w:w="774" w:type="dxa"/>
            <w:tcBorders>
              <w:top w:val="single" w:sz="4" w:space="0" w:color="000000"/>
              <w:left w:val="single" w:sz="4" w:space="0" w:color="000000"/>
              <w:bottom w:val="single" w:sz="4" w:space="0" w:color="000000"/>
              <w:right w:val="nil"/>
            </w:tcBorders>
            <w:hideMark/>
          </w:tcPr>
          <w:p w:rsidR="005C709F" w:rsidRPr="00F76F6B" w:rsidRDefault="005C709F" w:rsidP="00F76F6B">
            <w:pPr>
              <w:suppressAutoHyphens/>
              <w:jc w:val="both"/>
              <w:rPr>
                <w:rFonts w:ascii="Times New Roman" w:eastAsia="Calibri" w:hAnsi="Times New Roman" w:cs="Times New Roman"/>
                <w:lang w:eastAsia="zh-CN"/>
              </w:rPr>
            </w:pPr>
            <w:r w:rsidRPr="00F76F6B">
              <w:rPr>
                <w:rFonts w:ascii="Times New Roman" w:eastAsia="Times New Roman" w:hAnsi="Times New Roman" w:cs="Times New Roman"/>
                <w:bCs/>
                <w:sz w:val="24"/>
                <w:szCs w:val="24"/>
              </w:rPr>
              <w:t>1.2</w:t>
            </w:r>
          </w:p>
        </w:tc>
        <w:tc>
          <w:tcPr>
            <w:tcW w:w="3625" w:type="dxa"/>
            <w:tcBorders>
              <w:top w:val="single" w:sz="4" w:space="0" w:color="000000"/>
              <w:left w:val="single" w:sz="4" w:space="0" w:color="000000"/>
              <w:bottom w:val="single" w:sz="4" w:space="0" w:color="000000"/>
              <w:right w:val="nil"/>
            </w:tcBorders>
            <w:hideMark/>
          </w:tcPr>
          <w:p w:rsidR="005C709F" w:rsidRPr="00F76F6B" w:rsidRDefault="005C709F" w:rsidP="00F76F6B">
            <w:pPr>
              <w:suppressAutoHyphens/>
              <w:jc w:val="both"/>
              <w:rPr>
                <w:rFonts w:ascii="Times New Roman" w:eastAsia="Calibri" w:hAnsi="Times New Roman" w:cs="Times New Roman"/>
                <w:lang w:eastAsia="zh-CN"/>
              </w:rPr>
            </w:pPr>
            <w:r w:rsidRPr="00F76F6B">
              <w:rPr>
                <w:rFonts w:ascii="Times New Roman" w:eastAsia="Times New Roman" w:hAnsi="Times New Roman" w:cs="Times New Roman"/>
                <w:bCs/>
                <w:sz w:val="24"/>
                <w:szCs w:val="24"/>
              </w:rPr>
              <w:t>Соответствие качества горячей  воды установленным требованиям</w:t>
            </w:r>
          </w:p>
        </w:tc>
        <w:tc>
          <w:tcPr>
            <w:tcW w:w="1250" w:type="dxa"/>
            <w:tcBorders>
              <w:top w:val="single" w:sz="4" w:space="0" w:color="000000"/>
              <w:left w:val="single" w:sz="4" w:space="0" w:color="000000"/>
              <w:bottom w:val="single" w:sz="4" w:space="0" w:color="000000"/>
              <w:right w:val="nil"/>
            </w:tcBorders>
            <w:vAlign w:val="center"/>
            <w:hideMark/>
          </w:tcPr>
          <w:p w:rsidR="005C709F" w:rsidRPr="00F76F6B" w:rsidRDefault="005C709F" w:rsidP="00F76F6B">
            <w:pPr>
              <w:suppressAutoHyphens/>
              <w:jc w:val="center"/>
              <w:rPr>
                <w:rFonts w:ascii="Times New Roman" w:eastAsia="Calibri" w:hAnsi="Times New Roman" w:cs="Times New Roman"/>
                <w:lang w:eastAsia="zh-CN"/>
              </w:rPr>
            </w:pPr>
            <w:r w:rsidRPr="00F76F6B">
              <w:rPr>
                <w:rFonts w:ascii="Times New Roman" w:eastAsia="Times New Roman" w:hAnsi="Times New Roman" w:cs="Times New Roman"/>
                <w:bCs/>
                <w:sz w:val="24"/>
                <w:szCs w:val="24"/>
              </w:rPr>
              <w:t>%</w:t>
            </w:r>
          </w:p>
        </w:tc>
        <w:tc>
          <w:tcPr>
            <w:tcW w:w="1825" w:type="dxa"/>
            <w:tcBorders>
              <w:top w:val="single" w:sz="4" w:space="0" w:color="000000"/>
              <w:left w:val="single" w:sz="4" w:space="0" w:color="000000"/>
              <w:bottom w:val="single" w:sz="4" w:space="0" w:color="000000"/>
              <w:right w:val="nil"/>
            </w:tcBorders>
            <w:vAlign w:val="center"/>
            <w:hideMark/>
          </w:tcPr>
          <w:p w:rsidR="005C709F" w:rsidRPr="00F76F6B" w:rsidRDefault="005C709F" w:rsidP="00F76F6B">
            <w:pPr>
              <w:suppressAutoHyphens/>
              <w:jc w:val="center"/>
              <w:rPr>
                <w:rFonts w:ascii="Times New Roman" w:eastAsia="Calibri" w:hAnsi="Times New Roman" w:cs="Times New Roman"/>
                <w:lang w:eastAsia="zh-CN"/>
              </w:rPr>
            </w:pPr>
            <w:r w:rsidRPr="00F76F6B">
              <w:rPr>
                <w:rFonts w:ascii="Times New Roman" w:eastAsia="Times New Roman" w:hAnsi="Times New Roman" w:cs="Times New Roman"/>
                <w:bCs/>
                <w:sz w:val="24"/>
                <w:szCs w:val="24"/>
              </w:rPr>
              <w:t>-</w:t>
            </w:r>
          </w:p>
        </w:tc>
        <w:tc>
          <w:tcPr>
            <w:tcW w:w="2245" w:type="dxa"/>
            <w:tcBorders>
              <w:top w:val="single" w:sz="4" w:space="0" w:color="000000"/>
              <w:left w:val="single" w:sz="4" w:space="0" w:color="000000"/>
              <w:bottom w:val="single" w:sz="4" w:space="0" w:color="000000"/>
              <w:right w:val="single" w:sz="4" w:space="0" w:color="000000"/>
            </w:tcBorders>
            <w:vAlign w:val="center"/>
            <w:hideMark/>
          </w:tcPr>
          <w:p w:rsidR="005C709F" w:rsidRPr="00F76F6B" w:rsidRDefault="005C709F" w:rsidP="00F76F6B">
            <w:pPr>
              <w:suppressAutoHyphens/>
              <w:jc w:val="center"/>
              <w:rPr>
                <w:rFonts w:ascii="Times New Roman" w:eastAsia="Calibri" w:hAnsi="Times New Roman" w:cs="Times New Roman"/>
                <w:lang w:eastAsia="zh-CN"/>
              </w:rPr>
            </w:pPr>
            <w:r w:rsidRPr="00F76F6B">
              <w:rPr>
                <w:rFonts w:ascii="Times New Roman" w:eastAsia="Times New Roman" w:hAnsi="Times New Roman" w:cs="Times New Roman"/>
                <w:bCs/>
                <w:sz w:val="24"/>
                <w:szCs w:val="24"/>
              </w:rPr>
              <w:t>-</w:t>
            </w:r>
          </w:p>
        </w:tc>
      </w:tr>
      <w:tr w:rsidR="005C709F" w:rsidRPr="00F76F6B" w:rsidTr="005C709F">
        <w:tc>
          <w:tcPr>
            <w:tcW w:w="774" w:type="dxa"/>
            <w:tcBorders>
              <w:top w:val="single" w:sz="4" w:space="0" w:color="000000"/>
              <w:left w:val="single" w:sz="4" w:space="0" w:color="000000"/>
              <w:bottom w:val="single" w:sz="4" w:space="0" w:color="000000"/>
              <w:right w:val="nil"/>
            </w:tcBorders>
            <w:shd w:val="clear" w:color="auto" w:fill="DBE5F1"/>
            <w:hideMark/>
          </w:tcPr>
          <w:p w:rsidR="005C709F" w:rsidRPr="00F76F6B" w:rsidRDefault="005C709F" w:rsidP="00F76F6B">
            <w:pPr>
              <w:suppressAutoHyphens/>
              <w:jc w:val="both"/>
              <w:rPr>
                <w:rFonts w:ascii="Times New Roman" w:eastAsia="Calibri" w:hAnsi="Times New Roman" w:cs="Times New Roman"/>
                <w:lang w:eastAsia="zh-CN"/>
              </w:rPr>
            </w:pPr>
            <w:r w:rsidRPr="00F76F6B">
              <w:rPr>
                <w:rFonts w:ascii="Times New Roman" w:eastAsia="Times New Roman" w:hAnsi="Times New Roman" w:cs="Times New Roman"/>
                <w:b/>
                <w:bCs/>
                <w:sz w:val="24"/>
                <w:szCs w:val="24"/>
              </w:rPr>
              <w:t>2.</w:t>
            </w:r>
          </w:p>
        </w:tc>
        <w:tc>
          <w:tcPr>
            <w:tcW w:w="3625" w:type="dxa"/>
            <w:tcBorders>
              <w:top w:val="single" w:sz="4" w:space="0" w:color="000000"/>
              <w:left w:val="single" w:sz="4" w:space="0" w:color="000000"/>
              <w:bottom w:val="single" w:sz="4" w:space="0" w:color="000000"/>
              <w:right w:val="nil"/>
            </w:tcBorders>
            <w:shd w:val="clear" w:color="auto" w:fill="DBE5F1"/>
            <w:hideMark/>
          </w:tcPr>
          <w:p w:rsidR="005C709F" w:rsidRPr="00F76F6B" w:rsidRDefault="005C709F" w:rsidP="00F76F6B">
            <w:pPr>
              <w:suppressAutoHyphens/>
              <w:jc w:val="both"/>
              <w:rPr>
                <w:rFonts w:ascii="Times New Roman" w:eastAsia="Calibri" w:hAnsi="Times New Roman" w:cs="Times New Roman"/>
                <w:lang w:eastAsia="zh-CN"/>
              </w:rPr>
            </w:pPr>
            <w:r w:rsidRPr="00F76F6B">
              <w:rPr>
                <w:rFonts w:ascii="Times New Roman" w:eastAsia="Times New Roman" w:hAnsi="Times New Roman" w:cs="Times New Roman"/>
                <w:b/>
                <w:bCs/>
                <w:sz w:val="24"/>
                <w:szCs w:val="24"/>
              </w:rPr>
              <w:t>Надежность и бесперебойность водоснабжения</w:t>
            </w:r>
          </w:p>
        </w:tc>
        <w:tc>
          <w:tcPr>
            <w:tcW w:w="1250" w:type="dxa"/>
            <w:tcBorders>
              <w:top w:val="single" w:sz="4" w:space="0" w:color="000000"/>
              <w:left w:val="single" w:sz="4" w:space="0" w:color="000000"/>
              <w:bottom w:val="single" w:sz="4" w:space="0" w:color="000000"/>
              <w:right w:val="nil"/>
            </w:tcBorders>
            <w:shd w:val="clear" w:color="auto" w:fill="DBE5F1"/>
            <w:vAlign w:val="center"/>
          </w:tcPr>
          <w:p w:rsidR="005C709F" w:rsidRPr="00F76F6B" w:rsidRDefault="005C709F" w:rsidP="00F76F6B">
            <w:pPr>
              <w:suppressAutoHyphens/>
              <w:snapToGrid w:val="0"/>
              <w:jc w:val="center"/>
              <w:rPr>
                <w:rFonts w:ascii="Times New Roman" w:eastAsia="Times New Roman" w:hAnsi="Times New Roman" w:cs="Times New Roman"/>
                <w:b/>
                <w:bCs/>
                <w:sz w:val="24"/>
                <w:szCs w:val="24"/>
                <w:lang w:eastAsia="zh-CN"/>
              </w:rPr>
            </w:pPr>
          </w:p>
        </w:tc>
        <w:tc>
          <w:tcPr>
            <w:tcW w:w="1825" w:type="dxa"/>
            <w:tcBorders>
              <w:top w:val="single" w:sz="4" w:space="0" w:color="000000"/>
              <w:left w:val="single" w:sz="4" w:space="0" w:color="000000"/>
              <w:bottom w:val="single" w:sz="4" w:space="0" w:color="000000"/>
              <w:right w:val="nil"/>
            </w:tcBorders>
            <w:shd w:val="clear" w:color="auto" w:fill="DBE5F1"/>
            <w:vAlign w:val="center"/>
          </w:tcPr>
          <w:p w:rsidR="005C709F" w:rsidRPr="00F76F6B" w:rsidRDefault="005C709F" w:rsidP="00F76F6B">
            <w:pPr>
              <w:suppressAutoHyphens/>
              <w:snapToGrid w:val="0"/>
              <w:jc w:val="center"/>
              <w:rPr>
                <w:rFonts w:ascii="Times New Roman" w:eastAsia="Times New Roman" w:hAnsi="Times New Roman" w:cs="Times New Roman"/>
                <w:b/>
                <w:bCs/>
                <w:sz w:val="24"/>
                <w:szCs w:val="24"/>
                <w:lang w:eastAsia="zh-CN"/>
              </w:rPr>
            </w:pPr>
          </w:p>
        </w:tc>
        <w:tc>
          <w:tcPr>
            <w:tcW w:w="224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C709F" w:rsidRPr="00F76F6B" w:rsidRDefault="005C709F" w:rsidP="00F76F6B">
            <w:pPr>
              <w:suppressAutoHyphens/>
              <w:snapToGrid w:val="0"/>
              <w:jc w:val="center"/>
              <w:rPr>
                <w:rFonts w:ascii="Times New Roman" w:eastAsia="Times New Roman" w:hAnsi="Times New Roman" w:cs="Times New Roman"/>
                <w:b/>
                <w:bCs/>
                <w:sz w:val="24"/>
                <w:szCs w:val="24"/>
                <w:lang w:eastAsia="zh-CN"/>
              </w:rPr>
            </w:pPr>
          </w:p>
        </w:tc>
      </w:tr>
      <w:tr w:rsidR="005C709F" w:rsidRPr="00F76F6B" w:rsidTr="005C709F">
        <w:tc>
          <w:tcPr>
            <w:tcW w:w="774" w:type="dxa"/>
            <w:tcBorders>
              <w:top w:val="single" w:sz="4" w:space="0" w:color="000000"/>
              <w:left w:val="single" w:sz="4" w:space="0" w:color="000000"/>
              <w:bottom w:val="single" w:sz="4" w:space="0" w:color="000000"/>
              <w:right w:val="nil"/>
            </w:tcBorders>
            <w:hideMark/>
          </w:tcPr>
          <w:p w:rsidR="005C709F" w:rsidRPr="00F76F6B" w:rsidRDefault="005C709F" w:rsidP="00F76F6B">
            <w:pPr>
              <w:suppressAutoHyphens/>
              <w:jc w:val="both"/>
              <w:rPr>
                <w:rFonts w:ascii="Times New Roman" w:eastAsia="Calibri" w:hAnsi="Times New Roman" w:cs="Times New Roman"/>
                <w:lang w:eastAsia="zh-CN"/>
              </w:rPr>
            </w:pPr>
            <w:r w:rsidRPr="00F76F6B">
              <w:rPr>
                <w:rFonts w:ascii="Times New Roman" w:eastAsia="Times New Roman" w:hAnsi="Times New Roman" w:cs="Times New Roman"/>
                <w:bCs/>
                <w:sz w:val="24"/>
                <w:szCs w:val="24"/>
              </w:rPr>
              <w:t>2.1</w:t>
            </w:r>
          </w:p>
        </w:tc>
        <w:tc>
          <w:tcPr>
            <w:tcW w:w="3625" w:type="dxa"/>
            <w:tcBorders>
              <w:top w:val="single" w:sz="4" w:space="0" w:color="000000"/>
              <w:left w:val="single" w:sz="4" w:space="0" w:color="000000"/>
              <w:bottom w:val="single" w:sz="4" w:space="0" w:color="000000"/>
              <w:right w:val="nil"/>
            </w:tcBorders>
            <w:hideMark/>
          </w:tcPr>
          <w:p w:rsidR="005C709F" w:rsidRPr="00F76F6B" w:rsidRDefault="005C709F" w:rsidP="00F76F6B">
            <w:pPr>
              <w:suppressAutoHyphens/>
              <w:jc w:val="both"/>
              <w:rPr>
                <w:rFonts w:ascii="Times New Roman" w:eastAsia="Calibri" w:hAnsi="Times New Roman" w:cs="Times New Roman"/>
                <w:lang w:eastAsia="zh-CN"/>
              </w:rPr>
            </w:pPr>
            <w:r w:rsidRPr="00F76F6B">
              <w:rPr>
                <w:rFonts w:ascii="Times New Roman" w:eastAsia="Times New Roman" w:hAnsi="Times New Roman" w:cs="Times New Roman"/>
                <w:bCs/>
                <w:sz w:val="24"/>
                <w:szCs w:val="24"/>
              </w:rPr>
              <w:t>Непрерывность водоснабжения</w:t>
            </w:r>
          </w:p>
        </w:tc>
        <w:tc>
          <w:tcPr>
            <w:tcW w:w="1250" w:type="dxa"/>
            <w:tcBorders>
              <w:top w:val="single" w:sz="4" w:space="0" w:color="000000"/>
              <w:left w:val="single" w:sz="4" w:space="0" w:color="000000"/>
              <w:bottom w:val="single" w:sz="4" w:space="0" w:color="000000"/>
              <w:right w:val="nil"/>
            </w:tcBorders>
            <w:vAlign w:val="center"/>
            <w:hideMark/>
          </w:tcPr>
          <w:p w:rsidR="005C709F" w:rsidRPr="00F76F6B" w:rsidRDefault="005C709F" w:rsidP="00F76F6B">
            <w:pPr>
              <w:suppressAutoHyphens/>
              <w:jc w:val="center"/>
              <w:rPr>
                <w:rFonts w:ascii="Times New Roman" w:eastAsia="Calibri" w:hAnsi="Times New Roman" w:cs="Times New Roman"/>
                <w:lang w:eastAsia="zh-CN"/>
              </w:rPr>
            </w:pPr>
            <w:proofErr w:type="gramStart"/>
            <w:r w:rsidRPr="00F76F6B">
              <w:rPr>
                <w:rFonts w:ascii="Times New Roman" w:eastAsia="Times New Roman" w:hAnsi="Times New Roman" w:cs="Times New Roman"/>
                <w:bCs/>
                <w:sz w:val="24"/>
                <w:szCs w:val="24"/>
              </w:rPr>
              <w:t>ч</w:t>
            </w:r>
            <w:proofErr w:type="gramEnd"/>
            <w:r w:rsidRPr="00F76F6B">
              <w:rPr>
                <w:rFonts w:ascii="Times New Roman" w:eastAsia="Times New Roman" w:hAnsi="Times New Roman" w:cs="Times New Roman"/>
                <w:bCs/>
                <w:sz w:val="24"/>
                <w:szCs w:val="24"/>
              </w:rPr>
              <w:t>/сут</w:t>
            </w:r>
          </w:p>
        </w:tc>
        <w:tc>
          <w:tcPr>
            <w:tcW w:w="1825" w:type="dxa"/>
            <w:tcBorders>
              <w:top w:val="single" w:sz="4" w:space="0" w:color="000000"/>
              <w:left w:val="single" w:sz="4" w:space="0" w:color="000000"/>
              <w:bottom w:val="single" w:sz="4" w:space="0" w:color="000000"/>
              <w:right w:val="nil"/>
            </w:tcBorders>
            <w:vAlign w:val="center"/>
            <w:hideMark/>
          </w:tcPr>
          <w:p w:rsidR="005C709F" w:rsidRPr="00F76F6B" w:rsidRDefault="005C709F" w:rsidP="00F76F6B">
            <w:pPr>
              <w:suppressAutoHyphens/>
              <w:jc w:val="center"/>
              <w:rPr>
                <w:rFonts w:ascii="Times New Roman" w:eastAsia="Calibri" w:hAnsi="Times New Roman" w:cs="Times New Roman"/>
                <w:lang w:eastAsia="zh-CN"/>
              </w:rPr>
            </w:pPr>
            <w:r w:rsidRPr="00F76F6B">
              <w:rPr>
                <w:rFonts w:ascii="Times New Roman" w:eastAsia="Times New Roman" w:hAnsi="Times New Roman" w:cs="Times New Roman"/>
                <w:bCs/>
                <w:sz w:val="24"/>
                <w:szCs w:val="24"/>
              </w:rPr>
              <w:t>24</w:t>
            </w:r>
          </w:p>
        </w:tc>
        <w:tc>
          <w:tcPr>
            <w:tcW w:w="2245" w:type="dxa"/>
            <w:tcBorders>
              <w:top w:val="single" w:sz="4" w:space="0" w:color="000000"/>
              <w:left w:val="single" w:sz="4" w:space="0" w:color="000000"/>
              <w:bottom w:val="single" w:sz="4" w:space="0" w:color="000000"/>
              <w:right w:val="single" w:sz="4" w:space="0" w:color="000000"/>
            </w:tcBorders>
            <w:vAlign w:val="center"/>
            <w:hideMark/>
          </w:tcPr>
          <w:p w:rsidR="005C709F" w:rsidRPr="00F76F6B" w:rsidRDefault="005C709F" w:rsidP="00F76F6B">
            <w:pPr>
              <w:suppressAutoHyphens/>
              <w:jc w:val="center"/>
              <w:rPr>
                <w:rFonts w:ascii="Times New Roman" w:eastAsia="Calibri" w:hAnsi="Times New Roman" w:cs="Times New Roman"/>
                <w:lang w:eastAsia="zh-CN"/>
              </w:rPr>
            </w:pPr>
            <w:r w:rsidRPr="00F76F6B">
              <w:rPr>
                <w:rFonts w:ascii="Times New Roman" w:eastAsia="Times New Roman" w:hAnsi="Times New Roman" w:cs="Times New Roman"/>
                <w:bCs/>
                <w:sz w:val="24"/>
                <w:szCs w:val="24"/>
              </w:rPr>
              <w:t>24</w:t>
            </w:r>
          </w:p>
        </w:tc>
      </w:tr>
      <w:tr w:rsidR="005C709F" w:rsidRPr="00F76F6B" w:rsidTr="005C709F">
        <w:tc>
          <w:tcPr>
            <w:tcW w:w="774" w:type="dxa"/>
            <w:tcBorders>
              <w:top w:val="single" w:sz="4" w:space="0" w:color="000000"/>
              <w:left w:val="single" w:sz="4" w:space="0" w:color="000000"/>
              <w:bottom w:val="single" w:sz="4" w:space="0" w:color="000000"/>
              <w:right w:val="nil"/>
            </w:tcBorders>
            <w:hideMark/>
          </w:tcPr>
          <w:p w:rsidR="005C709F" w:rsidRPr="00F76F6B" w:rsidRDefault="005C709F" w:rsidP="00F76F6B">
            <w:pPr>
              <w:suppressAutoHyphens/>
              <w:jc w:val="both"/>
              <w:rPr>
                <w:rFonts w:ascii="Times New Roman" w:eastAsia="Calibri" w:hAnsi="Times New Roman" w:cs="Times New Roman"/>
                <w:lang w:eastAsia="zh-CN"/>
              </w:rPr>
            </w:pPr>
            <w:r w:rsidRPr="00F76F6B">
              <w:rPr>
                <w:rFonts w:ascii="Times New Roman" w:eastAsia="Times New Roman" w:hAnsi="Times New Roman" w:cs="Times New Roman"/>
                <w:bCs/>
                <w:sz w:val="24"/>
                <w:szCs w:val="24"/>
              </w:rPr>
              <w:t>2.2</w:t>
            </w:r>
          </w:p>
        </w:tc>
        <w:tc>
          <w:tcPr>
            <w:tcW w:w="3625" w:type="dxa"/>
            <w:tcBorders>
              <w:top w:val="single" w:sz="4" w:space="0" w:color="000000"/>
              <w:left w:val="single" w:sz="4" w:space="0" w:color="000000"/>
              <w:bottom w:val="single" w:sz="4" w:space="0" w:color="000000"/>
              <w:right w:val="nil"/>
            </w:tcBorders>
            <w:hideMark/>
          </w:tcPr>
          <w:p w:rsidR="005C709F" w:rsidRPr="00F76F6B" w:rsidRDefault="005C709F" w:rsidP="00F76F6B">
            <w:pPr>
              <w:suppressAutoHyphens/>
              <w:jc w:val="both"/>
              <w:rPr>
                <w:rFonts w:ascii="Times New Roman" w:eastAsia="Calibri" w:hAnsi="Times New Roman" w:cs="Times New Roman"/>
                <w:lang w:eastAsia="zh-CN"/>
              </w:rPr>
            </w:pPr>
            <w:r w:rsidRPr="00F76F6B">
              <w:rPr>
                <w:rFonts w:ascii="Times New Roman" w:eastAsia="Times New Roman" w:hAnsi="Times New Roman" w:cs="Times New Roman"/>
                <w:bCs/>
                <w:sz w:val="24"/>
                <w:szCs w:val="24"/>
              </w:rPr>
              <w:t>Аварийность систем коммунальной инфраструктуры</w:t>
            </w:r>
          </w:p>
        </w:tc>
        <w:tc>
          <w:tcPr>
            <w:tcW w:w="1250" w:type="dxa"/>
            <w:tcBorders>
              <w:top w:val="single" w:sz="4" w:space="0" w:color="000000"/>
              <w:left w:val="single" w:sz="4" w:space="0" w:color="000000"/>
              <w:bottom w:val="single" w:sz="4" w:space="0" w:color="000000"/>
              <w:right w:val="nil"/>
            </w:tcBorders>
            <w:vAlign w:val="center"/>
            <w:hideMark/>
          </w:tcPr>
          <w:p w:rsidR="005C709F" w:rsidRPr="00F76F6B" w:rsidRDefault="005C709F" w:rsidP="00F76F6B">
            <w:pPr>
              <w:suppressAutoHyphens/>
              <w:jc w:val="center"/>
              <w:rPr>
                <w:rFonts w:ascii="Times New Roman" w:eastAsia="Calibri" w:hAnsi="Times New Roman" w:cs="Times New Roman"/>
                <w:lang w:eastAsia="zh-CN"/>
              </w:rPr>
            </w:pPr>
            <w:proofErr w:type="gramStart"/>
            <w:r w:rsidRPr="00F76F6B">
              <w:rPr>
                <w:rFonts w:ascii="Times New Roman" w:eastAsia="Times New Roman" w:hAnsi="Times New Roman" w:cs="Times New Roman"/>
                <w:bCs/>
                <w:sz w:val="24"/>
                <w:szCs w:val="24"/>
              </w:rPr>
              <w:t>ед</w:t>
            </w:r>
            <w:proofErr w:type="gramEnd"/>
            <w:r w:rsidRPr="00F76F6B">
              <w:rPr>
                <w:rFonts w:ascii="Times New Roman" w:eastAsia="Times New Roman" w:hAnsi="Times New Roman" w:cs="Times New Roman"/>
                <w:bCs/>
                <w:sz w:val="24"/>
                <w:szCs w:val="24"/>
              </w:rPr>
              <w:t>/км</w:t>
            </w:r>
          </w:p>
        </w:tc>
        <w:tc>
          <w:tcPr>
            <w:tcW w:w="1825" w:type="dxa"/>
            <w:tcBorders>
              <w:top w:val="single" w:sz="4" w:space="0" w:color="000000"/>
              <w:left w:val="single" w:sz="4" w:space="0" w:color="000000"/>
              <w:bottom w:val="single" w:sz="4" w:space="0" w:color="000000"/>
              <w:right w:val="nil"/>
            </w:tcBorders>
            <w:vAlign w:val="center"/>
            <w:hideMark/>
          </w:tcPr>
          <w:p w:rsidR="005C709F" w:rsidRPr="00F76F6B" w:rsidRDefault="005C709F" w:rsidP="00F76F6B">
            <w:pPr>
              <w:suppressAutoHyphens/>
              <w:jc w:val="center"/>
              <w:rPr>
                <w:rFonts w:ascii="Times New Roman" w:eastAsia="Calibri" w:hAnsi="Times New Roman" w:cs="Times New Roman"/>
                <w:lang w:eastAsia="zh-CN"/>
              </w:rPr>
            </w:pPr>
            <w:r w:rsidRPr="00F76F6B">
              <w:rPr>
                <w:rFonts w:ascii="Times New Roman" w:eastAsia="Times New Roman" w:hAnsi="Times New Roman" w:cs="Times New Roman"/>
                <w:bCs/>
                <w:sz w:val="24"/>
                <w:szCs w:val="24"/>
              </w:rPr>
              <w:t>0,5</w:t>
            </w:r>
          </w:p>
        </w:tc>
        <w:tc>
          <w:tcPr>
            <w:tcW w:w="2245" w:type="dxa"/>
            <w:tcBorders>
              <w:top w:val="single" w:sz="4" w:space="0" w:color="000000"/>
              <w:left w:val="single" w:sz="4" w:space="0" w:color="000000"/>
              <w:bottom w:val="single" w:sz="4" w:space="0" w:color="000000"/>
              <w:right w:val="single" w:sz="4" w:space="0" w:color="000000"/>
            </w:tcBorders>
            <w:vAlign w:val="center"/>
            <w:hideMark/>
          </w:tcPr>
          <w:p w:rsidR="005C709F" w:rsidRPr="00F76F6B" w:rsidRDefault="005C709F" w:rsidP="00F76F6B">
            <w:pPr>
              <w:suppressAutoHyphens/>
              <w:jc w:val="center"/>
              <w:rPr>
                <w:rFonts w:ascii="Times New Roman" w:eastAsia="Calibri" w:hAnsi="Times New Roman" w:cs="Times New Roman"/>
                <w:lang w:eastAsia="zh-CN"/>
              </w:rPr>
            </w:pPr>
            <w:r w:rsidRPr="00F76F6B">
              <w:rPr>
                <w:rFonts w:ascii="Times New Roman" w:eastAsia="Times New Roman" w:hAnsi="Times New Roman" w:cs="Times New Roman"/>
                <w:bCs/>
                <w:sz w:val="24"/>
                <w:szCs w:val="24"/>
              </w:rPr>
              <w:t>0,1</w:t>
            </w:r>
          </w:p>
        </w:tc>
      </w:tr>
      <w:tr w:rsidR="005C709F" w:rsidRPr="00F76F6B" w:rsidTr="005C709F">
        <w:tc>
          <w:tcPr>
            <w:tcW w:w="774" w:type="dxa"/>
            <w:tcBorders>
              <w:top w:val="single" w:sz="4" w:space="0" w:color="000000"/>
              <w:left w:val="single" w:sz="4" w:space="0" w:color="000000"/>
              <w:bottom w:val="single" w:sz="4" w:space="0" w:color="000000"/>
              <w:right w:val="nil"/>
            </w:tcBorders>
            <w:hideMark/>
          </w:tcPr>
          <w:p w:rsidR="005C709F" w:rsidRPr="00F76F6B" w:rsidRDefault="005C709F" w:rsidP="00F76F6B">
            <w:pPr>
              <w:suppressAutoHyphens/>
              <w:jc w:val="both"/>
              <w:rPr>
                <w:rFonts w:ascii="Times New Roman" w:eastAsia="Calibri" w:hAnsi="Times New Roman" w:cs="Times New Roman"/>
                <w:lang w:eastAsia="zh-CN"/>
              </w:rPr>
            </w:pPr>
            <w:r w:rsidRPr="00F76F6B">
              <w:rPr>
                <w:rFonts w:ascii="Times New Roman" w:eastAsia="Times New Roman" w:hAnsi="Times New Roman" w:cs="Times New Roman"/>
                <w:bCs/>
                <w:sz w:val="24"/>
                <w:szCs w:val="24"/>
              </w:rPr>
              <w:t>2.3</w:t>
            </w:r>
          </w:p>
        </w:tc>
        <w:tc>
          <w:tcPr>
            <w:tcW w:w="3625" w:type="dxa"/>
            <w:tcBorders>
              <w:top w:val="single" w:sz="4" w:space="0" w:color="000000"/>
              <w:left w:val="single" w:sz="4" w:space="0" w:color="000000"/>
              <w:bottom w:val="single" w:sz="4" w:space="0" w:color="000000"/>
              <w:right w:val="nil"/>
            </w:tcBorders>
            <w:hideMark/>
          </w:tcPr>
          <w:p w:rsidR="005C709F" w:rsidRPr="00F76F6B" w:rsidRDefault="005C709F" w:rsidP="00F76F6B">
            <w:pPr>
              <w:suppressAutoHyphens/>
              <w:jc w:val="both"/>
              <w:rPr>
                <w:rFonts w:ascii="Times New Roman" w:eastAsia="Calibri" w:hAnsi="Times New Roman" w:cs="Times New Roman"/>
                <w:lang w:eastAsia="zh-CN"/>
              </w:rPr>
            </w:pPr>
            <w:r w:rsidRPr="00F76F6B">
              <w:rPr>
                <w:rFonts w:ascii="Times New Roman" w:eastAsia="Times New Roman" w:hAnsi="Times New Roman" w:cs="Times New Roman"/>
                <w:bCs/>
                <w:sz w:val="24"/>
                <w:szCs w:val="24"/>
              </w:rPr>
              <w:t>Доля сетей нуждающихся в замене</w:t>
            </w:r>
          </w:p>
        </w:tc>
        <w:tc>
          <w:tcPr>
            <w:tcW w:w="1250" w:type="dxa"/>
            <w:tcBorders>
              <w:top w:val="single" w:sz="4" w:space="0" w:color="000000"/>
              <w:left w:val="single" w:sz="4" w:space="0" w:color="000000"/>
              <w:bottom w:val="single" w:sz="4" w:space="0" w:color="000000"/>
              <w:right w:val="nil"/>
            </w:tcBorders>
            <w:vAlign w:val="center"/>
            <w:hideMark/>
          </w:tcPr>
          <w:p w:rsidR="005C709F" w:rsidRPr="00F76F6B" w:rsidRDefault="005C709F" w:rsidP="00F76F6B">
            <w:pPr>
              <w:suppressAutoHyphens/>
              <w:jc w:val="center"/>
              <w:rPr>
                <w:rFonts w:ascii="Times New Roman" w:eastAsia="Calibri" w:hAnsi="Times New Roman" w:cs="Times New Roman"/>
                <w:lang w:eastAsia="zh-CN"/>
              </w:rPr>
            </w:pPr>
            <w:r w:rsidRPr="00F76F6B">
              <w:rPr>
                <w:rFonts w:ascii="Times New Roman" w:eastAsia="Times New Roman" w:hAnsi="Times New Roman" w:cs="Times New Roman"/>
                <w:bCs/>
                <w:sz w:val="24"/>
                <w:szCs w:val="24"/>
              </w:rPr>
              <w:t>%</w:t>
            </w:r>
          </w:p>
        </w:tc>
        <w:tc>
          <w:tcPr>
            <w:tcW w:w="1825" w:type="dxa"/>
            <w:tcBorders>
              <w:top w:val="single" w:sz="4" w:space="0" w:color="000000"/>
              <w:left w:val="single" w:sz="4" w:space="0" w:color="000000"/>
              <w:bottom w:val="single" w:sz="4" w:space="0" w:color="000000"/>
              <w:right w:val="nil"/>
            </w:tcBorders>
            <w:vAlign w:val="center"/>
            <w:hideMark/>
          </w:tcPr>
          <w:p w:rsidR="005C709F" w:rsidRPr="00F76F6B" w:rsidRDefault="005C709F" w:rsidP="00F76F6B">
            <w:pPr>
              <w:suppressAutoHyphens/>
              <w:jc w:val="center"/>
              <w:rPr>
                <w:rFonts w:ascii="Times New Roman" w:eastAsia="Calibri" w:hAnsi="Times New Roman" w:cs="Times New Roman"/>
                <w:lang w:eastAsia="zh-CN"/>
              </w:rPr>
            </w:pPr>
            <w:r w:rsidRPr="00F76F6B">
              <w:rPr>
                <w:rFonts w:ascii="Times New Roman" w:eastAsia="Times New Roman" w:hAnsi="Times New Roman" w:cs="Times New Roman"/>
                <w:bCs/>
                <w:sz w:val="24"/>
                <w:szCs w:val="24"/>
              </w:rPr>
              <w:t>60</w:t>
            </w:r>
          </w:p>
        </w:tc>
        <w:tc>
          <w:tcPr>
            <w:tcW w:w="2245" w:type="dxa"/>
            <w:tcBorders>
              <w:top w:val="single" w:sz="4" w:space="0" w:color="000000"/>
              <w:left w:val="single" w:sz="4" w:space="0" w:color="000000"/>
              <w:bottom w:val="single" w:sz="4" w:space="0" w:color="000000"/>
              <w:right w:val="single" w:sz="4" w:space="0" w:color="000000"/>
            </w:tcBorders>
            <w:vAlign w:val="center"/>
            <w:hideMark/>
          </w:tcPr>
          <w:p w:rsidR="005C709F" w:rsidRPr="00F76F6B" w:rsidRDefault="005C709F" w:rsidP="00F76F6B">
            <w:pPr>
              <w:suppressAutoHyphens/>
              <w:jc w:val="center"/>
              <w:rPr>
                <w:rFonts w:ascii="Times New Roman" w:eastAsia="Calibri" w:hAnsi="Times New Roman" w:cs="Times New Roman"/>
                <w:lang w:eastAsia="zh-CN"/>
              </w:rPr>
            </w:pPr>
            <w:r w:rsidRPr="00F76F6B">
              <w:rPr>
                <w:rFonts w:ascii="Times New Roman" w:hAnsi="Times New Roman" w:cs="Times New Roman"/>
              </w:rPr>
              <w:t>5</w:t>
            </w:r>
          </w:p>
        </w:tc>
      </w:tr>
      <w:tr w:rsidR="005C709F" w:rsidRPr="00F76F6B" w:rsidTr="005C709F">
        <w:tc>
          <w:tcPr>
            <w:tcW w:w="774" w:type="dxa"/>
            <w:tcBorders>
              <w:top w:val="single" w:sz="4" w:space="0" w:color="000000"/>
              <w:left w:val="single" w:sz="4" w:space="0" w:color="000000"/>
              <w:bottom w:val="single" w:sz="4" w:space="0" w:color="000000"/>
              <w:right w:val="nil"/>
            </w:tcBorders>
            <w:shd w:val="clear" w:color="auto" w:fill="DBE5F1"/>
            <w:hideMark/>
          </w:tcPr>
          <w:p w:rsidR="005C709F" w:rsidRPr="00F76F6B" w:rsidRDefault="005C709F" w:rsidP="00F76F6B">
            <w:pPr>
              <w:suppressAutoHyphens/>
              <w:jc w:val="both"/>
              <w:rPr>
                <w:rFonts w:ascii="Times New Roman" w:eastAsia="Calibri" w:hAnsi="Times New Roman" w:cs="Times New Roman"/>
                <w:lang w:eastAsia="zh-CN"/>
              </w:rPr>
            </w:pPr>
            <w:r w:rsidRPr="00F76F6B">
              <w:rPr>
                <w:rFonts w:ascii="Times New Roman" w:eastAsia="Times New Roman" w:hAnsi="Times New Roman" w:cs="Times New Roman"/>
                <w:b/>
                <w:bCs/>
                <w:sz w:val="24"/>
                <w:szCs w:val="24"/>
              </w:rPr>
              <w:t>3.</w:t>
            </w:r>
          </w:p>
        </w:tc>
        <w:tc>
          <w:tcPr>
            <w:tcW w:w="3625" w:type="dxa"/>
            <w:tcBorders>
              <w:top w:val="single" w:sz="4" w:space="0" w:color="000000"/>
              <w:left w:val="single" w:sz="4" w:space="0" w:color="000000"/>
              <w:bottom w:val="single" w:sz="4" w:space="0" w:color="000000"/>
              <w:right w:val="nil"/>
            </w:tcBorders>
            <w:shd w:val="clear" w:color="auto" w:fill="DBE5F1"/>
            <w:hideMark/>
          </w:tcPr>
          <w:p w:rsidR="005C709F" w:rsidRPr="00F76F6B" w:rsidRDefault="005C709F" w:rsidP="00F76F6B">
            <w:pPr>
              <w:suppressAutoHyphens/>
              <w:jc w:val="both"/>
              <w:rPr>
                <w:rFonts w:ascii="Times New Roman" w:eastAsia="Calibri" w:hAnsi="Times New Roman" w:cs="Times New Roman"/>
                <w:lang w:eastAsia="zh-CN"/>
              </w:rPr>
            </w:pPr>
            <w:r w:rsidRPr="00F76F6B">
              <w:rPr>
                <w:rFonts w:ascii="Times New Roman" w:eastAsia="Times New Roman" w:hAnsi="Times New Roman" w:cs="Times New Roman"/>
                <w:b/>
                <w:bCs/>
                <w:sz w:val="24"/>
                <w:szCs w:val="24"/>
              </w:rPr>
              <w:t>Качество обслуживания абонентов</w:t>
            </w:r>
          </w:p>
        </w:tc>
        <w:tc>
          <w:tcPr>
            <w:tcW w:w="1250" w:type="dxa"/>
            <w:tcBorders>
              <w:top w:val="single" w:sz="4" w:space="0" w:color="000000"/>
              <w:left w:val="single" w:sz="4" w:space="0" w:color="000000"/>
              <w:bottom w:val="single" w:sz="4" w:space="0" w:color="000000"/>
              <w:right w:val="nil"/>
            </w:tcBorders>
            <w:shd w:val="clear" w:color="auto" w:fill="DBE5F1"/>
            <w:vAlign w:val="center"/>
          </w:tcPr>
          <w:p w:rsidR="005C709F" w:rsidRPr="00F76F6B" w:rsidRDefault="005C709F" w:rsidP="00F76F6B">
            <w:pPr>
              <w:suppressAutoHyphens/>
              <w:snapToGrid w:val="0"/>
              <w:jc w:val="center"/>
              <w:rPr>
                <w:rFonts w:ascii="Times New Roman" w:eastAsia="Times New Roman" w:hAnsi="Times New Roman" w:cs="Times New Roman"/>
                <w:b/>
                <w:bCs/>
                <w:sz w:val="24"/>
                <w:szCs w:val="24"/>
                <w:lang w:eastAsia="zh-CN"/>
              </w:rPr>
            </w:pPr>
          </w:p>
        </w:tc>
        <w:tc>
          <w:tcPr>
            <w:tcW w:w="1825" w:type="dxa"/>
            <w:tcBorders>
              <w:top w:val="single" w:sz="4" w:space="0" w:color="000000"/>
              <w:left w:val="single" w:sz="4" w:space="0" w:color="000000"/>
              <w:bottom w:val="single" w:sz="4" w:space="0" w:color="000000"/>
              <w:right w:val="nil"/>
            </w:tcBorders>
            <w:shd w:val="clear" w:color="auto" w:fill="DBE5F1"/>
            <w:vAlign w:val="center"/>
          </w:tcPr>
          <w:p w:rsidR="005C709F" w:rsidRPr="00F76F6B" w:rsidRDefault="005C709F" w:rsidP="00F76F6B">
            <w:pPr>
              <w:suppressAutoHyphens/>
              <w:snapToGrid w:val="0"/>
              <w:jc w:val="center"/>
              <w:rPr>
                <w:rFonts w:ascii="Times New Roman" w:eastAsia="Times New Roman" w:hAnsi="Times New Roman" w:cs="Times New Roman"/>
                <w:b/>
                <w:bCs/>
                <w:sz w:val="24"/>
                <w:szCs w:val="24"/>
                <w:lang w:eastAsia="zh-CN"/>
              </w:rPr>
            </w:pPr>
          </w:p>
        </w:tc>
        <w:tc>
          <w:tcPr>
            <w:tcW w:w="224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C709F" w:rsidRPr="00F76F6B" w:rsidRDefault="005C709F" w:rsidP="00F76F6B">
            <w:pPr>
              <w:suppressAutoHyphens/>
              <w:snapToGrid w:val="0"/>
              <w:jc w:val="center"/>
              <w:rPr>
                <w:rFonts w:ascii="Times New Roman" w:eastAsia="Times New Roman" w:hAnsi="Times New Roman" w:cs="Times New Roman"/>
                <w:b/>
                <w:bCs/>
                <w:sz w:val="24"/>
                <w:szCs w:val="24"/>
                <w:lang w:eastAsia="zh-CN"/>
              </w:rPr>
            </w:pPr>
          </w:p>
        </w:tc>
      </w:tr>
      <w:tr w:rsidR="005C709F" w:rsidRPr="00F76F6B" w:rsidTr="005C709F">
        <w:tc>
          <w:tcPr>
            <w:tcW w:w="774" w:type="dxa"/>
            <w:tcBorders>
              <w:top w:val="single" w:sz="4" w:space="0" w:color="000000"/>
              <w:left w:val="single" w:sz="4" w:space="0" w:color="000000"/>
              <w:bottom w:val="single" w:sz="4" w:space="0" w:color="000000"/>
              <w:right w:val="nil"/>
            </w:tcBorders>
            <w:hideMark/>
          </w:tcPr>
          <w:p w:rsidR="005C709F" w:rsidRPr="00F76F6B" w:rsidRDefault="005C709F" w:rsidP="00F76F6B">
            <w:pPr>
              <w:suppressAutoHyphens/>
              <w:jc w:val="both"/>
              <w:rPr>
                <w:rFonts w:ascii="Times New Roman" w:eastAsia="Calibri" w:hAnsi="Times New Roman" w:cs="Times New Roman"/>
                <w:lang w:eastAsia="zh-CN"/>
              </w:rPr>
            </w:pPr>
            <w:r w:rsidRPr="00F76F6B">
              <w:rPr>
                <w:rFonts w:ascii="Times New Roman" w:eastAsia="Times New Roman" w:hAnsi="Times New Roman" w:cs="Times New Roman"/>
                <w:bCs/>
                <w:sz w:val="24"/>
                <w:szCs w:val="24"/>
              </w:rPr>
              <w:t>3.1</w:t>
            </w:r>
          </w:p>
        </w:tc>
        <w:tc>
          <w:tcPr>
            <w:tcW w:w="3625" w:type="dxa"/>
            <w:tcBorders>
              <w:top w:val="single" w:sz="4" w:space="0" w:color="000000"/>
              <w:left w:val="single" w:sz="4" w:space="0" w:color="000000"/>
              <w:bottom w:val="single" w:sz="4" w:space="0" w:color="000000"/>
              <w:right w:val="nil"/>
            </w:tcBorders>
            <w:hideMark/>
          </w:tcPr>
          <w:p w:rsidR="005C709F" w:rsidRPr="00F76F6B" w:rsidRDefault="005C709F" w:rsidP="00F76F6B">
            <w:pPr>
              <w:suppressAutoHyphens/>
              <w:jc w:val="both"/>
              <w:rPr>
                <w:rFonts w:ascii="Times New Roman" w:eastAsia="Calibri" w:hAnsi="Times New Roman" w:cs="Times New Roman"/>
                <w:lang w:eastAsia="zh-CN"/>
              </w:rPr>
            </w:pPr>
            <w:r w:rsidRPr="00F76F6B">
              <w:rPr>
                <w:rFonts w:ascii="Times New Roman" w:eastAsia="Times New Roman" w:hAnsi="Times New Roman" w:cs="Times New Roman"/>
                <w:sz w:val="24"/>
                <w:szCs w:val="24"/>
              </w:rPr>
              <w:t>Охват населения централизованным водоснабжением</w:t>
            </w:r>
          </w:p>
        </w:tc>
        <w:tc>
          <w:tcPr>
            <w:tcW w:w="1250" w:type="dxa"/>
            <w:tcBorders>
              <w:top w:val="single" w:sz="4" w:space="0" w:color="000000"/>
              <w:left w:val="single" w:sz="4" w:space="0" w:color="000000"/>
              <w:bottom w:val="single" w:sz="4" w:space="0" w:color="000000"/>
              <w:right w:val="nil"/>
            </w:tcBorders>
            <w:vAlign w:val="center"/>
            <w:hideMark/>
          </w:tcPr>
          <w:p w:rsidR="005C709F" w:rsidRPr="00F76F6B" w:rsidRDefault="005C709F" w:rsidP="00F76F6B">
            <w:pPr>
              <w:suppressAutoHyphens/>
              <w:jc w:val="center"/>
              <w:rPr>
                <w:rFonts w:ascii="Times New Roman" w:eastAsia="Calibri" w:hAnsi="Times New Roman" w:cs="Times New Roman"/>
                <w:lang w:eastAsia="zh-CN"/>
              </w:rPr>
            </w:pPr>
            <w:r w:rsidRPr="00F76F6B">
              <w:rPr>
                <w:rFonts w:ascii="Times New Roman" w:eastAsia="Times New Roman" w:hAnsi="Times New Roman" w:cs="Times New Roman"/>
                <w:bCs/>
                <w:sz w:val="24"/>
                <w:szCs w:val="24"/>
              </w:rPr>
              <w:t>%</w:t>
            </w:r>
          </w:p>
        </w:tc>
        <w:tc>
          <w:tcPr>
            <w:tcW w:w="1825" w:type="dxa"/>
            <w:tcBorders>
              <w:top w:val="single" w:sz="4" w:space="0" w:color="000000"/>
              <w:left w:val="single" w:sz="4" w:space="0" w:color="000000"/>
              <w:bottom w:val="single" w:sz="4" w:space="0" w:color="000000"/>
              <w:right w:val="nil"/>
            </w:tcBorders>
            <w:vAlign w:val="center"/>
            <w:hideMark/>
          </w:tcPr>
          <w:p w:rsidR="005C709F" w:rsidRPr="00F76F6B" w:rsidRDefault="005C709F" w:rsidP="00F76F6B">
            <w:pPr>
              <w:suppressAutoHyphens/>
              <w:jc w:val="center"/>
              <w:rPr>
                <w:rFonts w:ascii="Times New Roman" w:eastAsia="Calibri" w:hAnsi="Times New Roman" w:cs="Times New Roman"/>
                <w:lang w:eastAsia="zh-CN"/>
              </w:rPr>
            </w:pPr>
            <w:r w:rsidRPr="00F76F6B">
              <w:rPr>
                <w:rFonts w:ascii="Times New Roman" w:eastAsia="Times New Roman" w:hAnsi="Times New Roman" w:cs="Times New Roman"/>
                <w:bCs/>
                <w:sz w:val="24"/>
                <w:szCs w:val="24"/>
              </w:rPr>
              <w:t>15</w:t>
            </w:r>
          </w:p>
        </w:tc>
        <w:tc>
          <w:tcPr>
            <w:tcW w:w="2245" w:type="dxa"/>
            <w:tcBorders>
              <w:top w:val="single" w:sz="4" w:space="0" w:color="000000"/>
              <w:left w:val="single" w:sz="4" w:space="0" w:color="000000"/>
              <w:bottom w:val="single" w:sz="4" w:space="0" w:color="000000"/>
              <w:right w:val="single" w:sz="4" w:space="0" w:color="000000"/>
            </w:tcBorders>
            <w:vAlign w:val="center"/>
            <w:hideMark/>
          </w:tcPr>
          <w:p w:rsidR="005C709F" w:rsidRPr="00F76F6B" w:rsidRDefault="005C709F" w:rsidP="00F76F6B">
            <w:pPr>
              <w:suppressAutoHyphens/>
              <w:jc w:val="center"/>
              <w:rPr>
                <w:rFonts w:ascii="Times New Roman" w:eastAsia="Calibri" w:hAnsi="Times New Roman" w:cs="Times New Roman"/>
                <w:lang w:eastAsia="zh-CN"/>
              </w:rPr>
            </w:pPr>
            <w:r w:rsidRPr="00F76F6B">
              <w:rPr>
                <w:rFonts w:ascii="Times New Roman" w:hAnsi="Times New Roman" w:cs="Times New Roman"/>
              </w:rPr>
              <w:t>80</w:t>
            </w:r>
          </w:p>
        </w:tc>
      </w:tr>
      <w:tr w:rsidR="005C709F" w:rsidRPr="00F76F6B" w:rsidTr="005C709F">
        <w:tc>
          <w:tcPr>
            <w:tcW w:w="774" w:type="dxa"/>
            <w:tcBorders>
              <w:top w:val="single" w:sz="4" w:space="0" w:color="000000"/>
              <w:left w:val="single" w:sz="4" w:space="0" w:color="000000"/>
              <w:bottom w:val="single" w:sz="4" w:space="0" w:color="000000"/>
              <w:right w:val="nil"/>
            </w:tcBorders>
            <w:hideMark/>
          </w:tcPr>
          <w:p w:rsidR="005C709F" w:rsidRPr="00F76F6B" w:rsidRDefault="005C709F" w:rsidP="00F76F6B">
            <w:pPr>
              <w:suppressAutoHyphens/>
              <w:jc w:val="both"/>
              <w:rPr>
                <w:rFonts w:ascii="Times New Roman" w:eastAsia="Calibri" w:hAnsi="Times New Roman" w:cs="Times New Roman"/>
                <w:lang w:eastAsia="zh-CN"/>
              </w:rPr>
            </w:pPr>
            <w:r w:rsidRPr="00F76F6B">
              <w:rPr>
                <w:rFonts w:ascii="Times New Roman" w:eastAsia="Times New Roman" w:hAnsi="Times New Roman" w:cs="Times New Roman"/>
                <w:bCs/>
                <w:sz w:val="24"/>
                <w:szCs w:val="24"/>
              </w:rPr>
              <w:lastRenderedPageBreak/>
              <w:t>3.2</w:t>
            </w:r>
          </w:p>
        </w:tc>
        <w:tc>
          <w:tcPr>
            <w:tcW w:w="3625" w:type="dxa"/>
            <w:tcBorders>
              <w:top w:val="single" w:sz="4" w:space="0" w:color="000000"/>
              <w:left w:val="single" w:sz="4" w:space="0" w:color="000000"/>
              <w:bottom w:val="single" w:sz="4" w:space="0" w:color="000000"/>
              <w:right w:val="nil"/>
            </w:tcBorders>
            <w:hideMark/>
          </w:tcPr>
          <w:p w:rsidR="005C709F" w:rsidRPr="00F76F6B" w:rsidRDefault="005C709F" w:rsidP="00F76F6B">
            <w:pPr>
              <w:suppressAutoHyphens/>
              <w:jc w:val="both"/>
              <w:rPr>
                <w:rFonts w:ascii="Times New Roman" w:eastAsia="Calibri" w:hAnsi="Times New Roman" w:cs="Times New Roman"/>
                <w:lang w:eastAsia="zh-CN"/>
              </w:rPr>
            </w:pPr>
            <w:r w:rsidRPr="00F76F6B">
              <w:rPr>
                <w:rFonts w:ascii="Times New Roman" w:eastAsia="Times New Roman" w:hAnsi="Times New Roman" w:cs="Times New Roman"/>
                <w:sz w:val="24"/>
                <w:szCs w:val="24"/>
              </w:rPr>
              <w:t>Обеспеченность потребителей приборами учета воды</w:t>
            </w:r>
          </w:p>
        </w:tc>
        <w:tc>
          <w:tcPr>
            <w:tcW w:w="1250" w:type="dxa"/>
            <w:tcBorders>
              <w:top w:val="single" w:sz="4" w:space="0" w:color="000000"/>
              <w:left w:val="single" w:sz="4" w:space="0" w:color="000000"/>
              <w:bottom w:val="single" w:sz="4" w:space="0" w:color="000000"/>
              <w:right w:val="nil"/>
            </w:tcBorders>
            <w:vAlign w:val="center"/>
            <w:hideMark/>
          </w:tcPr>
          <w:p w:rsidR="005C709F" w:rsidRPr="00F76F6B" w:rsidRDefault="005C709F" w:rsidP="00F76F6B">
            <w:pPr>
              <w:suppressAutoHyphens/>
              <w:jc w:val="center"/>
              <w:rPr>
                <w:rFonts w:ascii="Times New Roman" w:eastAsia="Calibri" w:hAnsi="Times New Roman" w:cs="Times New Roman"/>
                <w:lang w:eastAsia="zh-CN"/>
              </w:rPr>
            </w:pPr>
            <w:r w:rsidRPr="00F76F6B">
              <w:rPr>
                <w:rFonts w:ascii="Times New Roman" w:eastAsia="Times New Roman" w:hAnsi="Times New Roman" w:cs="Times New Roman"/>
                <w:bCs/>
                <w:sz w:val="24"/>
                <w:szCs w:val="24"/>
              </w:rPr>
              <w:t>%</w:t>
            </w:r>
          </w:p>
        </w:tc>
        <w:tc>
          <w:tcPr>
            <w:tcW w:w="1825" w:type="dxa"/>
            <w:tcBorders>
              <w:top w:val="single" w:sz="4" w:space="0" w:color="000000"/>
              <w:left w:val="single" w:sz="4" w:space="0" w:color="000000"/>
              <w:bottom w:val="single" w:sz="4" w:space="0" w:color="000000"/>
              <w:right w:val="nil"/>
            </w:tcBorders>
            <w:vAlign w:val="center"/>
            <w:hideMark/>
          </w:tcPr>
          <w:p w:rsidR="005C709F" w:rsidRPr="00F76F6B" w:rsidRDefault="005C709F" w:rsidP="00F76F6B">
            <w:pPr>
              <w:suppressAutoHyphens/>
              <w:jc w:val="center"/>
              <w:rPr>
                <w:rFonts w:ascii="Times New Roman" w:eastAsia="Calibri" w:hAnsi="Times New Roman" w:cs="Times New Roman"/>
                <w:lang w:eastAsia="zh-CN"/>
              </w:rPr>
            </w:pPr>
            <w:r w:rsidRPr="00F76F6B">
              <w:rPr>
                <w:rFonts w:ascii="Times New Roman" w:eastAsia="Times New Roman" w:hAnsi="Times New Roman" w:cs="Times New Roman"/>
                <w:bCs/>
                <w:sz w:val="24"/>
                <w:szCs w:val="24"/>
              </w:rPr>
              <w:t>5</w:t>
            </w:r>
          </w:p>
        </w:tc>
        <w:tc>
          <w:tcPr>
            <w:tcW w:w="2245" w:type="dxa"/>
            <w:tcBorders>
              <w:top w:val="single" w:sz="4" w:space="0" w:color="000000"/>
              <w:left w:val="single" w:sz="4" w:space="0" w:color="000000"/>
              <w:bottom w:val="single" w:sz="4" w:space="0" w:color="000000"/>
              <w:right w:val="single" w:sz="4" w:space="0" w:color="000000"/>
            </w:tcBorders>
            <w:vAlign w:val="center"/>
            <w:hideMark/>
          </w:tcPr>
          <w:p w:rsidR="005C709F" w:rsidRPr="00F76F6B" w:rsidRDefault="005C709F" w:rsidP="00F76F6B">
            <w:pPr>
              <w:suppressAutoHyphens/>
              <w:jc w:val="center"/>
              <w:rPr>
                <w:rFonts w:ascii="Times New Roman" w:eastAsia="Calibri" w:hAnsi="Times New Roman" w:cs="Times New Roman"/>
                <w:lang w:eastAsia="zh-CN"/>
              </w:rPr>
            </w:pPr>
            <w:r w:rsidRPr="00F76F6B">
              <w:rPr>
                <w:rFonts w:ascii="Times New Roman" w:hAnsi="Times New Roman" w:cs="Times New Roman"/>
                <w:sz w:val="24"/>
                <w:szCs w:val="24"/>
              </w:rPr>
              <w:t>40</w:t>
            </w:r>
          </w:p>
        </w:tc>
      </w:tr>
      <w:tr w:rsidR="005C709F" w:rsidRPr="00F76F6B" w:rsidTr="005C709F">
        <w:tc>
          <w:tcPr>
            <w:tcW w:w="774" w:type="dxa"/>
            <w:tcBorders>
              <w:top w:val="single" w:sz="4" w:space="0" w:color="000000"/>
              <w:left w:val="single" w:sz="4" w:space="0" w:color="000000"/>
              <w:bottom w:val="single" w:sz="4" w:space="0" w:color="000000"/>
              <w:right w:val="nil"/>
            </w:tcBorders>
            <w:shd w:val="clear" w:color="auto" w:fill="DBE5F1"/>
            <w:hideMark/>
          </w:tcPr>
          <w:p w:rsidR="005C709F" w:rsidRPr="00F76F6B" w:rsidRDefault="005C709F" w:rsidP="00F76F6B">
            <w:pPr>
              <w:suppressAutoHyphens/>
              <w:jc w:val="both"/>
              <w:rPr>
                <w:rFonts w:ascii="Times New Roman" w:eastAsia="Calibri" w:hAnsi="Times New Roman" w:cs="Times New Roman"/>
                <w:lang w:eastAsia="zh-CN"/>
              </w:rPr>
            </w:pPr>
            <w:r w:rsidRPr="00F76F6B">
              <w:rPr>
                <w:rFonts w:ascii="Times New Roman" w:eastAsia="Times New Roman" w:hAnsi="Times New Roman" w:cs="Times New Roman"/>
                <w:b/>
                <w:bCs/>
                <w:sz w:val="24"/>
                <w:szCs w:val="24"/>
              </w:rPr>
              <w:t>4.</w:t>
            </w:r>
          </w:p>
        </w:tc>
        <w:tc>
          <w:tcPr>
            <w:tcW w:w="3625" w:type="dxa"/>
            <w:tcBorders>
              <w:top w:val="single" w:sz="4" w:space="0" w:color="000000"/>
              <w:left w:val="single" w:sz="4" w:space="0" w:color="000000"/>
              <w:bottom w:val="single" w:sz="4" w:space="0" w:color="000000"/>
              <w:right w:val="nil"/>
            </w:tcBorders>
            <w:shd w:val="clear" w:color="auto" w:fill="DBE5F1"/>
            <w:hideMark/>
          </w:tcPr>
          <w:p w:rsidR="005C709F" w:rsidRPr="00F76F6B" w:rsidRDefault="005C709F" w:rsidP="00F76F6B">
            <w:pPr>
              <w:suppressAutoHyphens/>
              <w:jc w:val="both"/>
              <w:rPr>
                <w:rFonts w:ascii="Times New Roman" w:eastAsia="Calibri" w:hAnsi="Times New Roman" w:cs="Times New Roman"/>
                <w:lang w:eastAsia="zh-CN"/>
              </w:rPr>
            </w:pPr>
            <w:r w:rsidRPr="00F76F6B">
              <w:rPr>
                <w:rFonts w:ascii="Times New Roman" w:eastAsia="Times New Roman" w:hAnsi="Times New Roman" w:cs="Times New Roman"/>
                <w:b/>
                <w:bCs/>
                <w:sz w:val="24"/>
                <w:szCs w:val="24"/>
              </w:rPr>
              <w:t>Эффективность использования ресурсов</w:t>
            </w:r>
          </w:p>
        </w:tc>
        <w:tc>
          <w:tcPr>
            <w:tcW w:w="1250" w:type="dxa"/>
            <w:tcBorders>
              <w:top w:val="single" w:sz="4" w:space="0" w:color="000000"/>
              <w:left w:val="single" w:sz="4" w:space="0" w:color="000000"/>
              <w:bottom w:val="single" w:sz="4" w:space="0" w:color="000000"/>
              <w:right w:val="nil"/>
            </w:tcBorders>
            <w:shd w:val="clear" w:color="auto" w:fill="DBE5F1"/>
            <w:vAlign w:val="center"/>
          </w:tcPr>
          <w:p w:rsidR="005C709F" w:rsidRPr="00F76F6B" w:rsidRDefault="005C709F" w:rsidP="00F76F6B">
            <w:pPr>
              <w:suppressAutoHyphens/>
              <w:snapToGrid w:val="0"/>
              <w:jc w:val="center"/>
              <w:rPr>
                <w:rFonts w:ascii="Times New Roman" w:eastAsia="Times New Roman" w:hAnsi="Times New Roman" w:cs="Times New Roman"/>
                <w:b/>
                <w:bCs/>
                <w:sz w:val="24"/>
                <w:szCs w:val="24"/>
                <w:lang w:eastAsia="zh-CN"/>
              </w:rPr>
            </w:pPr>
          </w:p>
        </w:tc>
        <w:tc>
          <w:tcPr>
            <w:tcW w:w="1825" w:type="dxa"/>
            <w:tcBorders>
              <w:top w:val="single" w:sz="4" w:space="0" w:color="000000"/>
              <w:left w:val="single" w:sz="4" w:space="0" w:color="000000"/>
              <w:bottom w:val="single" w:sz="4" w:space="0" w:color="000000"/>
              <w:right w:val="nil"/>
            </w:tcBorders>
            <w:shd w:val="clear" w:color="auto" w:fill="DBE5F1"/>
            <w:vAlign w:val="center"/>
          </w:tcPr>
          <w:p w:rsidR="005C709F" w:rsidRPr="00F76F6B" w:rsidRDefault="005C709F" w:rsidP="00F76F6B">
            <w:pPr>
              <w:suppressAutoHyphens/>
              <w:snapToGrid w:val="0"/>
              <w:jc w:val="center"/>
              <w:rPr>
                <w:rFonts w:ascii="Times New Roman" w:eastAsia="Times New Roman" w:hAnsi="Times New Roman" w:cs="Times New Roman"/>
                <w:b/>
                <w:bCs/>
                <w:sz w:val="24"/>
                <w:szCs w:val="24"/>
                <w:lang w:eastAsia="zh-CN"/>
              </w:rPr>
            </w:pPr>
          </w:p>
        </w:tc>
        <w:tc>
          <w:tcPr>
            <w:tcW w:w="224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C709F" w:rsidRPr="00F76F6B" w:rsidRDefault="005C709F" w:rsidP="00F76F6B">
            <w:pPr>
              <w:suppressAutoHyphens/>
              <w:snapToGrid w:val="0"/>
              <w:jc w:val="center"/>
              <w:rPr>
                <w:rFonts w:ascii="Times New Roman" w:eastAsia="Times New Roman" w:hAnsi="Times New Roman" w:cs="Times New Roman"/>
                <w:b/>
                <w:bCs/>
                <w:sz w:val="24"/>
                <w:szCs w:val="24"/>
                <w:lang w:eastAsia="zh-CN"/>
              </w:rPr>
            </w:pPr>
          </w:p>
        </w:tc>
      </w:tr>
      <w:tr w:rsidR="005C709F" w:rsidRPr="00F76F6B" w:rsidTr="005C709F">
        <w:tc>
          <w:tcPr>
            <w:tcW w:w="774" w:type="dxa"/>
            <w:tcBorders>
              <w:top w:val="single" w:sz="4" w:space="0" w:color="000000"/>
              <w:left w:val="single" w:sz="4" w:space="0" w:color="000000"/>
              <w:bottom w:val="single" w:sz="4" w:space="0" w:color="000000"/>
              <w:right w:val="nil"/>
            </w:tcBorders>
            <w:hideMark/>
          </w:tcPr>
          <w:p w:rsidR="005C709F" w:rsidRPr="00F76F6B" w:rsidRDefault="005C709F" w:rsidP="00F76F6B">
            <w:pPr>
              <w:suppressAutoHyphens/>
              <w:jc w:val="both"/>
              <w:rPr>
                <w:rFonts w:ascii="Times New Roman" w:eastAsia="Calibri" w:hAnsi="Times New Roman" w:cs="Times New Roman"/>
                <w:lang w:eastAsia="zh-CN"/>
              </w:rPr>
            </w:pPr>
            <w:r w:rsidRPr="00F76F6B">
              <w:rPr>
                <w:rFonts w:ascii="Times New Roman" w:eastAsia="Times New Roman" w:hAnsi="Times New Roman" w:cs="Times New Roman"/>
                <w:bCs/>
                <w:sz w:val="24"/>
                <w:szCs w:val="24"/>
              </w:rPr>
              <w:t>4.1</w:t>
            </w:r>
          </w:p>
        </w:tc>
        <w:tc>
          <w:tcPr>
            <w:tcW w:w="3625" w:type="dxa"/>
            <w:tcBorders>
              <w:top w:val="single" w:sz="4" w:space="0" w:color="000000"/>
              <w:left w:val="single" w:sz="4" w:space="0" w:color="000000"/>
              <w:bottom w:val="single" w:sz="4" w:space="0" w:color="000000"/>
              <w:right w:val="nil"/>
            </w:tcBorders>
            <w:hideMark/>
          </w:tcPr>
          <w:p w:rsidR="005C709F" w:rsidRPr="00F76F6B" w:rsidRDefault="005C709F" w:rsidP="00F76F6B">
            <w:pPr>
              <w:suppressAutoHyphens/>
              <w:jc w:val="both"/>
              <w:rPr>
                <w:rFonts w:ascii="Times New Roman" w:eastAsia="Calibri" w:hAnsi="Times New Roman" w:cs="Times New Roman"/>
                <w:lang w:eastAsia="zh-CN"/>
              </w:rPr>
            </w:pPr>
            <w:r w:rsidRPr="00F76F6B">
              <w:rPr>
                <w:rFonts w:ascii="Times New Roman" w:eastAsia="Times New Roman" w:hAnsi="Times New Roman" w:cs="Times New Roman"/>
                <w:bCs/>
                <w:sz w:val="24"/>
                <w:szCs w:val="24"/>
              </w:rPr>
              <w:t>Удельное водопотребление:</w:t>
            </w:r>
          </w:p>
        </w:tc>
        <w:tc>
          <w:tcPr>
            <w:tcW w:w="1250" w:type="dxa"/>
            <w:tcBorders>
              <w:top w:val="single" w:sz="4" w:space="0" w:color="000000"/>
              <w:left w:val="single" w:sz="4" w:space="0" w:color="000000"/>
              <w:bottom w:val="single" w:sz="4" w:space="0" w:color="000000"/>
              <w:right w:val="nil"/>
            </w:tcBorders>
            <w:vAlign w:val="center"/>
          </w:tcPr>
          <w:p w:rsidR="005C709F" w:rsidRPr="00F76F6B" w:rsidRDefault="005C709F" w:rsidP="00F76F6B">
            <w:pPr>
              <w:suppressAutoHyphens/>
              <w:snapToGrid w:val="0"/>
              <w:jc w:val="center"/>
              <w:rPr>
                <w:rFonts w:ascii="Times New Roman" w:eastAsia="Times New Roman" w:hAnsi="Times New Roman" w:cs="Times New Roman"/>
                <w:bCs/>
                <w:sz w:val="24"/>
                <w:szCs w:val="24"/>
                <w:lang w:eastAsia="zh-CN"/>
              </w:rPr>
            </w:pPr>
          </w:p>
        </w:tc>
        <w:tc>
          <w:tcPr>
            <w:tcW w:w="1825" w:type="dxa"/>
            <w:tcBorders>
              <w:top w:val="single" w:sz="4" w:space="0" w:color="000000"/>
              <w:left w:val="single" w:sz="4" w:space="0" w:color="000000"/>
              <w:bottom w:val="single" w:sz="4" w:space="0" w:color="000000"/>
              <w:right w:val="nil"/>
            </w:tcBorders>
            <w:vAlign w:val="center"/>
          </w:tcPr>
          <w:p w:rsidR="005C709F" w:rsidRPr="00F76F6B" w:rsidRDefault="005C709F" w:rsidP="00F76F6B">
            <w:pPr>
              <w:suppressAutoHyphens/>
              <w:snapToGrid w:val="0"/>
              <w:jc w:val="center"/>
              <w:rPr>
                <w:rFonts w:ascii="Times New Roman" w:eastAsia="Times New Roman" w:hAnsi="Times New Roman" w:cs="Times New Roman"/>
                <w:bCs/>
                <w:sz w:val="24"/>
                <w:szCs w:val="24"/>
                <w:lang w:eastAsia="zh-CN"/>
              </w:rPr>
            </w:pPr>
          </w:p>
        </w:tc>
        <w:tc>
          <w:tcPr>
            <w:tcW w:w="2245" w:type="dxa"/>
            <w:tcBorders>
              <w:top w:val="single" w:sz="4" w:space="0" w:color="000000"/>
              <w:left w:val="single" w:sz="4" w:space="0" w:color="000000"/>
              <w:bottom w:val="single" w:sz="4" w:space="0" w:color="000000"/>
              <w:right w:val="single" w:sz="4" w:space="0" w:color="000000"/>
            </w:tcBorders>
            <w:vAlign w:val="center"/>
          </w:tcPr>
          <w:p w:rsidR="005C709F" w:rsidRPr="00F76F6B" w:rsidRDefault="005C709F" w:rsidP="00F76F6B">
            <w:pPr>
              <w:suppressAutoHyphens/>
              <w:snapToGrid w:val="0"/>
              <w:jc w:val="center"/>
              <w:rPr>
                <w:rFonts w:ascii="Times New Roman" w:eastAsia="Times New Roman" w:hAnsi="Times New Roman" w:cs="Times New Roman"/>
                <w:bCs/>
                <w:sz w:val="24"/>
                <w:szCs w:val="24"/>
                <w:lang w:eastAsia="zh-CN"/>
              </w:rPr>
            </w:pPr>
          </w:p>
        </w:tc>
      </w:tr>
      <w:tr w:rsidR="005C709F" w:rsidRPr="00F76F6B" w:rsidTr="005C709F">
        <w:tc>
          <w:tcPr>
            <w:tcW w:w="774" w:type="dxa"/>
            <w:tcBorders>
              <w:top w:val="single" w:sz="4" w:space="0" w:color="000000"/>
              <w:left w:val="single" w:sz="4" w:space="0" w:color="000000"/>
              <w:bottom w:val="single" w:sz="4" w:space="0" w:color="000000"/>
              <w:right w:val="nil"/>
            </w:tcBorders>
            <w:hideMark/>
          </w:tcPr>
          <w:p w:rsidR="005C709F" w:rsidRPr="00F76F6B" w:rsidRDefault="005C709F" w:rsidP="00F76F6B">
            <w:pPr>
              <w:suppressAutoHyphens/>
              <w:jc w:val="both"/>
              <w:rPr>
                <w:rFonts w:ascii="Times New Roman" w:eastAsia="Calibri" w:hAnsi="Times New Roman" w:cs="Times New Roman"/>
                <w:lang w:eastAsia="zh-CN"/>
              </w:rPr>
            </w:pPr>
            <w:r w:rsidRPr="00F76F6B">
              <w:rPr>
                <w:rFonts w:ascii="Times New Roman" w:eastAsia="Times New Roman" w:hAnsi="Times New Roman" w:cs="Times New Roman"/>
                <w:bCs/>
                <w:sz w:val="24"/>
                <w:szCs w:val="24"/>
              </w:rPr>
              <w:t>4.1.1.</w:t>
            </w:r>
          </w:p>
        </w:tc>
        <w:tc>
          <w:tcPr>
            <w:tcW w:w="3625" w:type="dxa"/>
            <w:tcBorders>
              <w:top w:val="single" w:sz="4" w:space="0" w:color="000000"/>
              <w:left w:val="single" w:sz="4" w:space="0" w:color="000000"/>
              <w:bottom w:val="single" w:sz="4" w:space="0" w:color="000000"/>
              <w:right w:val="nil"/>
            </w:tcBorders>
            <w:hideMark/>
          </w:tcPr>
          <w:p w:rsidR="005C709F" w:rsidRPr="00F76F6B" w:rsidRDefault="005C709F" w:rsidP="00F76F6B">
            <w:pPr>
              <w:suppressAutoHyphens/>
              <w:jc w:val="both"/>
              <w:rPr>
                <w:rFonts w:ascii="Times New Roman" w:eastAsia="Calibri" w:hAnsi="Times New Roman" w:cs="Times New Roman"/>
                <w:lang w:eastAsia="zh-CN"/>
              </w:rPr>
            </w:pPr>
            <w:r w:rsidRPr="00F76F6B">
              <w:rPr>
                <w:rFonts w:ascii="Times New Roman" w:eastAsia="Times New Roman" w:hAnsi="Times New Roman" w:cs="Times New Roman"/>
                <w:bCs/>
                <w:sz w:val="24"/>
                <w:szCs w:val="24"/>
              </w:rPr>
              <w:t>Население</w:t>
            </w:r>
          </w:p>
        </w:tc>
        <w:tc>
          <w:tcPr>
            <w:tcW w:w="1250" w:type="dxa"/>
            <w:tcBorders>
              <w:top w:val="single" w:sz="4" w:space="0" w:color="000000"/>
              <w:left w:val="single" w:sz="4" w:space="0" w:color="000000"/>
              <w:bottom w:val="single" w:sz="4" w:space="0" w:color="000000"/>
              <w:right w:val="nil"/>
            </w:tcBorders>
            <w:vAlign w:val="center"/>
            <w:hideMark/>
          </w:tcPr>
          <w:p w:rsidR="005C709F" w:rsidRPr="00F76F6B" w:rsidRDefault="005C709F" w:rsidP="00F76F6B">
            <w:pPr>
              <w:suppressAutoHyphens/>
              <w:jc w:val="center"/>
              <w:rPr>
                <w:rFonts w:ascii="Times New Roman" w:eastAsia="Calibri" w:hAnsi="Times New Roman" w:cs="Times New Roman"/>
                <w:lang w:eastAsia="zh-CN"/>
              </w:rPr>
            </w:pPr>
            <w:proofErr w:type="gramStart"/>
            <w:r w:rsidRPr="00F76F6B">
              <w:rPr>
                <w:rFonts w:ascii="Times New Roman" w:eastAsia="Times New Roman" w:hAnsi="Times New Roman" w:cs="Times New Roman"/>
                <w:bCs/>
                <w:sz w:val="24"/>
                <w:szCs w:val="24"/>
              </w:rPr>
              <w:t>л</w:t>
            </w:r>
            <w:proofErr w:type="gramEnd"/>
            <w:r w:rsidRPr="00F76F6B">
              <w:rPr>
                <w:rFonts w:ascii="Times New Roman" w:eastAsia="Times New Roman" w:hAnsi="Times New Roman" w:cs="Times New Roman"/>
                <w:bCs/>
                <w:sz w:val="24"/>
                <w:szCs w:val="24"/>
              </w:rPr>
              <w:t>/чел/сут</w:t>
            </w:r>
          </w:p>
        </w:tc>
        <w:tc>
          <w:tcPr>
            <w:tcW w:w="1825" w:type="dxa"/>
            <w:tcBorders>
              <w:top w:val="single" w:sz="4" w:space="0" w:color="000000"/>
              <w:left w:val="single" w:sz="4" w:space="0" w:color="000000"/>
              <w:bottom w:val="single" w:sz="4" w:space="0" w:color="000000"/>
              <w:right w:val="nil"/>
            </w:tcBorders>
            <w:vAlign w:val="center"/>
            <w:hideMark/>
          </w:tcPr>
          <w:p w:rsidR="005C709F" w:rsidRPr="00F76F6B" w:rsidRDefault="00B65CCF" w:rsidP="00F76F6B">
            <w:pPr>
              <w:suppressAutoHyphens/>
              <w:jc w:val="center"/>
              <w:rPr>
                <w:rFonts w:ascii="Times New Roman" w:eastAsia="Calibri" w:hAnsi="Times New Roman" w:cs="Times New Roman"/>
                <w:lang w:eastAsia="zh-CN"/>
              </w:rPr>
            </w:pPr>
            <w:r>
              <w:rPr>
                <w:rFonts w:ascii="Times New Roman" w:eastAsia="Times New Roman" w:hAnsi="Times New Roman" w:cs="Times New Roman"/>
                <w:bCs/>
                <w:sz w:val="24"/>
                <w:szCs w:val="24"/>
              </w:rPr>
              <w:t>90</w:t>
            </w:r>
          </w:p>
        </w:tc>
        <w:tc>
          <w:tcPr>
            <w:tcW w:w="2245" w:type="dxa"/>
            <w:tcBorders>
              <w:top w:val="single" w:sz="4" w:space="0" w:color="000000"/>
              <w:left w:val="single" w:sz="4" w:space="0" w:color="000000"/>
              <w:bottom w:val="single" w:sz="4" w:space="0" w:color="000000"/>
              <w:right w:val="single" w:sz="4" w:space="0" w:color="000000"/>
            </w:tcBorders>
            <w:vAlign w:val="center"/>
            <w:hideMark/>
          </w:tcPr>
          <w:p w:rsidR="005C709F" w:rsidRPr="00F76F6B" w:rsidRDefault="00B65CCF" w:rsidP="00F76F6B">
            <w:pPr>
              <w:suppressAutoHyphens/>
              <w:jc w:val="center"/>
              <w:rPr>
                <w:rFonts w:ascii="Times New Roman" w:eastAsia="Calibri" w:hAnsi="Times New Roman" w:cs="Times New Roman"/>
                <w:lang w:eastAsia="zh-CN"/>
              </w:rPr>
            </w:pPr>
            <w:r>
              <w:rPr>
                <w:rFonts w:ascii="Times New Roman" w:hAnsi="Times New Roman" w:cs="Times New Roman"/>
                <w:sz w:val="24"/>
                <w:szCs w:val="24"/>
              </w:rPr>
              <w:t>112</w:t>
            </w:r>
          </w:p>
        </w:tc>
      </w:tr>
      <w:tr w:rsidR="005C709F" w:rsidRPr="00F76F6B" w:rsidTr="005C709F">
        <w:tc>
          <w:tcPr>
            <w:tcW w:w="774" w:type="dxa"/>
            <w:tcBorders>
              <w:top w:val="single" w:sz="4" w:space="0" w:color="000000"/>
              <w:left w:val="single" w:sz="4" w:space="0" w:color="000000"/>
              <w:bottom w:val="single" w:sz="4" w:space="0" w:color="000000"/>
              <w:right w:val="nil"/>
            </w:tcBorders>
            <w:hideMark/>
          </w:tcPr>
          <w:p w:rsidR="005C709F" w:rsidRPr="00F76F6B" w:rsidRDefault="005C709F" w:rsidP="00F76F6B">
            <w:pPr>
              <w:suppressAutoHyphens/>
              <w:jc w:val="both"/>
              <w:rPr>
                <w:rFonts w:ascii="Times New Roman" w:eastAsia="Calibri" w:hAnsi="Times New Roman" w:cs="Times New Roman"/>
                <w:lang w:eastAsia="zh-CN"/>
              </w:rPr>
            </w:pPr>
            <w:r w:rsidRPr="00F76F6B">
              <w:rPr>
                <w:rFonts w:ascii="Times New Roman" w:eastAsia="Times New Roman" w:hAnsi="Times New Roman" w:cs="Times New Roman"/>
                <w:bCs/>
                <w:sz w:val="24"/>
                <w:szCs w:val="24"/>
              </w:rPr>
              <w:t>4.2</w:t>
            </w:r>
          </w:p>
        </w:tc>
        <w:tc>
          <w:tcPr>
            <w:tcW w:w="3625" w:type="dxa"/>
            <w:tcBorders>
              <w:top w:val="single" w:sz="4" w:space="0" w:color="000000"/>
              <w:left w:val="single" w:sz="4" w:space="0" w:color="000000"/>
              <w:bottom w:val="single" w:sz="4" w:space="0" w:color="000000"/>
              <w:right w:val="nil"/>
            </w:tcBorders>
            <w:hideMark/>
          </w:tcPr>
          <w:p w:rsidR="005C709F" w:rsidRPr="00F76F6B" w:rsidRDefault="005C709F" w:rsidP="00F76F6B">
            <w:pPr>
              <w:suppressAutoHyphens/>
              <w:jc w:val="both"/>
              <w:rPr>
                <w:rFonts w:ascii="Times New Roman" w:eastAsia="Calibri" w:hAnsi="Times New Roman" w:cs="Times New Roman"/>
                <w:lang w:eastAsia="zh-CN"/>
              </w:rPr>
            </w:pPr>
            <w:r w:rsidRPr="00F76F6B">
              <w:rPr>
                <w:rFonts w:ascii="Times New Roman" w:eastAsia="Times New Roman" w:hAnsi="Times New Roman" w:cs="Times New Roman"/>
                <w:bCs/>
                <w:sz w:val="24"/>
                <w:szCs w:val="24"/>
              </w:rPr>
              <w:t>Уровень потерь воды</w:t>
            </w:r>
          </w:p>
        </w:tc>
        <w:tc>
          <w:tcPr>
            <w:tcW w:w="1250" w:type="dxa"/>
            <w:tcBorders>
              <w:top w:val="single" w:sz="4" w:space="0" w:color="000000"/>
              <w:left w:val="single" w:sz="4" w:space="0" w:color="000000"/>
              <w:bottom w:val="single" w:sz="4" w:space="0" w:color="000000"/>
              <w:right w:val="nil"/>
            </w:tcBorders>
            <w:vAlign w:val="center"/>
            <w:hideMark/>
          </w:tcPr>
          <w:p w:rsidR="005C709F" w:rsidRPr="00F76F6B" w:rsidRDefault="005C709F" w:rsidP="00F76F6B">
            <w:pPr>
              <w:suppressAutoHyphens/>
              <w:jc w:val="center"/>
              <w:rPr>
                <w:rFonts w:ascii="Times New Roman" w:eastAsia="Calibri" w:hAnsi="Times New Roman" w:cs="Times New Roman"/>
                <w:lang w:eastAsia="zh-CN"/>
              </w:rPr>
            </w:pPr>
            <w:r w:rsidRPr="00F76F6B">
              <w:rPr>
                <w:rFonts w:ascii="Times New Roman" w:eastAsia="Times New Roman" w:hAnsi="Times New Roman" w:cs="Times New Roman"/>
                <w:bCs/>
                <w:sz w:val="24"/>
                <w:szCs w:val="24"/>
              </w:rPr>
              <w:t>%</w:t>
            </w:r>
          </w:p>
        </w:tc>
        <w:tc>
          <w:tcPr>
            <w:tcW w:w="1825" w:type="dxa"/>
            <w:tcBorders>
              <w:top w:val="single" w:sz="4" w:space="0" w:color="000000"/>
              <w:left w:val="single" w:sz="4" w:space="0" w:color="000000"/>
              <w:bottom w:val="single" w:sz="4" w:space="0" w:color="000000"/>
              <w:right w:val="nil"/>
            </w:tcBorders>
            <w:vAlign w:val="center"/>
            <w:hideMark/>
          </w:tcPr>
          <w:p w:rsidR="005C709F" w:rsidRPr="00F76F6B" w:rsidRDefault="005C709F" w:rsidP="00F76F6B">
            <w:pPr>
              <w:suppressAutoHyphens/>
              <w:jc w:val="center"/>
              <w:rPr>
                <w:rFonts w:ascii="Times New Roman" w:eastAsia="Calibri" w:hAnsi="Times New Roman" w:cs="Times New Roman"/>
                <w:lang w:eastAsia="zh-CN"/>
              </w:rPr>
            </w:pPr>
            <w:r w:rsidRPr="00F76F6B">
              <w:rPr>
                <w:rFonts w:ascii="Times New Roman" w:eastAsia="Times New Roman" w:hAnsi="Times New Roman" w:cs="Times New Roman"/>
                <w:bCs/>
                <w:sz w:val="24"/>
                <w:szCs w:val="24"/>
              </w:rPr>
              <w:t>6,47</w:t>
            </w:r>
          </w:p>
        </w:tc>
        <w:tc>
          <w:tcPr>
            <w:tcW w:w="2245" w:type="dxa"/>
            <w:tcBorders>
              <w:top w:val="single" w:sz="4" w:space="0" w:color="000000"/>
              <w:left w:val="single" w:sz="4" w:space="0" w:color="000000"/>
              <w:bottom w:val="single" w:sz="4" w:space="0" w:color="000000"/>
              <w:right w:val="single" w:sz="4" w:space="0" w:color="000000"/>
            </w:tcBorders>
            <w:vAlign w:val="center"/>
            <w:hideMark/>
          </w:tcPr>
          <w:p w:rsidR="005C709F" w:rsidRPr="00F76F6B" w:rsidRDefault="005C709F" w:rsidP="00F76F6B">
            <w:pPr>
              <w:suppressAutoHyphens/>
              <w:jc w:val="center"/>
              <w:rPr>
                <w:rFonts w:ascii="Times New Roman" w:eastAsia="Calibri" w:hAnsi="Times New Roman" w:cs="Times New Roman"/>
                <w:lang w:eastAsia="zh-CN"/>
              </w:rPr>
            </w:pPr>
            <w:r w:rsidRPr="00F76F6B">
              <w:rPr>
                <w:rFonts w:ascii="Times New Roman" w:hAnsi="Times New Roman" w:cs="Times New Roman"/>
                <w:sz w:val="24"/>
                <w:szCs w:val="24"/>
              </w:rPr>
              <w:t>1,32</w:t>
            </w:r>
          </w:p>
        </w:tc>
      </w:tr>
    </w:tbl>
    <w:p w:rsidR="005C709F" w:rsidRPr="00F76F6B" w:rsidRDefault="005C709F" w:rsidP="00F76F6B">
      <w:pPr>
        <w:ind w:firstLine="709"/>
        <w:jc w:val="both"/>
        <w:rPr>
          <w:rFonts w:ascii="Times New Roman" w:eastAsia="Times New Roman" w:hAnsi="Times New Roman" w:cs="Times New Roman"/>
          <w:bCs/>
          <w:sz w:val="28"/>
          <w:szCs w:val="28"/>
          <w:lang w:eastAsia="zh-CN"/>
        </w:rPr>
      </w:pPr>
    </w:p>
    <w:p w:rsidR="005C709F" w:rsidRPr="00F76F6B" w:rsidRDefault="005C709F" w:rsidP="00B65CCF">
      <w:pPr>
        <w:pStyle w:val="27"/>
      </w:pPr>
      <w:bookmarkStart w:id="46" w:name="_Toc134025093"/>
      <w:r w:rsidRPr="00F76F6B">
        <w:t>1.8 Перечень выявленных бесхозяйных объектов централизованных систем водоснабжения и перечень организаций, уполномоченных на их эксплуатацию.</w:t>
      </w:r>
      <w:bookmarkEnd w:id="46"/>
    </w:p>
    <w:p w:rsidR="005C709F" w:rsidRPr="00F76F6B" w:rsidRDefault="005C709F" w:rsidP="00F76F6B">
      <w:pPr>
        <w:ind w:firstLine="709"/>
        <w:jc w:val="both"/>
        <w:rPr>
          <w:rFonts w:ascii="Times New Roman" w:hAnsi="Times New Roman" w:cs="Times New Roman"/>
        </w:rPr>
      </w:pPr>
      <w:r w:rsidRPr="00F76F6B">
        <w:rPr>
          <w:rFonts w:ascii="Times New Roman" w:hAnsi="Times New Roman" w:cs="Times New Roman"/>
          <w:bCs/>
          <w:color w:val="000000"/>
          <w:spacing w:val="2"/>
          <w:sz w:val="28"/>
          <w:szCs w:val="28"/>
        </w:rPr>
        <w:t xml:space="preserve">На территории </w:t>
      </w:r>
      <w:r w:rsidR="00F76F6B" w:rsidRPr="00F76F6B">
        <w:rPr>
          <w:rFonts w:ascii="Times New Roman" w:hAnsi="Times New Roman" w:cs="Times New Roman"/>
          <w:bCs/>
          <w:color w:val="000000"/>
          <w:spacing w:val="2"/>
          <w:sz w:val="28"/>
          <w:szCs w:val="28"/>
        </w:rPr>
        <w:t xml:space="preserve"> </w:t>
      </w:r>
      <w:r w:rsidR="00297B25">
        <w:rPr>
          <w:rFonts w:ascii="Times New Roman" w:hAnsi="Times New Roman" w:cs="Times New Roman"/>
          <w:bCs/>
          <w:color w:val="000000"/>
          <w:spacing w:val="2"/>
          <w:sz w:val="28"/>
          <w:szCs w:val="28"/>
        </w:rPr>
        <w:t>Октябрьского муниципального образования</w:t>
      </w:r>
      <w:r w:rsidR="00F76F6B" w:rsidRPr="00F76F6B">
        <w:rPr>
          <w:rFonts w:ascii="Times New Roman" w:hAnsi="Times New Roman" w:cs="Times New Roman"/>
          <w:bCs/>
          <w:color w:val="000000"/>
          <w:spacing w:val="2"/>
          <w:sz w:val="28"/>
          <w:szCs w:val="28"/>
        </w:rPr>
        <w:t xml:space="preserve"> </w:t>
      </w:r>
      <w:r w:rsidRPr="00F76F6B">
        <w:rPr>
          <w:rFonts w:ascii="Times New Roman" w:hAnsi="Times New Roman" w:cs="Times New Roman"/>
          <w:bCs/>
          <w:color w:val="000000"/>
          <w:spacing w:val="2"/>
          <w:sz w:val="28"/>
          <w:szCs w:val="28"/>
        </w:rPr>
        <w:t xml:space="preserve"> бесхозяйные объекты централизованного водоснабжения отсутствуют.</w:t>
      </w:r>
    </w:p>
    <w:p w:rsidR="005C709F" w:rsidRPr="0033720F" w:rsidRDefault="005C709F" w:rsidP="00250B41">
      <w:pPr>
        <w:pStyle w:val="1"/>
        <w:tabs>
          <w:tab w:val="clear" w:pos="0"/>
          <w:tab w:val="left" w:pos="708"/>
        </w:tabs>
        <w:spacing w:before="0"/>
        <w:ind w:left="0" w:firstLine="0"/>
        <w:jc w:val="center"/>
        <w:rPr>
          <w:rFonts w:ascii="PT Astra Serif" w:hAnsi="PT Astra Serif" w:cs="Times New Roman"/>
          <w:color w:val="auto"/>
        </w:rPr>
      </w:pPr>
      <w:r w:rsidRPr="00F76F6B">
        <w:rPr>
          <w:rFonts w:ascii="Times New Roman" w:hAnsi="Times New Roman" w:cs="Times New Roman"/>
          <w:b w:val="0"/>
        </w:rPr>
        <w:br w:type="page"/>
      </w:r>
      <w:bookmarkStart w:id="47" w:name="_Toc134025094"/>
      <w:r w:rsidRPr="0033720F">
        <w:rPr>
          <w:rFonts w:ascii="PT Astra Serif" w:hAnsi="PT Astra Serif" w:cs="Times New Roman"/>
          <w:color w:val="auto"/>
        </w:rPr>
        <w:lastRenderedPageBreak/>
        <w:t>2. ВОДООТВЕДЕНИЕ</w:t>
      </w:r>
      <w:bookmarkEnd w:id="47"/>
    </w:p>
    <w:p w:rsidR="00B65CCF" w:rsidRPr="0033720F" w:rsidRDefault="00B65CCF" w:rsidP="00250B41">
      <w:pPr>
        <w:pStyle w:val="a0"/>
        <w:jc w:val="both"/>
        <w:rPr>
          <w:rFonts w:ascii="PT Astra Serif" w:hAnsi="PT Astra Serif"/>
        </w:rPr>
      </w:pPr>
    </w:p>
    <w:p w:rsidR="0033720F" w:rsidRPr="0033720F" w:rsidRDefault="0033720F" w:rsidP="00250B41">
      <w:pPr>
        <w:pStyle w:val="2"/>
        <w:spacing w:before="0"/>
        <w:ind w:firstLine="709"/>
        <w:jc w:val="both"/>
        <w:rPr>
          <w:rFonts w:ascii="PT Astra Serif" w:hAnsi="PT Astra Serif"/>
          <w:i w:val="0"/>
        </w:rPr>
      </w:pPr>
      <w:r>
        <w:rPr>
          <w:rFonts w:ascii="PT Astra Serif" w:hAnsi="PT Astra Serif"/>
          <w:i w:val="0"/>
        </w:rPr>
        <w:t>2</w:t>
      </w:r>
      <w:r w:rsidRPr="0033720F">
        <w:rPr>
          <w:rFonts w:ascii="PT Astra Serif" w:hAnsi="PT Astra Serif"/>
          <w:i w:val="0"/>
        </w:rPr>
        <w:t>.1 Существующее положение в сфере водоотведения муниципального образования</w:t>
      </w:r>
    </w:p>
    <w:p w:rsidR="0033720F" w:rsidRPr="0033720F" w:rsidRDefault="0033720F" w:rsidP="00250B41">
      <w:pPr>
        <w:pStyle w:val="3"/>
        <w:spacing w:before="0"/>
        <w:ind w:firstLine="709"/>
        <w:jc w:val="both"/>
        <w:rPr>
          <w:rFonts w:ascii="PT Astra Serif" w:hAnsi="PT Astra Serif"/>
        </w:rPr>
      </w:pPr>
    </w:p>
    <w:p w:rsidR="0033720F" w:rsidRPr="0033720F" w:rsidRDefault="0033720F" w:rsidP="00250B41">
      <w:pPr>
        <w:pStyle w:val="3"/>
        <w:spacing w:before="0"/>
        <w:ind w:firstLine="709"/>
        <w:jc w:val="both"/>
        <w:rPr>
          <w:rFonts w:ascii="PT Astra Serif" w:hAnsi="PT Astra Serif"/>
        </w:rPr>
      </w:pPr>
      <w:r>
        <w:rPr>
          <w:rFonts w:ascii="PT Astra Serif" w:hAnsi="PT Astra Serif"/>
        </w:rPr>
        <w:t>2</w:t>
      </w:r>
      <w:r w:rsidRPr="0033720F">
        <w:rPr>
          <w:rFonts w:ascii="PT Astra Serif" w:hAnsi="PT Astra Serif"/>
        </w:rPr>
        <w:t xml:space="preserve">.1.1 Описание структуры системы сбора, очистки и отведения сточных вод </w:t>
      </w:r>
      <w:r>
        <w:rPr>
          <w:rFonts w:ascii="PT Astra Serif" w:hAnsi="PT Astra Serif"/>
        </w:rPr>
        <w:t xml:space="preserve"> Октябрьского </w:t>
      </w:r>
      <w:r w:rsidRPr="0033720F">
        <w:rPr>
          <w:rFonts w:ascii="PT Astra Serif" w:hAnsi="PT Astra Serif"/>
        </w:rPr>
        <w:t>муниципального образования.</w:t>
      </w:r>
    </w:p>
    <w:p w:rsidR="0033720F" w:rsidRPr="0033720F" w:rsidRDefault="0033720F" w:rsidP="00250B41">
      <w:pPr>
        <w:tabs>
          <w:tab w:val="left" w:pos="495"/>
          <w:tab w:val="left" w:pos="510"/>
        </w:tabs>
        <w:ind w:firstLine="709"/>
        <w:jc w:val="both"/>
        <w:rPr>
          <w:rFonts w:ascii="PT Astra Serif" w:hAnsi="PT Astra Serif"/>
          <w:sz w:val="28"/>
          <w:szCs w:val="28"/>
        </w:rPr>
      </w:pPr>
      <w:r w:rsidRPr="0033720F">
        <w:rPr>
          <w:rFonts w:ascii="PT Astra Serif" w:hAnsi="PT Astra Serif"/>
          <w:sz w:val="28"/>
          <w:szCs w:val="28"/>
        </w:rPr>
        <w:tab/>
      </w:r>
    </w:p>
    <w:p w:rsidR="0033720F" w:rsidRPr="0033720F" w:rsidRDefault="0033720F" w:rsidP="00250B41">
      <w:pPr>
        <w:jc w:val="both"/>
        <w:rPr>
          <w:rFonts w:ascii="PT Astra Serif" w:hAnsi="PT Astra Serif"/>
          <w:szCs w:val="28"/>
        </w:rPr>
      </w:pPr>
      <w:r w:rsidRPr="0033720F">
        <w:rPr>
          <w:rFonts w:ascii="PT Astra Serif" w:hAnsi="PT Astra Serif"/>
          <w:sz w:val="28"/>
          <w:szCs w:val="28"/>
        </w:rPr>
        <w:t xml:space="preserve">В настоящее время из населенных пунктов </w:t>
      </w:r>
      <w:r>
        <w:rPr>
          <w:rFonts w:ascii="PT Astra Serif" w:hAnsi="PT Astra Serif"/>
          <w:sz w:val="28"/>
          <w:szCs w:val="28"/>
        </w:rPr>
        <w:t>Октябрьского муниципального образования</w:t>
      </w:r>
      <w:r w:rsidRPr="0033720F">
        <w:rPr>
          <w:rFonts w:ascii="PT Astra Serif" w:hAnsi="PT Astra Serif"/>
          <w:sz w:val="28"/>
          <w:szCs w:val="28"/>
        </w:rPr>
        <w:t xml:space="preserve">  сети канализации имеют </w:t>
      </w:r>
      <w:r>
        <w:rPr>
          <w:rFonts w:ascii="PT Astra Serif" w:hAnsi="PT Astra Serif"/>
          <w:sz w:val="28"/>
          <w:szCs w:val="28"/>
        </w:rPr>
        <w:t>с. Пады</w:t>
      </w:r>
      <w:r w:rsidRPr="0033720F">
        <w:rPr>
          <w:rFonts w:ascii="PT Astra Serif" w:hAnsi="PT Astra Serif"/>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695"/>
      </w:tblGrid>
      <w:tr w:rsidR="0033720F" w:rsidRPr="0033720F" w:rsidTr="0033720F">
        <w:trPr>
          <w:trHeight w:val="523"/>
        </w:trPr>
        <w:tc>
          <w:tcPr>
            <w:tcW w:w="4785" w:type="dxa"/>
            <w:shd w:val="clear" w:color="auto" w:fill="auto"/>
          </w:tcPr>
          <w:p w:rsidR="0033720F" w:rsidRPr="0033720F" w:rsidRDefault="0033720F" w:rsidP="00250B41">
            <w:pPr>
              <w:jc w:val="both"/>
              <w:rPr>
                <w:rFonts w:ascii="PT Astra Serif" w:hAnsi="PT Astra Serif"/>
                <w:b/>
              </w:rPr>
            </w:pPr>
            <w:r w:rsidRPr="0033720F">
              <w:rPr>
                <w:rFonts w:ascii="PT Astra Serif" w:hAnsi="PT Astra Serif"/>
                <w:b/>
              </w:rPr>
              <w:t>Наименование территориальных единиц</w:t>
            </w:r>
          </w:p>
        </w:tc>
        <w:tc>
          <w:tcPr>
            <w:tcW w:w="4695" w:type="dxa"/>
            <w:shd w:val="clear" w:color="auto" w:fill="auto"/>
          </w:tcPr>
          <w:p w:rsidR="0033720F" w:rsidRPr="0033720F" w:rsidRDefault="0033720F" w:rsidP="00250B41">
            <w:pPr>
              <w:jc w:val="both"/>
              <w:rPr>
                <w:rFonts w:ascii="PT Astra Serif" w:hAnsi="PT Astra Serif"/>
                <w:b/>
              </w:rPr>
            </w:pPr>
            <w:r w:rsidRPr="0033720F">
              <w:rPr>
                <w:rFonts w:ascii="PT Astra Serif" w:hAnsi="PT Astra Serif"/>
                <w:b/>
              </w:rPr>
              <w:t>Протяженность канализационных сетей (м)</w:t>
            </w:r>
          </w:p>
        </w:tc>
      </w:tr>
      <w:tr w:rsidR="0033720F" w:rsidRPr="0033720F" w:rsidTr="0033720F">
        <w:trPr>
          <w:trHeight w:val="508"/>
        </w:trPr>
        <w:tc>
          <w:tcPr>
            <w:tcW w:w="4785" w:type="dxa"/>
            <w:shd w:val="clear" w:color="auto" w:fill="auto"/>
          </w:tcPr>
          <w:p w:rsidR="0033720F" w:rsidRPr="0033720F" w:rsidRDefault="0033720F" w:rsidP="00250B41">
            <w:pPr>
              <w:jc w:val="both"/>
              <w:rPr>
                <w:rFonts w:ascii="PT Astra Serif" w:hAnsi="PT Astra Serif"/>
              </w:rPr>
            </w:pPr>
            <w:r>
              <w:rPr>
                <w:rFonts w:ascii="PT Astra Serif" w:hAnsi="PT Astra Serif"/>
              </w:rPr>
              <w:t>с. Пады</w:t>
            </w:r>
          </w:p>
        </w:tc>
        <w:tc>
          <w:tcPr>
            <w:tcW w:w="4695" w:type="dxa"/>
            <w:shd w:val="clear" w:color="auto" w:fill="auto"/>
          </w:tcPr>
          <w:p w:rsidR="0033720F" w:rsidRPr="0033720F" w:rsidRDefault="004A1284" w:rsidP="00250B41">
            <w:pPr>
              <w:jc w:val="both"/>
              <w:rPr>
                <w:rFonts w:ascii="PT Astra Serif" w:hAnsi="PT Astra Serif"/>
              </w:rPr>
            </w:pPr>
            <w:r>
              <w:rPr>
                <w:rFonts w:ascii="PT Astra Serif" w:hAnsi="PT Astra Serif"/>
              </w:rPr>
              <w:t>3200</w:t>
            </w:r>
          </w:p>
        </w:tc>
      </w:tr>
      <w:tr w:rsidR="0033720F" w:rsidRPr="0033720F" w:rsidTr="0033720F">
        <w:trPr>
          <w:trHeight w:val="277"/>
        </w:trPr>
        <w:tc>
          <w:tcPr>
            <w:tcW w:w="4785" w:type="dxa"/>
            <w:shd w:val="clear" w:color="auto" w:fill="auto"/>
          </w:tcPr>
          <w:p w:rsidR="0033720F" w:rsidRPr="0033720F" w:rsidRDefault="0033720F" w:rsidP="00250B41">
            <w:pPr>
              <w:jc w:val="both"/>
              <w:rPr>
                <w:rFonts w:ascii="PT Astra Serif" w:hAnsi="PT Astra Serif"/>
              </w:rPr>
            </w:pPr>
            <w:r w:rsidRPr="0033720F">
              <w:rPr>
                <w:rFonts w:ascii="PT Astra Serif" w:hAnsi="PT Astra Serif"/>
              </w:rPr>
              <w:t>Итого</w:t>
            </w:r>
          </w:p>
        </w:tc>
        <w:tc>
          <w:tcPr>
            <w:tcW w:w="4695" w:type="dxa"/>
            <w:shd w:val="clear" w:color="auto" w:fill="auto"/>
          </w:tcPr>
          <w:p w:rsidR="0033720F" w:rsidRPr="0033720F" w:rsidRDefault="004A1284" w:rsidP="00250B41">
            <w:pPr>
              <w:jc w:val="both"/>
              <w:rPr>
                <w:rFonts w:ascii="PT Astra Serif" w:hAnsi="PT Astra Serif"/>
              </w:rPr>
            </w:pPr>
            <w:r>
              <w:rPr>
                <w:rFonts w:ascii="PT Astra Serif" w:hAnsi="PT Astra Serif"/>
              </w:rPr>
              <w:t>3200</w:t>
            </w:r>
          </w:p>
        </w:tc>
      </w:tr>
    </w:tbl>
    <w:p w:rsidR="0033720F" w:rsidRPr="0033720F" w:rsidRDefault="0033720F" w:rsidP="00250B41">
      <w:pPr>
        <w:tabs>
          <w:tab w:val="left" w:pos="495"/>
          <w:tab w:val="left" w:pos="510"/>
        </w:tabs>
        <w:ind w:firstLine="709"/>
        <w:jc w:val="both"/>
        <w:rPr>
          <w:rFonts w:ascii="PT Astra Serif" w:hAnsi="PT Astra Serif"/>
          <w:sz w:val="28"/>
          <w:szCs w:val="28"/>
        </w:rPr>
      </w:pPr>
      <w:r w:rsidRPr="0033720F">
        <w:rPr>
          <w:rFonts w:ascii="PT Astra Serif" w:hAnsi="PT Astra Serif"/>
          <w:sz w:val="28"/>
          <w:szCs w:val="28"/>
        </w:rPr>
        <w:t xml:space="preserve"> </w:t>
      </w:r>
    </w:p>
    <w:p w:rsidR="0033720F" w:rsidRPr="0033720F" w:rsidRDefault="0033720F" w:rsidP="00250B41">
      <w:pPr>
        <w:tabs>
          <w:tab w:val="left" w:pos="495"/>
          <w:tab w:val="left" w:pos="510"/>
        </w:tabs>
        <w:ind w:firstLine="709"/>
        <w:jc w:val="both"/>
        <w:rPr>
          <w:rFonts w:ascii="PT Astra Serif" w:hAnsi="PT Astra Serif"/>
          <w:sz w:val="28"/>
          <w:szCs w:val="28"/>
        </w:rPr>
      </w:pPr>
      <w:r w:rsidRPr="0033720F">
        <w:rPr>
          <w:rFonts w:ascii="PT Astra Serif" w:hAnsi="PT Astra Serif"/>
          <w:sz w:val="28"/>
          <w:szCs w:val="28"/>
        </w:rPr>
        <w:t xml:space="preserve"> Жилая застройка, общественные здания и здания коммунального назначения прочих населенных пунктов оборудованы надворными уборными или накопительными ёмкостями с последующим вывозом сточных вод в места, указанные органами санитарно-эпидемиологического надзора. </w:t>
      </w:r>
    </w:p>
    <w:p w:rsidR="0033720F" w:rsidRPr="0033720F" w:rsidRDefault="0033720F" w:rsidP="00250B41">
      <w:pPr>
        <w:pStyle w:val="3"/>
        <w:spacing w:before="0"/>
        <w:ind w:firstLine="709"/>
        <w:jc w:val="both"/>
        <w:rPr>
          <w:rFonts w:ascii="PT Astra Serif" w:hAnsi="PT Astra Serif"/>
        </w:rPr>
      </w:pPr>
    </w:p>
    <w:p w:rsidR="0033720F" w:rsidRPr="0033720F" w:rsidRDefault="00250B41" w:rsidP="00250B41">
      <w:pPr>
        <w:pStyle w:val="3"/>
        <w:spacing w:before="0"/>
        <w:ind w:firstLine="709"/>
        <w:jc w:val="both"/>
        <w:rPr>
          <w:rFonts w:ascii="PT Astra Serif" w:hAnsi="PT Astra Serif"/>
        </w:rPr>
      </w:pPr>
      <w:r>
        <w:rPr>
          <w:rFonts w:ascii="PT Astra Serif" w:hAnsi="PT Astra Serif"/>
        </w:rPr>
        <w:t>2</w:t>
      </w:r>
      <w:r w:rsidR="0033720F" w:rsidRPr="0033720F">
        <w:rPr>
          <w:rFonts w:ascii="PT Astra Serif" w:hAnsi="PT Astra Serif"/>
        </w:rPr>
        <w:t>.1.2 Анализ действующих систем и схем водоотведения поселения.</w:t>
      </w:r>
    </w:p>
    <w:p w:rsidR="0033720F" w:rsidRPr="0033720F" w:rsidRDefault="0033720F" w:rsidP="00250B41">
      <w:pPr>
        <w:jc w:val="both"/>
        <w:rPr>
          <w:rFonts w:ascii="PT Astra Serif" w:hAnsi="PT Astra Serif"/>
          <w:szCs w:val="28"/>
        </w:rPr>
      </w:pPr>
    </w:p>
    <w:p w:rsidR="0033720F" w:rsidRPr="0033720F" w:rsidRDefault="00250B41" w:rsidP="00250B41">
      <w:pPr>
        <w:jc w:val="both"/>
        <w:rPr>
          <w:rFonts w:ascii="PT Astra Serif" w:hAnsi="PT Astra Serif"/>
          <w:szCs w:val="28"/>
        </w:rPr>
      </w:pPr>
      <w:r w:rsidRPr="00250B41">
        <w:rPr>
          <w:rFonts w:ascii="PT Astra Serif" w:hAnsi="PT Astra Serif"/>
          <w:noProof/>
          <w:szCs w:val="28"/>
          <w:lang w:eastAsia="ru-RU"/>
        </w:rPr>
        <w:lastRenderedPageBreak/>
        <w:drawing>
          <wp:inline distT="0" distB="0" distL="0" distR="0">
            <wp:extent cx="2820865" cy="4036067"/>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822398" cy="4038260"/>
                    </a:xfrm>
                    <a:prstGeom prst="rect">
                      <a:avLst/>
                    </a:prstGeom>
                    <a:noFill/>
                    <a:ln w="9525">
                      <a:noFill/>
                      <a:miter lim="800000"/>
                      <a:headEnd/>
                      <a:tailEnd/>
                    </a:ln>
                  </pic:spPr>
                </pic:pic>
              </a:graphicData>
            </a:graphic>
          </wp:inline>
        </w:drawing>
      </w:r>
    </w:p>
    <w:p w:rsidR="0033720F" w:rsidRPr="0033720F" w:rsidRDefault="0033720F" w:rsidP="00250B41">
      <w:pPr>
        <w:jc w:val="both"/>
        <w:rPr>
          <w:rFonts w:ascii="PT Astra Serif" w:hAnsi="PT Astra Serif"/>
          <w:szCs w:val="28"/>
        </w:rPr>
      </w:pPr>
    </w:p>
    <w:p w:rsidR="0033720F" w:rsidRPr="0033720F" w:rsidRDefault="0033720F" w:rsidP="00250B41">
      <w:pPr>
        <w:jc w:val="both"/>
        <w:rPr>
          <w:rFonts w:ascii="PT Astra Serif" w:hAnsi="PT Astra Serif"/>
          <w:szCs w:val="28"/>
        </w:rPr>
      </w:pPr>
    </w:p>
    <w:p w:rsidR="0033720F" w:rsidRPr="0033720F" w:rsidRDefault="0033720F" w:rsidP="00250B41">
      <w:pPr>
        <w:jc w:val="both"/>
        <w:rPr>
          <w:rFonts w:ascii="PT Astra Serif" w:hAnsi="PT Astra Serif"/>
          <w:sz w:val="28"/>
          <w:szCs w:val="28"/>
        </w:rPr>
      </w:pPr>
      <w:r w:rsidRPr="0033720F">
        <w:rPr>
          <w:rFonts w:ascii="PT Astra Serif" w:hAnsi="PT Astra Serif"/>
          <w:sz w:val="28"/>
          <w:szCs w:val="28"/>
        </w:rPr>
        <w:t xml:space="preserve">      </w:t>
      </w:r>
      <w:r w:rsidR="00250B41">
        <w:rPr>
          <w:rFonts w:ascii="PT Astra Serif" w:hAnsi="PT Astra Serif"/>
          <w:sz w:val="28"/>
          <w:szCs w:val="28"/>
        </w:rPr>
        <w:t xml:space="preserve">    Сети проложены из чугунных труб </w:t>
      </w:r>
      <w:r w:rsidRPr="0033720F">
        <w:rPr>
          <w:rFonts w:ascii="PT Astra Serif" w:hAnsi="PT Astra Serif"/>
          <w:sz w:val="28"/>
          <w:szCs w:val="28"/>
        </w:rPr>
        <w:t>и имеют неудовлетворительное состояние из-за длительного срока службы без капитального ремонта.</w:t>
      </w:r>
    </w:p>
    <w:p w:rsidR="0033720F" w:rsidRPr="0033720F" w:rsidRDefault="0033720F" w:rsidP="00250B41">
      <w:pPr>
        <w:jc w:val="both"/>
        <w:rPr>
          <w:rFonts w:ascii="PT Astra Serif" w:hAnsi="PT Astra Serif"/>
          <w:sz w:val="28"/>
          <w:szCs w:val="28"/>
        </w:rPr>
      </w:pPr>
      <w:r w:rsidRPr="0033720F">
        <w:rPr>
          <w:rFonts w:ascii="PT Astra Serif" w:hAnsi="PT Astra Serif"/>
          <w:sz w:val="28"/>
          <w:szCs w:val="28"/>
        </w:rPr>
        <w:t xml:space="preserve">          Характеристика существующих насосных станций представлена в Таблице 8.</w:t>
      </w:r>
    </w:p>
    <w:p w:rsidR="0033720F" w:rsidRPr="0033720F" w:rsidRDefault="0033720F" w:rsidP="00250B41">
      <w:pPr>
        <w:jc w:val="both"/>
        <w:rPr>
          <w:rFonts w:ascii="PT Astra Serif" w:hAnsi="PT Astra Serif"/>
          <w:b/>
          <w:szCs w:val="28"/>
        </w:rPr>
      </w:pPr>
      <w:r w:rsidRPr="0033720F">
        <w:rPr>
          <w:rFonts w:ascii="PT Astra Serif" w:hAnsi="PT Astra Serif"/>
          <w:b/>
          <w:szCs w:val="28"/>
        </w:rPr>
        <w:t xml:space="preserve">                                                                                                                     Таблица 8.</w:t>
      </w:r>
    </w:p>
    <w:p w:rsidR="0033720F" w:rsidRPr="0033720F" w:rsidRDefault="0033720F" w:rsidP="00250B41">
      <w:pPr>
        <w:jc w:val="both"/>
        <w:rPr>
          <w:rFonts w:ascii="PT Astra Serif" w:hAnsi="PT Astra Serif"/>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6"/>
        <w:gridCol w:w="1733"/>
        <w:gridCol w:w="1834"/>
        <w:gridCol w:w="1737"/>
        <w:gridCol w:w="1850"/>
      </w:tblGrid>
      <w:tr w:rsidR="0033720F" w:rsidRPr="0033720F" w:rsidTr="00250B41">
        <w:tc>
          <w:tcPr>
            <w:tcW w:w="2416" w:type="dxa"/>
            <w:shd w:val="clear" w:color="auto" w:fill="auto"/>
          </w:tcPr>
          <w:p w:rsidR="0033720F" w:rsidRPr="0033720F" w:rsidRDefault="0033720F" w:rsidP="00250B41">
            <w:pPr>
              <w:jc w:val="both"/>
              <w:rPr>
                <w:rFonts w:ascii="PT Astra Serif" w:hAnsi="PT Astra Serif"/>
                <w:b/>
              </w:rPr>
            </w:pPr>
            <w:r w:rsidRPr="0033720F">
              <w:rPr>
                <w:rFonts w:ascii="PT Astra Serif" w:hAnsi="PT Astra Serif"/>
                <w:b/>
              </w:rPr>
              <w:t>Местоположение канализационной насосной станции</w:t>
            </w:r>
          </w:p>
        </w:tc>
        <w:tc>
          <w:tcPr>
            <w:tcW w:w="1733" w:type="dxa"/>
            <w:shd w:val="clear" w:color="auto" w:fill="auto"/>
          </w:tcPr>
          <w:p w:rsidR="0033720F" w:rsidRPr="0033720F" w:rsidRDefault="0033720F" w:rsidP="00250B41">
            <w:pPr>
              <w:jc w:val="both"/>
              <w:rPr>
                <w:rFonts w:ascii="PT Astra Serif" w:hAnsi="PT Astra Serif"/>
                <w:b/>
              </w:rPr>
            </w:pPr>
            <w:r w:rsidRPr="0033720F">
              <w:rPr>
                <w:rFonts w:ascii="PT Astra Serif" w:hAnsi="PT Astra Serif"/>
                <w:b/>
              </w:rPr>
              <w:t>Год строительства</w:t>
            </w:r>
          </w:p>
        </w:tc>
        <w:tc>
          <w:tcPr>
            <w:tcW w:w="1834" w:type="dxa"/>
            <w:shd w:val="clear" w:color="auto" w:fill="auto"/>
          </w:tcPr>
          <w:p w:rsidR="0033720F" w:rsidRPr="0033720F" w:rsidRDefault="0033720F" w:rsidP="00250B41">
            <w:pPr>
              <w:jc w:val="both"/>
              <w:rPr>
                <w:rFonts w:ascii="PT Astra Serif" w:hAnsi="PT Astra Serif"/>
                <w:b/>
              </w:rPr>
            </w:pPr>
            <w:r w:rsidRPr="0033720F">
              <w:rPr>
                <w:rFonts w:ascii="PT Astra Serif" w:hAnsi="PT Astra Serif"/>
                <w:b/>
              </w:rPr>
              <w:t>Мощность,</w:t>
            </w:r>
          </w:p>
          <w:p w:rsidR="0033720F" w:rsidRPr="0033720F" w:rsidRDefault="0033720F" w:rsidP="00250B41">
            <w:pPr>
              <w:jc w:val="both"/>
              <w:rPr>
                <w:rFonts w:ascii="PT Astra Serif" w:hAnsi="PT Astra Serif"/>
                <w:b/>
              </w:rPr>
            </w:pPr>
            <w:r w:rsidRPr="0033720F">
              <w:rPr>
                <w:rFonts w:ascii="PT Astra Serif" w:hAnsi="PT Astra Serif"/>
                <w:b/>
              </w:rPr>
              <w:t xml:space="preserve">тыс. </w:t>
            </w:r>
            <w:proofErr w:type="spellStart"/>
            <w:r w:rsidRPr="0033720F">
              <w:rPr>
                <w:rFonts w:ascii="PT Astra Serif" w:hAnsi="PT Astra Serif"/>
                <w:b/>
              </w:rPr>
              <w:t>м³сут</w:t>
            </w:r>
            <w:proofErr w:type="spellEnd"/>
          </w:p>
          <w:p w:rsidR="0033720F" w:rsidRPr="0033720F" w:rsidRDefault="0033720F" w:rsidP="00250B41">
            <w:pPr>
              <w:jc w:val="both"/>
              <w:rPr>
                <w:rFonts w:ascii="PT Astra Serif" w:hAnsi="PT Astra Serif"/>
                <w:b/>
              </w:rPr>
            </w:pPr>
          </w:p>
        </w:tc>
        <w:tc>
          <w:tcPr>
            <w:tcW w:w="1737" w:type="dxa"/>
            <w:shd w:val="clear" w:color="auto" w:fill="auto"/>
          </w:tcPr>
          <w:p w:rsidR="0033720F" w:rsidRPr="0033720F" w:rsidRDefault="0033720F" w:rsidP="00250B41">
            <w:pPr>
              <w:jc w:val="both"/>
              <w:rPr>
                <w:rFonts w:ascii="PT Astra Serif" w:hAnsi="PT Astra Serif"/>
                <w:b/>
              </w:rPr>
            </w:pPr>
            <w:r w:rsidRPr="0033720F">
              <w:rPr>
                <w:rFonts w:ascii="PT Astra Serif" w:hAnsi="PT Astra Serif"/>
                <w:b/>
              </w:rPr>
              <w:t>Марка насосов</w:t>
            </w:r>
          </w:p>
        </w:tc>
        <w:tc>
          <w:tcPr>
            <w:tcW w:w="1850" w:type="dxa"/>
            <w:shd w:val="clear" w:color="auto" w:fill="auto"/>
          </w:tcPr>
          <w:p w:rsidR="0033720F" w:rsidRPr="0033720F" w:rsidRDefault="0033720F" w:rsidP="00250B41">
            <w:pPr>
              <w:jc w:val="both"/>
              <w:rPr>
                <w:rFonts w:ascii="PT Astra Serif" w:hAnsi="PT Astra Serif"/>
                <w:b/>
              </w:rPr>
            </w:pPr>
            <w:r w:rsidRPr="0033720F">
              <w:rPr>
                <w:rFonts w:ascii="PT Astra Serif" w:hAnsi="PT Astra Serif"/>
                <w:b/>
              </w:rPr>
              <w:t>Количество насосов,</w:t>
            </w:r>
          </w:p>
          <w:p w:rsidR="0033720F" w:rsidRPr="0033720F" w:rsidRDefault="0033720F" w:rsidP="00250B41">
            <w:pPr>
              <w:jc w:val="both"/>
              <w:rPr>
                <w:rFonts w:ascii="PT Astra Serif" w:hAnsi="PT Astra Serif"/>
                <w:b/>
              </w:rPr>
            </w:pPr>
            <w:r w:rsidRPr="0033720F">
              <w:rPr>
                <w:rFonts w:ascii="PT Astra Serif" w:hAnsi="PT Astra Serif"/>
                <w:b/>
              </w:rPr>
              <w:t>шт.</w:t>
            </w:r>
          </w:p>
        </w:tc>
      </w:tr>
      <w:tr w:rsidR="0033720F" w:rsidRPr="0033720F" w:rsidTr="00250B41">
        <w:tc>
          <w:tcPr>
            <w:tcW w:w="2416" w:type="dxa"/>
            <w:shd w:val="clear" w:color="auto" w:fill="auto"/>
          </w:tcPr>
          <w:p w:rsidR="0033720F" w:rsidRPr="0033720F" w:rsidRDefault="0033720F" w:rsidP="00250B41">
            <w:pPr>
              <w:jc w:val="both"/>
              <w:rPr>
                <w:rFonts w:ascii="PT Astra Serif" w:hAnsi="PT Astra Serif"/>
                <w:b/>
              </w:rPr>
            </w:pPr>
            <w:r w:rsidRPr="0033720F">
              <w:rPr>
                <w:rFonts w:ascii="PT Astra Serif" w:hAnsi="PT Astra Serif"/>
                <w:b/>
              </w:rPr>
              <w:t>1</w:t>
            </w:r>
          </w:p>
        </w:tc>
        <w:tc>
          <w:tcPr>
            <w:tcW w:w="1733" w:type="dxa"/>
            <w:shd w:val="clear" w:color="auto" w:fill="auto"/>
          </w:tcPr>
          <w:p w:rsidR="0033720F" w:rsidRPr="0033720F" w:rsidRDefault="0033720F" w:rsidP="00250B41">
            <w:pPr>
              <w:jc w:val="both"/>
              <w:rPr>
                <w:rFonts w:ascii="PT Astra Serif" w:hAnsi="PT Astra Serif"/>
                <w:b/>
              </w:rPr>
            </w:pPr>
            <w:r w:rsidRPr="0033720F">
              <w:rPr>
                <w:rFonts w:ascii="PT Astra Serif" w:hAnsi="PT Astra Serif"/>
                <w:b/>
              </w:rPr>
              <w:t>2</w:t>
            </w:r>
          </w:p>
        </w:tc>
        <w:tc>
          <w:tcPr>
            <w:tcW w:w="1834" w:type="dxa"/>
            <w:shd w:val="clear" w:color="auto" w:fill="auto"/>
          </w:tcPr>
          <w:p w:rsidR="0033720F" w:rsidRPr="0033720F" w:rsidRDefault="0033720F" w:rsidP="00250B41">
            <w:pPr>
              <w:jc w:val="both"/>
              <w:rPr>
                <w:rFonts w:ascii="PT Astra Serif" w:hAnsi="PT Astra Serif"/>
                <w:b/>
              </w:rPr>
            </w:pPr>
            <w:r w:rsidRPr="0033720F">
              <w:rPr>
                <w:rFonts w:ascii="PT Astra Serif" w:hAnsi="PT Astra Serif"/>
                <w:b/>
              </w:rPr>
              <w:t>3</w:t>
            </w:r>
          </w:p>
        </w:tc>
        <w:tc>
          <w:tcPr>
            <w:tcW w:w="1737" w:type="dxa"/>
            <w:shd w:val="clear" w:color="auto" w:fill="auto"/>
          </w:tcPr>
          <w:p w:rsidR="0033720F" w:rsidRPr="0033720F" w:rsidRDefault="0033720F" w:rsidP="00250B41">
            <w:pPr>
              <w:jc w:val="both"/>
              <w:rPr>
                <w:rFonts w:ascii="PT Astra Serif" w:hAnsi="PT Astra Serif"/>
                <w:b/>
              </w:rPr>
            </w:pPr>
            <w:r w:rsidRPr="0033720F">
              <w:rPr>
                <w:rFonts w:ascii="PT Astra Serif" w:hAnsi="PT Astra Serif"/>
                <w:b/>
              </w:rPr>
              <w:t>4</w:t>
            </w:r>
          </w:p>
        </w:tc>
        <w:tc>
          <w:tcPr>
            <w:tcW w:w="1850" w:type="dxa"/>
            <w:shd w:val="clear" w:color="auto" w:fill="auto"/>
          </w:tcPr>
          <w:p w:rsidR="0033720F" w:rsidRPr="0033720F" w:rsidRDefault="0033720F" w:rsidP="00250B41">
            <w:pPr>
              <w:jc w:val="both"/>
              <w:rPr>
                <w:rFonts w:ascii="PT Astra Serif" w:hAnsi="PT Astra Serif"/>
                <w:b/>
              </w:rPr>
            </w:pPr>
            <w:r w:rsidRPr="0033720F">
              <w:rPr>
                <w:rFonts w:ascii="PT Astra Serif" w:hAnsi="PT Astra Serif"/>
                <w:b/>
              </w:rPr>
              <w:t>5</w:t>
            </w:r>
          </w:p>
        </w:tc>
      </w:tr>
      <w:tr w:rsidR="0033720F" w:rsidRPr="0033720F" w:rsidTr="00250B41">
        <w:tc>
          <w:tcPr>
            <w:tcW w:w="2416" w:type="dxa"/>
            <w:shd w:val="clear" w:color="auto" w:fill="auto"/>
          </w:tcPr>
          <w:p w:rsidR="0033720F" w:rsidRPr="0033720F" w:rsidRDefault="00250B41" w:rsidP="00250B41">
            <w:pPr>
              <w:jc w:val="both"/>
              <w:rPr>
                <w:rFonts w:ascii="PT Astra Serif" w:hAnsi="PT Astra Serif"/>
              </w:rPr>
            </w:pPr>
            <w:r>
              <w:rPr>
                <w:rFonts w:ascii="PT Astra Serif" w:hAnsi="PT Astra Serif"/>
              </w:rPr>
              <w:t>с. Пады</w:t>
            </w:r>
          </w:p>
        </w:tc>
        <w:tc>
          <w:tcPr>
            <w:tcW w:w="1733" w:type="dxa"/>
            <w:shd w:val="clear" w:color="auto" w:fill="auto"/>
          </w:tcPr>
          <w:p w:rsidR="0033720F" w:rsidRPr="0033720F" w:rsidRDefault="00250B41" w:rsidP="00250B41">
            <w:pPr>
              <w:jc w:val="both"/>
              <w:rPr>
                <w:rFonts w:ascii="PT Astra Serif" w:hAnsi="PT Astra Serif"/>
              </w:rPr>
            </w:pPr>
            <w:r>
              <w:rPr>
                <w:rFonts w:ascii="PT Astra Serif" w:hAnsi="PT Astra Serif"/>
              </w:rPr>
              <w:t>1986</w:t>
            </w:r>
          </w:p>
        </w:tc>
        <w:tc>
          <w:tcPr>
            <w:tcW w:w="1834" w:type="dxa"/>
            <w:shd w:val="clear" w:color="auto" w:fill="auto"/>
          </w:tcPr>
          <w:p w:rsidR="0033720F" w:rsidRPr="0033720F" w:rsidRDefault="0033720F" w:rsidP="00250B41">
            <w:pPr>
              <w:jc w:val="both"/>
              <w:rPr>
                <w:rFonts w:ascii="PT Astra Serif" w:hAnsi="PT Astra Serif"/>
              </w:rPr>
            </w:pPr>
          </w:p>
        </w:tc>
        <w:tc>
          <w:tcPr>
            <w:tcW w:w="1737" w:type="dxa"/>
            <w:shd w:val="clear" w:color="auto" w:fill="auto"/>
          </w:tcPr>
          <w:p w:rsidR="0033720F" w:rsidRPr="0033720F" w:rsidRDefault="0033720F" w:rsidP="00250B41">
            <w:pPr>
              <w:jc w:val="both"/>
              <w:rPr>
                <w:rFonts w:ascii="PT Astra Serif" w:hAnsi="PT Astra Serif"/>
                <w:szCs w:val="24"/>
              </w:rPr>
            </w:pPr>
            <w:proofErr w:type="gramStart"/>
            <w:r w:rsidRPr="00250B41">
              <w:rPr>
                <w:rFonts w:ascii="PT Astra Serif" w:hAnsi="PT Astra Serif"/>
                <w:szCs w:val="24"/>
                <w:highlight w:val="yellow"/>
              </w:rPr>
              <w:t>СМ</w:t>
            </w:r>
            <w:proofErr w:type="gramEnd"/>
            <w:r w:rsidRPr="00250B41">
              <w:rPr>
                <w:rFonts w:ascii="PT Astra Serif" w:hAnsi="PT Astra Serif"/>
                <w:szCs w:val="24"/>
                <w:highlight w:val="yellow"/>
              </w:rPr>
              <w:t xml:space="preserve"> 150-125-315 А-4</w:t>
            </w:r>
          </w:p>
        </w:tc>
        <w:tc>
          <w:tcPr>
            <w:tcW w:w="1850" w:type="dxa"/>
            <w:shd w:val="clear" w:color="auto" w:fill="auto"/>
          </w:tcPr>
          <w:p w:rsidR="0033720F" w:rsidRPr="0033720F" w:rsidRDefault="0033720F" w:rsidP="00250B41">
            <w:pPr>
              <w:jc w:val="both"/>
              <w:rPr>
                <w:rFonts w:ascii="PT Astra Serif" w:hAnsi="PT Astra Serif"/>
              </w:rPr>
            </w:pPr>
            <w:r w:rsidRPr="0033720F">
              <w:rPr>
                <w:rFonts w:ascii="PT Astra Serif" w:hAnsi="PT Astra Serif"/>
              </w:rPr>
              <w:t>1</w:t>
            </w:r>
          </w:p>
        </w:tc>
      </w:tr>
    </w:tbl>
    <w:p w:rsidR="0033720F" w:rsidRPr="0033720F" w:rsidRDefault="0033720F" w:rsidP="00250B41">
      <w:pPr>
        <w:jc w:val="both"/>
        <w:rPr>
          <w:rFonts w:ascii="PT Astra Serif" w:hAnsi="PT Astra Serif"/>
          <w:b/>
          <w:szCs w:val="28"/>
        </w:rPr>
      </w:pPr>
    </w:p>
    <w:p w:rsidR="0033720F" w:rsidRPr="0033720F" w:rsidRDefault="00250B41" w:rsidP="00250B41">
      <w:pPr>
        <w:pStyle w:val="3"/>
        <w:spacing w:before="0"/>
        <w:ind w:firstLine="709"/>
        <w:jc w:val="both"/>
        <w:rPr>
          <w:rFonts w:ascii="PT Astra Serif" w:hAnsi="PT Astra Serif"/>
        </w:rPr>
      </w:pPr>
      <w:r>
        <w:rPr>
          <w:rFonts w:ascii="PT Astra Serif" w:hAnsi="PT Astra Serif"/>
        </w:rPr>
        <w:t>2</w:t>
      </w:r>
      <w:r w:rsidR="0033720F" w:rsidRPr="0033720F">
        <w:rPr>
          <w:rFonts w:ascii="PT Astra Serif" w:hAnsi="PT Astra Serif"/>
        </w:rPr>
        <w:t xml:space="preserve">.1.3 Описание существующих технических и технологических проблем в сфере водоотведения муниципального образования </w:t>
      </w:r>
    </w:p>
    <w:p w:rsidR="0033720F" w:rsidRPr="0033720F" w:rsidRDefault="0033720F" w:rsidP="00250B41">
      <w:pPr>
        <w:tabs>
          <w:tab w:val="left" w:pos="2972"/>
        </w:tabs>
        <w:ind w:firstLine="709"/>
        <w:jc w:val="both"/>
        <w:rPr>
          <w:rFonts w:ascii="PT Astra Serif" w:hAnsi="PT Astra Serif"/>
          <w:sz w:val="28"/>
          <w:szCs w:val="28"/>
        </w:rPr>
      </w:pPr>
    </w:p>
    <w:p w:rsidR="0033720F" w:rsidRPr="0033720F" w:rsidRDefault="0033720F" w:rsidP="00250B41">
      <w:pPr>
        <w:tabs>
          <w:tab w:val="left" w:pos="2972"/>
        </w:tabs>
        <w:ind w:firstLine="709"/>
        <w:jc w:val="both"/>
        <w:rPr>
          <w:rFonts w:ascii="PT Astra Serif" w:hAnsi="PT Astra Serif"/>
          <w:sz w:val="28"/>
          <w:szCs w:val="28"/>
        </w:rPr>
      </w:pPr>
      <w:r w:rsidRPr="0033720F">
        <w:rPr>
          <w:rFonts w:ascii="PT Astra Serif" w:hAnsi="PT Astra Serif"/>
          <w:sz w:val="28"/>
          <w:szCs w:val="28"/>
        </w:rPr>
        <w:t xml:space="preserve">1. В настоящее время централизованной системой хозяйственно - бытовой канализации охвачена малая часть </w:t>
      </w:r>
      <w:r w:rsidR="00250B41">
        <w:rPr>
          <w:rFonts w:ascii="PT Astra Serif" w:hAnsi="PT Astra Serif"/>
          <w:sz w:val="28"/>
          <w:szCs w:val="28"/>
        </w:rPr>
        <w:t>Октябрьского муниципального образования</w:t>
      </w:r>
      <w:r w:rsidRPr="0033720F">
        <w:rPr>
          <w:rFonts w:ascii="PT Astra Serif" w:hAnsi="PT Astra Serif"/>
          <w:sz w:val="28"/>
          <w:szCs w:val="28"/>
        </w:rPr>
        <w:t xml:space="preserve">. </w:t>
      </w:r>
    </w:p>
    <w:p w:rsidR="0033720F" w:rsidRPr="0033720F" w:rsidRDefault="0033720F" w:rsidP="00250B41">
      <w:pPr>
        <w:pStyle w:val="af3"/>
        <w:tabs>
          <w:tab w:val="left" w:pos="2972"/>
        </w:tabs>
        <w:ind w:left="0" w:firstLine="709"/>
        <w:jc w:val="both"/>
        <w:rPr>
          <w:rFonts w:ascii="PT Astra Serif" w:hAnsi="PT Astra Serif"/>
          <w:sz w:val="28"/>
          <w:szCs w:val="28"/>
        </w:rPr>
      </w:pPr>
      <w:r w:rsidRPr="0033720F">
        <w:rPr>
          <w:rFonts w:ascii="PT Astra Serif" w:hAnsi="PT Astra Serif"/>
          <w:sz w:val="28"/>
          <w:szCs w:val="28"/>
        </w:rPr>
        <w:t xml:space="preserve">2. Длительная эксплуатация, агрессивная среда, а так же увеличение объёмов сточных вод привели к физическому износу сетей, оборудования и сооружений систем водоотведения. Канализационные сети находятся в крайне неудовлетворительном состоянии. Износ сетей составляет </w:t>
      </w:r>
      <w:r w:rsidR="00250B41">
        <w:rPr>
          <w:rFonts w:ascii="PT Astra Serif" w:hAnsi="PT Astra Serif"/>
          <w:sz w:val="28"/>
          <w:szCs w:val="28"/>
        </w:rPr>
        <w:t>90</w:t>
      </w:r>
      <w:r w:rsidRPr="0033720F">
        <w:rPr>
          <w:rFonts w:ascii="PT Astra Serif" w:hAnsi="PT Astra Serif"/>
          <w:sz w:val="28"/>
          <w:szCs w:val="28"/>
        </w:rPr>
        <w:t>%.</w:t>
      </w:r>
    </w:p>
    <w:p w:rsidR="0033720F" w:rsidRPr="0033720F" w:rsidRDefault="0033720F" w:rsidP="00250B41">
      <w:pPr>
        <w:tabs>
          <w:tab w:val="left" w:pos="2972"/>
        </w:tabs>
        <w:ind w:firstLine="709"/>
        <w:jc w:val="both"/>
        <w:rPr>
          <w:rFonts w:ascii="PT Astra Serif" w:hAnsi="PT Astra Serif"/>
          <w:sz w:val="28"/>
          <w:szCs w:val="28"/>
        </w:rPr>
      </w:pPr>
      <w:r w:rsidRPr="0033720F">
        <w:rPr>
          <w:rFonts w:ascii="PT Astra Serif" w:hAnsi="PT Astra Serif"/>
          <w:sz w:val="28"/>
          <w:szCs w:val="28"/>
        </w:rPr>
        <w:lastRenderedPageBreak/>
        <w:t>3.  В связи с увеличением расхода сточных вод от существующей и планируемой застройки необходимо произвести реконструкцию существующих канализационных насосных станций.</w:t>
      </w:r>
    </w:p>
    <w:p w:rsidR="0033720F" w:rsidRPr="0033720F" w:rsidRDefault="0033720F" w:rsidP="00250B41">
      <w:pPr>
        <w:tabs>
          <w:tab w:val="left" w:pos="2972"/>
        </w:tabs>
        <w:ind w:firstLine="709"/>
        <w:jc w:val="both"/>
        <w:rPr>
          <w:rFonts w:ascii="PT Astra Serif" w:hAnsi="PT Astra Serif"/>
          <w:b/>
          <w:sz w:val="28"/>
          <w:szCs w:val="28"/>
        </w:rPr>
      </w:pPr>
    </w:p>
    <w:p w:rsidR="0033720F" w:rsidRPr="00250B41" w:rsidRDefault="00250B41" w:rsidP="00250B41">
      <w:pPr>
        <w:pStyle w:val="2"/>
        <w:spacing w:before="0"/>
        <w:ind w:firstLine="709"/>
        <w:jc w:val="both"/>
        <w:rPr>
          <w:rFonts w:ascii="PT Astra Serif" w:hAnsi="PT Astra Serif"/>
          <w:i w:val="0"/>
        </w:rPr>
      </w:pPr>
      <w:r w:rsidRPr="00250B41">
        <w:rPr>
          <w:rFonts w:ascii="PT Astra Serif" w:hAnsi="PT Astra Serif"/>
          <w:i w:val="0"/>
        </w:rPr>
        <w:t>2</w:t>
      </w:r>
      <w:r w:rsidR="0033720F" w:rsidRPr="00250B41">
        <w:rPr>
          <w:rFonts w:ascii="PT Astra Serif" w:hAnsi="PT Astra Serif"/>
          <w:i w:val="0"/>
        </w:rPr>
        <w:t>.2 Существующие балансы системы водоотведения</w:t>
      </w:r>
    </w:p>
    <w:p w:rsidR="0033720F" w:rsidRPr="0033720F" w:rsidRDefault="0033720F" w:rsidP="00250B41">
      <w:pPr>
        <w:ind w:firstLine="709"/>
        <w:jc w:val="both"/>
        <w:rPr>
          <w:rFonts w:ascii="PT Astra Serif" w:hAnsi="PT Astra Serif"/>
          <w:sz w:val="28"/>
          <w:szCs w:val="28"/>
        </w:rPr>
      </w:pPr>
    </w:p>
    <w:p w:rsidR="0033720F" w:rsidRPr="0033720F" w:rsidRDefault="0033720F" w:rsidP="00250B41">
      <w:pPr>
        <w:ind w:firstLine="709"/>
        <w:jc w:val="both"/>
        <w:rPr>
          <w:rFonts w:ascii="PT Astra Serif" w:hAnsi="PT Astra Serif"/>
          <w:sz w:val="28"/>
          <w:szCs w:val="28"/>
        </w:rPr>
      </w:pPr>
      <w:r w:rsidRPr="0033720F">
        <w:rPr>
          <w:rFonts w:ascii="PT Astra Serif" w:hAnsi="PT Astra Serif"/>
          <w:sz w:val="28"/>
          <w:szCs w:val="28"/>
        </w:rPr>
        <w:t xml:space="preserve">Данные по объёму поступления сточных вод в централизованную систему водоотведения </w:t>
      </w:r>
      <w:r w:rsidR="00250B41">
        <w:rPr>
          <w:rFonts w:ascii="PT Astra Serif" w:hAnsi="PT Astra Serif"/>
          <w:sz w:val="28"/>
          <w:szCs w:val="28"/>
        </w:rPr>
        <w:t>Октябрьского муниципального образования</w:t>
      </w:r>
      <w:r w:rsidR="00250B41" w:rsidRPr="0033720F">
        <w:rPr>
          <w:rFonts w:ascii="PT Astra Serif" w:hAnsi="PT Astra Serif"/>
          <w:sz w:val="28"/>
          <w:szCs w:val="28"/>
        </w:rPr>
        <w:t xml:space="preserve"> </w:t>
      </w:r>
      <w:r w:rsidRPr="0033720F">
        <w:rPr>
          <w:rFonts w:ascii="PT Astra Serif" w:hAnsi="PT Astra Serif"/>
          <w:sz w:val="28"/>
          <w:szCs w:val="28"/>
        </w:rPr>
        <w:t xml:space="preserve">в </w:t>
      </w:r>
      <w:r w:rsidRPr="0033720F">
        <w:rPr>
          <w:rFonts w:ascii="PT Astra Serif" w:hAnsi="PT Astra Serif"/>
          <w:b/>
          <w:sz w:val="28"/>
          <w:szCs w:val="28"/>
        </w:rPr>
        <w:t>таблице 9</w:t>
      </w:r>
      <w:r w:rsidRPr="0033720F">
        <w:rPr>
          <w:rFonts w:ascii="PT Astra Serif" w:hAnsi="PT Astra Serif"/>
          <w:sz w:val="28"/>
          <w:szCs w:val="28"/>
        </w:rPr>
        <w:t xml:space="preserve">. Нормы водоотведения от населения согласно СП 32.13330.2012 «Канализация. Наружные сети и сооружения» принимаются </w:t>
      </w:r>
      <w:proofErr w:type="gramStart"/>
      <w:r w:rsidRPr="0033720F">
        <w:rPr>
          <w:rFonts w:ascii="PT Astra Serif" w:hAnsi="PT Astra Serif"/>
          <w:sz w:val="28"/>
          <w:szCs w:val="28"/>
        </w:rPr>
        <w:t>равными</w:t>
      </w:r>
      <w:proofErr w:type="gramEnd"/>
      <w:r w:rsidRPr="0033720F">
        <w:rPr>
          <w:rFonts w:ascii="PT Astra Serif" w:hAnsi="PT Astra Serif"/>
          <w:sz w:val="28"/>
          <w:szCs w:val="28"/>
        </w:rPr>
        <w:t xml:space="preserve"> нормам водопотребления, без учёта расходов воды на восстановление пожарного запаса и полив территории, с учётом коэффициента суточной неравномерности.</w:t>
      </w:r>
    </w:p>
    <w:p w:rsidR="0033720F" w:rsidRPr="0033720F" w:rsidRDefault="0033720F" w:rsidP="00250B41">
      <w:pPr>
        <w:spacing w:line="360" w:lineRule="auto"/>
        <w:ind w:firstLine="708"/>
        <w:jc w:val="both"/>
        <w:rPr>
          <w:rFonts w:ascii="PT Astra Serif" w:hAnsi="PT Astra Serif"/>
          <w:sz w:val="28"/>
          <w:szCs w:val="28"/>
        </w:rPr>
      </w:pPr>
    </w:p>
    <w:p w:rsidR="0033720F" w:rsidRPr="0033720F" w:rsidRDefault="0033720F" w:rsidP="00250B41">
      <w:pPr>
        <w:spacing w:line="360" w:lineRule="auto"/>
        <w:ind w:firstLine="708"/>
        <w:jc w:val="both"/>
        <w:rPr>
          <w:rFonts w:ascii="PT Astra Serif" w:hAnsi="PT Astra Serif"/>
          <w:b/>
          <w:sz w:val="28"/>
          <w:szCs w:val="28"/>
        </w:rPr>
      </w:pPr>
    </w:p>
    <w:p w:rsidR="0033720F" w:rsidRPr="0033720F" w:rsidRDefault="0033720F" w:rsidP="00250B41">
      <w:pPr>
        <w:spacing w:line="360" w:lineRule="auto"/>
        <w:ind w:firstLine="708"/>
        <w:jc w:val="both"/>
        <w:rPr>
          <w:rFonts w:ascii="PT Astra Serif" w:hAnsi="PT Astra Serif"/>
          <w:b/>
          <w:sz w:val="28"/>
          <w:szCs w:val="28"/>
        </w:rPr>
      </w:pPr>
    </w:p>
    <w:p w:rsidR="0033720F" w:rsidRPr="0033720F" w:rsidRDefault="0033720F" w:rsidP="00250B41">
      <w:pPr>
        <w:spacing w:line="360" w:lineRule="auto"/>
        <w:ind w:firstLine="708"/>
        <w:jc w:val="both"/>
        <w:rPr>
          <w:rFonts w:ascii="PT Astra Serif" w:hAnsi="PT Astra Serif"/>
          <w:b/>
          <w:sz w:val="28"/>
          <w:szCs w:val="28"/>
        </w:rPr>
      </w:pPr>
    </w:p>
    <w:p w:rsidR="0033720F" w:rsidRPr="0033720F" w:rsidRDefault="0033720F" w:rsidP="00250B41">
      <w:pPr>
        <w:spacing w:line="360" w:lineRule="auto"/>
        <w:ind w:firstLine="708"/>
        <w:jc w:val="both"/>
        <w:rPr>
          <w:rFonts w:ascii="PT Astra Serif" w:hAnsi="PT Astra Serif"/>
          <w:b/>
          <w:sz w:val="28"/>
          <w:szCs w:val="28"/>
        </w:rPr>
      </w:pPr>
    </w:p>
    <w:p w:rsidR="0033720F" w:rsidRPr="0033720F" w:rsidRDefault="0033720F" w:rsidP="00250B41">
      <w:pPr>
        <w:spacing w:line="360" w:lineRule="auto"/>
        <w:ind w:firstLine="708"/>
        <w:jc w:val="both"/>
        <w:rPr>
          <w:rFonts w:ascii="PT Astra Serif" w:hAnsi="PT Astra Serif"/>
          <w:b/>
          <w:sz w:val="28"/>
          <w:szCs w:val="28"/>
        </w:rPr>
      </w:pPr>
      <w:r w:rsidRPr="0033720F">
        <w:rPr>
          <w:rFonts w:ascii="PT Astra Serif" w:hAnsi="PT Astra Serif"/>
          <w:b/>
          <w:sz w:val="28"/>
          <w:szCs w:val="28"/>
        </w:rPr>
        <w:t>Таблица 9</w:t>
      </w:r>
    </w:p>
    <w:tbl>
      <w:tblPr>
        <w:tblpPr w:leftFromText="180" w:rightFromText="180" w:vertAnchor="text" w:tblpY="1"/>
        <w:tblOverlap w:val="never"/>
        <w:tblW w:w="9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29"/>
        <w:gridCol w:w="1808"/>
        <w:gridCol w:w="904"/>
        <w:gridCol w:w="896"/>
        <w:gridCol w:w="920"/>
        <w:gridCol w:w="1049"/>
        <w:gridCol w:w="2528"/>
      </w:tblGrid>
      <w:tr w:rsidR="0033720F" w:rsidRPr="0033720F" w:rsidTr="00250B41">
        <w:trPr>
          <w:trHeight w:val="393"/>
        </w:trPr>
        <w:tc>
          <w:tcPr>
            <w:tcW w:w="1429" w:type="dxa"/>
            <w:vMerge w:val="restart"/>
            <w:shd w:val="clear" w:color="auto" w:fill="auto"/>
          </w:tcPr>
          <w:p w:rsidR="0033720F" w:rsidRPr="0033720F" w:rsidRDefault="0033720F" w:rsidP="00250B41">
            <w:pPr>
              <w:spacing w:after="240"/>
              <w:jc w:val="both"/>
              <w:rPr>
                <w:rFonts w:ascii="PT Astra Serif" w:hAnsi="PT Astra Serif"/>
                <w:b/>
                <w:sz w:val="28"/>
                <w:szCs w:val="28"/>
              </w:rPr>
            </w:pPr>
          </w:p>
          <w:p w:rsidR="0033720F" w:rsidRPr="0033720F" w:rsidRDefault="0033720F" w:rsidP="00250B41">
            <w:pPr>
              <w:spacing w:after="240"/>
              <w:jc w:val="both"/>
              <w:rPr>
                <w:rFonts w:ascii="PT Astra Serif" w:hAnsi="PT Astra Serif"/>
                <w:b/>
              </w:rPr>
            </w:pPr>
            <w:r w:rsidRPr="0033720F">
              <w:rPr>
                <w:rFonts w:ascii="PT Astra Serif" w:hAnsi="PT Astra Serif"/>
                <w:b/>
              </w:rPr>
              <w:t>Потребитель</w:t>
            </w:r>
          </w:p>
        </w:tc>
        <w:tc>
          <w:tcPr>
            <w:tcW w:w="1808" w:type="dxa"/>
            <w:vMerge w:val="restart"/>
            <w:shd w:val="clear" w:color="auto" w:fill="auto"/>
            <w:vAlign w:val="center"/>
          </w:tcPr>
          <w:p w:rsidR="0033720F" w:rsidRPr="0033720F" w:rsidRDefault="0033720F" w:rsidP="00250B41">
            <w:pPr>
              <w:spacing w:after="240"/>
              <w:jc w:val="both"/>
              <w:rPr>
                <w:rFonts w:ascii="PT Astra Serif" w:hAnsi="PT Astra Serif"/>
                <w:b/>
              </w:rPr>
            </w:pPr>
            <w:r w:rsidRPr="0033720F">
              <w:rPr>
                <w:rFonts w:ascii="PT Astra Serif" w:hAnsi="PT Astra Serif"/>
                <w:b/>
              </w:rPr>
              <w:t>Наименование расхода</w:t>
            </w:r>
          </w:p>
        </w:tc>
        <w:tc>
          <w:tcPr>
            <w:tcW w:w="904" w:type="dxa"/>
            <w:vMerge w:val="restart"/>
            <w:shd w:val="clear" w:color="auto" w:fill="auto"/>
          </w:tcPr>
          <w:p w:rsidR="0033720F" w:rsidRPr="0033720F" w:rsidRDefault="0033720F" w:rsidP="00250B41">
            <w:pPr>
              <w:spacing w:after="240"/>
              <w:jc w:val="both"/>
              <w:rPr>
                <w:rFonts w:ascii="PT Astra Serif" w:hAnsi="PT Astra Serif"/>
                <w:b/>
              </w:rPr>
            </w:pPr>
            <w:proofErr w:type="spellStart"/>
            <w:r w:rsidRPr="0033720F">
              <w:rPr>
                <w:rFonts w:ascii="PT Astra Serif" w:hAnsi="PT Astra Serif"/>
                <w:b/>
              </w:rPr>
              <w:t>Ед-ца</w:t>
            </w:r>
            <w:proofErr w:type="spellEnd"/>
            <w:r w:rsidRPr="0033720F">
              <w:rPr>
                <w:rFonts w:ascii="PT Astra Serif" w:hAnsi="PT Astra Serif"/>
                <w:b/>
              </w:rPr>
              <w:t xml:space="preserve"> </w:t>
            </w:r>
            <w:proofErr w:type="spellStart"/>
            <w:r w:rsidRPr="0033720F">
              <w:rPr>
                <w:rFonts w:ascii="PT Astra Serif" w:hAnsi="PT Astra Serif"/>
                <w:b/>
              </w:rPr>
              <w:t>изм</w:t>
            </w:r>
            <w:proofErr w:type="gramStart"/>
            <w:r w:rsidRPr="0033720F">
              <w:rPr>
                <w:rFonts w:ascii="PT Astra Serif" w:hAnsi="PT Astra Serif"/>
                <w:b/>
              </w:rPr>
              <w:t>е</w:t>
            </w:r>
            <w:proofErr w:type="spellEnd"/>
            <w:r w:rsidRPr="0033720F">
              <w:rPr>
                <w:rFonts w:ascii="PT Astra Serif" w:hAnsi="PT Astra Serif"/>
                <w:b/>
              </w:rPr>
              <w:t>-</w:t>
            </w:r>
            <w:proofErr w:type="gramEnd"/>
            <w:r w:rsidRPr="0033720F">
              <w:rPr>
                <w:rFonts w:ascii="PT Astra Serif" w:hAnsi="PT Astra Serif"/>
                <w:b/>
              </w:rPr>
              <w:t xml:space="preserve">    ре-       </w:t>
            </w:r>
            <w:proofErr w:type="spellStart"/>
            <w:r w:rsidRPr="0033720F">
              <w:rPr>
                <w:rFonts w:ascii="PT Astra Serif" w:hAnsi="PT Astra Serif"/>
                <w:b/>
              </w:rPr>
              <w:t>ния</w:t>
            </w:r>
            <w:proofErr w:type="spellEnd"/>
          </w:p>
        </w:tc>
        <w:tc>
          <w:tcPr>
            <w:tcW w:w="896" w:type="dxa"/>
            <w:vMerge w:val="restart"/>
            <w:shd w:val="clear" w:color="auto" w:fill="auto"/>
          </w:tcPr>
          <w:p w:rsidR="0033720F" w:rsidRPr="0033720F" w:rsidRDefault="0033720F" w:rsidP="00250B41">
            <w:pPr>
              <w:spacing w:after="240"/>
              <w:jc w:val="both"/>
              <w:rPr>
                <w:rFonts w:ascii="PT Astra Serif" w:hAnsi="PT Astra Serif"/>
                <w:b/>
                <w:sz w:val="28"/>
                <w:szCs w:val="28"/>
              </w:rPr>
            </w:pPr>
          </w:p>
          <w:p w:rsidR="0033720F" w:rsidRPr="0033720F" w:rsidRDefault="0033720F" w:rsidP="00250B41">
            <w:pPr>
              <w:jc w:val="both"/>
              <w:rPr>
                <w:rFonts w:ascii="PT Astra Serif" w:hAnsi="PT Astra Serif"/>
                <w:b/>
              </w:rPr>
            </w:pPr>
            <w:r w:rsidRPr="0033720F">
              <w:rPr>
                <w:rFonts w:ascii="PT Astra Serif" w:hAnsi="PT Astra Serif"/>
                <w:b/>
              </w:rPr>
              <w:t>Кол-во</w:t>
            </w:r>
          </w:p>
        </w:tc>
        <w:tc>
          <w:tcPr>
            <w:tcW w:w="920" w:type="dxa"/>
            <w:vMerge w:val="restart"/>
            <w:shd w:val="clear" w:color="auto" w:fill="auto"/>
            <w:vAlign w:val="center"/>
          </w:tcPr>
          <w:p w:rsidR="0033720F" w:rsidRPr="0033720F" w:rsidRDefault="0033720F" w:rsidP="00250B41">
            <w:pPr>
              <w:spacing w:after="240"/>
              <w:jc w:val="both"/>
              <w:rPr>
                <w:rFonts w:ascii="PT Astra Serif" w:hAnsi="PT Astra Serif"/>
                <w:b/>
              </w:rPr>
            </w:pPr>
            <w:r w:rsidRPr="0033720F">
              <w:rPr>
                <w:rFonts w:ascii="PT Astra Serif" w:hAnsi="PT Astra Serif"/>
                <w:b/>
              </w:rPr>
              <w:t xml:space="preserve">Средне </w:t>
            </w:r>
            <w:proofErr w:type="spellStart"/>
            <w:r w:rsidRPr="0033720F">
              <w:rPr>
                <w:rFonts w:ascii="PT Astra Serif" w:hAnsi="PT Astra Serif"/>
                <w:b/>
              </w:rPr>
              <w:t>суточ</w:t>
            </w:r>
            <w:proofErr w:type="spellEnd"/>
            <w:r w:rsidRPr="0033720F">
              <w:rPr>
                <w:rFonts w:ascii="PT Astra Serif" w:hAnsi="PT Astra Serif"/>
                <w:b/>
              </w:rPr>
              <w:t xml:space="preserve">. норма  на ед.  </w:t>
            </w:r>
            <w:proofErr w:type="spellStart"/>
            <w:r w:rsidRPr="0033720F">
              <w:rPr>
                <w:rFonts w:ascii="PT Astra Serif" w:hAnsi="PT Astra Serif"/>
                <w:b/>
              </w:rPr>
              <w:t>изм</w:t>
            </w:r>
            <w:proofErr w:type="spellEnd"/>
            <w:r w:rsidRPr="0033720F">
              <w:rPr>
                <w:rFonts w:ascii="PT Astra Serif" w:hAnsi="PT Astra Serif"/>
                <w:b/>
              </w:rPr>
              <w:t>.</w:t>
            </w:r>
          </w:p>
        </w:tc>
        <w:tc>
          <w:tcPr>
            <w:tcW w:w="3577" w:type="dxa"/>
            <w:gridSpan w:val="2"/>
            <w:shd w:val="clear" w:color="auto" w:fill="auto"/>
            <w:vAlign w:val="center"/>
          </w:tcPr>
          <w:p w:rsidR="0033720F" w:rsidRPr="0033720F" w:rsidRDefault="0033720F" w:rsidP="00250B41">
            <w:pPr>
              <w:spacing w:after="240"/>
              <w:jc w:val="both"/>
              <w:rPr>
                <w:rFonts w:ascii="PT Astra Serif" w:hAnsi="PT Astra Serif"/>
                <w:b/>
              </w:rPr>
            </w:pPr>
            <w:r w:rsidRPr="0033720F">
              <w:rPr>
                <w:rFonts w:ascii="PT Astra Serif" w:hAnsi="PT Astra Serif"/>
                <w:b/>
              </w:rPr>
              <w:t>Водопотребление</w:t>
            </w:r>
          </w:p>
        </w:tc>
      </w:tr>
      <w:tr w:rsidR="0033720F" w:rsidRPr="0033720F" w:rsidTr="00250B41">
        <w:trPr>
          <w:trHeight w:val="1028"/>
        </w:trPr>
        <w:tc>
          <w:tcPr>
            <w:tcW w:w="1429" w:type="dxa"/>
            <w:vMerge/>
            <w:shd w:val="clear" w:color="auto" w:fill="auto"/>
          </w:tcPr>
          <w:p w:rsidR="0033720F" w:rsidRPr="0033720F" w:rsidRDefault="0033720F" w:rsidP="00250B41">
            <w:pPr>
              <w:spacing w:after="240"/>
              <w:jc w:val="both"/>
              <w:rPr>
                <w:rFonts w:ascii="PT Astra Serif" w:hAnsi="PT Astra Serif"/>
                <w:sz w:val="28"/>
                <w:szCs w:val="28"/>
              </w:rPr>
            </w:pPr>
          </w:p>
        </w:tc>
        <w:tc>
          <w:tcPr>
            <w:tcW w:w="1808" w:type="dxa"/>
            <w:vMerge/>
            <w:shd w:val="clear" w:color="auto" w:fill="auto"/>
            <w:vAlign w:val="center"/>
          </w:tcPr>
          <w:p w:rsidR="0033720F" w:rsidRPr="0033720F" w:rsidRDefault="0033720F" w:rsidP="00250B41">
            <w:pPr>
              <w:spacing w:after="240"/>
              <w:jc w:val="both"/>
              <w:rPr>
                <w:rFonts w:ascii="PT Astra Serif" w:hAnsi="PT Astra Serif"/>
              </w:rPr>
            </w:pPr>
          </w:p>
        </w:tc>
        <w:tc>
          <w:tcPr>
            <w:tcW w:w="904" w:type="dxa"/>
            <w:vMerge/>
            <w:shd w:val="clear" w:color="auto" w:fill="auto"/>
          </w:tcPr>
          <w:p w:rsidR="0033720F" w:rsidRPr="0033720F" w:rsidRDefault="0033720F" w:rsidP="00250B41">
            <w:pPr>
              <w:spacing w:after="240"/>
              <w:jc w:val="both"/>
              <w:rPr>
                <w:rFonts w:ascii="PT Astra Serif" w:hAnsi="PT Astra Serif"/>
              </w:rPr>
            </w:pPr>
          </w:p>
        </w:tc>
        <w:tc>
          <w:tcPr>
            <w:tcW w:w="896" w:type="dxa"/>
            <w:vMerge/>
            <w:shd w:val="clear" w:color="auto" w:fill="auto"/>
          </w:tcPr>
          <w:p w:rsidR="0033720F" w:rsidRPr="0033720F" w:rsidRDefault="0033720F" w:rsidP="00250B41">
            <w:pPr>
              <w:spacing w:after="240"/>
              <w:jc w:val="both"/>
              <w:rPr>
                <w:rFonts w:ascii="PT Astra Serif" w:hAnsi="PT Astra Serif"/>
                <w:sz w:val="28"/>
                <w:szCs w:val="28"/>
              </w:rPr>
            </w:pPr>
          </w:p>
        </w:tc>
        <w:tc>
          <w:tcPr>
            <w:tcW w:w="920" w:type="dxa"/>
            <w:vMerge/>
            <w:shd w:val="clear" w:color="auto" w:fill="auto"/>
          </w:tcPr>
          <w:p w:rsidR="0033720F" w:rsidRPr="0033720F" w:rsidRDefault="0033720F" w:rsidP="00250B41">
            <w:pPr>
              <w:spacing w:after="240"/>
              <w:jc w:val="both"/>
              <w:rPr>
                <w:rFonts w:ascii="PT Astra Serif" w:hAnsi="PT Astra Serif"/>
              </w:rPr>
            </w:pPr>
          </w:p>
        </w:tc>
        <w:tc>
          <w:tcPr>
            <w:tcW w:w="1049" w:type="dxa"/>
            <w:shd w:val="clear" w:color="auto" w:fill="auto"/>
            <w:vAlign w:val="center"/>
          </w:tcPr>
          <w:p w:rsidR="0033720F" w:rsidRPr="0033720F" w:rsidRDefault="0033720F" w:rsidP="00250B41">
            <w:pPr>
              <w:spacing w:after="240"/>
              <w:jc w:val="both"/>
              <w:rPr>
                <w:rFonts w:ascii="PT Astra Serif" w:hAnsi="PT Astra Serif"/>
                <w:b/>
              </w:rPr>
            </w:pPr>
            <w:r w:rsidRPr="0033720F">
              <w:rPr>
                <w:rFonts w:ascii="PT Astra Serif" w:hAnsi="PT Astra Serif"/>
                <w:b/>
              </w:rPr>
              <w:t>Средне</w:t>
            </w:r>
            <w:proofErr w:type="gramStart"/>
            <w:r w:rsidRPr="0033720F">
              <w:rPr>
                <w:rFonts w:ascii="PT Astra Serif" w:hAnsi="PT Astra Serif"/>
                <w:b/>
              </w:rPr>
              <w:t>.</w:t>
            </w:r>
            <w:proofErr w:type="gramEnd"/>
            <w:r w:rsidRPr="0033720F">
              <w:rPr>
                <w:rFonts w:ascii="PT Astra Serif" w:hAnsi="PT Astra Serif"/>
                <w:b/>
              </w:rPr>
              <w:t xml:space="preserve"> </w:t>
            </w:r>
            <w:proofErr w:type="spellStart"/>
            <w:proofErr w:type="gramStart"/>
            <w:r w:rsidRPr="0033720F">
              <w:rPr>
                <w:rFonts w:ascii="PT Astra Serif" w:hAnsi="PT Astra Serif"/>
                <w:b/>
              </w:rPr>
              <w:t>с</w:t>
            </w:r>
            <w:proofErr w:type="gramEnd"/>
            <w:r w:rsidRPr="0033720F">
              <w:rPr>
                <w:rFonts w:ascii="PT Astra Serif" w:hAnsi="PT Astra Serif"/>
                <w:b/>
              </w:rPr>
              <w:t>ут</w:t>
            </w:r>
            <w:proofErr w:type="spellEnd"/>
            <w:r w:rsidRPr="0033720F">
              <w:rPr>
                <w:rFonts w:ascii="PT Astra Serif" w:hAnsi="PT Astra Serif"/>
                <w:b/>
              </w:rPr>
              <w:t>. м</w:t>
            </w:r>
            <w:r w:rsidRPr="0033720F">
              <w:rPr>
                <w:rFonts w:ascii="PT Astra Serif" w:hAnsi="PT Astra Serif"/>
                <w:b/>
                <w:vertAlign w:val="superscript"/>
              </w:rPr>
              <w:t>3</w:t>
            </w:r>
            <w:r w:rsidRPr="0033720F">
              <w:rPr>
                <w:rFonts w:ascii="PT Astra Serif" w:hAnsi="PT Astra Serif"/>
                <w:b/>
              </w:rPr>
              <w:t>/</w:t>
            </w:r>
            <w:proofErr w:type="spellStart"/>
            <w:r w:rsidRPr="0033720F">
              <w:rPr>
                <w:rFonts w:ascii="PT Astra Serif" w:hAnsi="PT Astra Serif"/>
                <w:b/>
              </w:rPr>
              <w:t>сут</w:t>
            </w:r>
            <w:proofErr w:type="spellEnd"/>
          </w:p>
        </w:tc>
        <w:tc>
          <w:tcPr>
            <w:tcW w:w="2528" w:type="dxa"/>
            <w:tcBorders>
              <w:bottom w:val="single" w:sz="4" w:space="0" w:color="auto"/>
            </w:tcBorders>
            <w:shd w:val="clear" w:color="auto" w:fill="auto"/>
            <w:vAlign w:val="center"/>
          </w:tcPr>
          <w:p w:rsidR="0033720F" w:rsidRPr="0033720F" w:rsidRDefault="0033720F" w:rsidP="00250B41">
            <w:pPr>
              <w:spacing w:after="240"/>
              <w:jc w:val="both"/>
              <w:rPr>
                <w:rFonts w:ascii="PT Astra Serif" w:hAnsi="PT Astra Serif"/>
                <w:b/>
              </w:rPr>
            </w:pPr>
            <w:r w:rsidRPr="0033720F">
              <w:rPr>
                <w:rFonts w:ascii="PT Astra Serif" w:hAnsi="PT Astra Serif"/>
                <w:b/>
              </w:rPr>
              <w:t>Годовое т</w:t>
            </w:r>
            <w:proofErr w:type="gramStart"/>
            <w:r w:rsidRPr="0033720F">
              <w:rPr>
                <w:rFonts w:ascii="PT Astra Serif" w:hAnsi="PT Astra Serif"/>
                <w:b/>
              </w:rPr>
              <w:t>.м</w:t>
            </w:r>
            <w:proofErr w:type="gramEnd"/>
            <w:r w:rsidRPr="0033720F">
              <w:rPr>
                <w:rFonts w:ascii="PT Astra Serif" w:hAnsi="PT Astra Serif"/>
                <w:b/>
                <w:vertAlign w:val="superscript"/>
              </w:rPr>
              <w:t>3</w:t>
            </w:r>
            <w:r w:rsidRPr="0033720F">
              <w:rPr>
                <w:rFonts w:ascii="PT Astra Serif" w:hAnsi="PT Astra Serif"/>
                <w:b/>
              </w:rPr>
              <w:t>/год</w:t>
            </w:r>
          </w:p>
        </w:tc>
      </w:tr>
      <w:tr w:rsidR="0033720F" w:rsidRPr="0033720F" w:rsidTr="00250B41">
        <w:trPr>
          <w:trHeight w:val="233"/>
        </w:trPr>
        <w:tc>
          <w:tcPr>
            <w:tcW w:w="1429" w:type="dxa"/>
            <w:vMerge w:val="restart"/>
            <w:shd w:val="clear" w:color="auto" w:fill="auto"/>
            <w:vAlign w:val="center"/>
          </w:tcPr>
          <w:p w:rsidR="0033720F" w:rsidRPr="0033720F" w:rsidRDefault="00250B41" w:rsidP="00250B41">
            <w:pPr>
              <w:spacing w:after="240"/>
              <w:jc w:val="both"/>
              <w:rPr>
                <w:rFonts w:ascii="PT Astra Serif" w:hAnsi="PT Astra Serif"/>
                <w:b/>
              </w:rPr>
            </w:pPr>
            <w:r>
              <w:rPr>
                <w:rFonts w:ascii="PT Astra Serif" w:hAnsi="PT Astra Serif"/>
                <w:b/>
              </w:rPr>
              <w:t>с. Пады существующее положение 2023 г.</w:t>
            </w:r>
          </w:p>
        </w:tc>
        <w:tc>
          <w:tcPr>
            <w:tcW w:w="1808" w:type="dxa"/>
            <w:shd w:val="clear" w:color="auto" w:fill="auto"/>
            <w:vAlign w:val="bottom"/>
          </w:tcPr>
          <w:p w:rsidR="0033720F" w:rsidRPr="0033720F" w:rsidRDefault="0033720F" w:rsidP="00250B41">
            <w:pPr>
              <w:spacing w:after="240"/>
              <w:jc w:val="both"/>
              <w:rPr>
                <w:rFonts w:ascii="PT Astra Serif" w:hAnsi="PT Astra Serif"/>
                <w:sz w:val="18"/>
                <w:szCs w:val="18"/>
              </w:rPr>
            </w:pPr>
            <w:proofErr w:type="spellStart"/>
            <w:r w:rsidRPr="0033720F">
              <w:rPr>
                <w:rFonts w:ascii="PT Astra Serif" w:hAnsi="PT Astra Serif"/>
                <w:sz w:val="18"/>
                <w:szCs w:val="18"/>
              </w:rPr>
              <w:t>Хоз-питьевые</w:t>
            </w:r>
            <w:proofErr w:type="spellEnd"/>
            <w:r w:rsidRPr="0033720F">
              <w:rPr>
                <w:rFonts w:ascii="PT Astra Serif" w:hAnsi="PT Astra Serif"/>
                <w:sz w:val="18"/>
                <w:szCs w:val="18"/>
              </w:rPr>
              <w:t xml:space="preserve"> нужды</w:t>
            </w:r>
          </w:p>
        </w:tc>
        <w:tc>
          <w:tcPr>
            <w:tcW w:w="904" w:type="dxa"/>
            <w:shd w:val="clear" w:color="auto" w:fill="auto"/>
            <w:vAlign w:val="bottom"/>
          </w:tcPr>
          <w:p w:rsidR="0033720F" w:rsidRPr="0033720F" w:rsidRDefault="0033720F" w:rsidP="00250B41">
            <w:pPr>
              <w:spacing w:after="240"/>
              <w:jc w:val="both"/>
              <w:rPr>
                <w:rFonts w:ascii="PT Astra Serif" w:hAnsi="PT Astra Serif"/>
              </w:rPr>
            </w:pPr>
            <w:r w:rsidRPr="0033720F">
              <w:rPr>
                <w:rFonts w:ascii="PT Astra Serif" w:hAnsi="PT Astra Serif"/>
              </w:rPr>
              <w:t>чел</w:t>
            </w:r>
          </w:p>
        </w:tc>
        <w:tc>
          <w:tcPr>
            <w:tcW w:w="896" w:type="dxa"/>
            <w:shd w:val="clear" w:color="auto" w:fill="auto"/>
            <w:vAlign w:val="bottom"/>
          </w:tcPr>
          <w:p w:rsidR="0033720F" w:rsidRPr="0033720F" w:rsidRDefault="00531A7D" w:rsidP="00250B41">
            <w:pPr>
              <w:jc w:val="both"/>
              <w:rPr>
                <w:rFonts w:ascii="PT Astra Serif" w:hAnsi="PT Astra Serif"/>
              </w:rPr>
            </w:pPr>
            <w:r>
              <w:rPr>
                <w:rFonts w:ascii="PT Astra Serif" w:hAnsi="PT Astra Serif"/>
              </w:rPr>
              <w:t>2</w:t>
            </w:r>
            <w:r w:rsidR="00250B41">
              <w:rPr>
                <w:rFonts w:ascii="PT Astra Serif" w:hAnsi="PT Astra Serif"/>
              </w:rPr>
              <w:t>54</w:t>
            </w:r>
          </w:p>
        </w:tc>
        <w:tc>
          <w:tcPr>
            <w:tcW w:w="920" w:type="dxa"/>
            <w:shd w:val="clear" w:color="auto" w:fill="auto"/>
            <w:vAlign w:val="bottom"/>
          </w:tcPr>
          <w:p w:rsidR="0033720F" w:rsidRPr="0033720F" w:rsidRDefault="0033720F" w:rsidP="00250B41">
            <w:pPr>
              <w:spacing w:after="240"/>
              <w:jc w:val="both"/>
              <w:rPr>
                <w:rFonts w:ascii="PT Astra Serif" w:hAnsi="PT Astra Serif"/>
              </w:rPr>
            </w:pPr>
            <w:r w:rsidRPr="0033720F">
              <w:rPr>
                <w:rFonts w:ascii="PT Astra Serif" w:hAnsi="PT Astra Serif"/>
              </w:rPr>
              <w:t>160</w:t>
            </w:r>
          </w:p>
        </w:tc>
        <w:tc>
          <w:tcPr>
            <w:tcW w:w="1049" w:type="dxa"/>
            <w:tcBorders>
              <w:top w:val="nil"/>
              <w:right w:val="nil"/>
            </w:tcBorders>
            <w:shd w:val="clear" w:color="auto" w:fill="auto"/>
            <w:vAlign w:val="bottom"/>
          </w:tcPr>
          <w:p w:rsidR="0033720F" w:rsidRPr="0033720F" w:rsidRDefault="00531A7D" w:rsidP="00250B41">
            <w:pPr>
              <w:spacing w:after="240"/>
              <w:jc w:val="both"/>
              <w:rPr>
                <w:rFonts w:ascii="PT Astra Serif" w:hAnsi="PT Astra Serif"/>
              </w:rPr>
            </w:pPr>
            <w:r>
              <w:rPr>
                <w:rFonts w:ascii="PT Astra Serif" w:hAnsi="PT Astra Serif"/>
              </w:rPr>
              <w:t>21,1</w:t>
            </w:r>
          </w:p>
        </w:tc>
        <w:tc>
          <w:tcPr>
            <w:tcW w:w="2528" w:type="dxa"/>
            <w:tcBorders>
              <w:top w:val="single" w:sz="4" w:space="0" w:color="auto"/>
              <w:right w:val="single" w:sz="4" w:space="0" w:color="auto"/>
            </w:tcBorders>
            <w:shd w:val="clear" w:color="auto" w:fill="auto"/>
            <w:vAlign w:val="bottom"/>
          </w:tcPr>
          <w:p w:rsidR="0033720F" w:rsidRPr="0033720F" w:rsidRDefault="00531A7D" w:rsidP="00250B41">
            <w:pPr>
              <w:spacing w:after="240"/>
              <w:jc w:val="both"/>
              <w:rPr>
                <w:rFonts w:ascii="PT Astra Serif" w:hAnsi="PT Astra Serif"/>
              </w:rPr>
            </w:pPr>
            <w:r>
              <w:rPr>
                <w:rFonts w:ascii="PT Astra Serif" w:hAnsi="PT Astra Serif"/>
              </w:rPr>
              <w:t>7,7</w:t>
            </w:r>
          </w:p>
        </w:tc>
      </w:tr>
      <w:tr w:rsidR="0033720F" w:rsidRPr="0033720F" w:rsidTr="00250B41">
        <w:trPr>
          <w:trHeight w:val="137"/>
        </w:trPr>
        <w:tc>
          <w:tcPr>
            <w:tcW w:w="1429" w:type="dxa"/>
            <w:vMerge/>
            <w:shd w:val="clear" w:color="auto" w:fill="auto"/>
          </w:tcPr>
          <w:p w:rsidR="0033720F" w:rsidRPr="0033720F" w:rsidRDefault="0033720F" w:rsidP="00250B41">
            <w:pPr>
              <w:spacing w:after="240"/>
              <w:jc w:val="both"/>
              <w:rPr>
                <w:rFonts w:ascii="PT Astra Serif" w:hAnsi="PT Astra Serif"/>
                <w:sz w:val="28"/>
                <w:szCs w:val="28"/>
              </w:rPr>
            </w:pPr>
          </w:p>
        </w:tc>
        <w:tc>
          <w:tcPr>
            <w:tcW w:w="1808" w:type="dxa"/>
            <w:shd w:val="clear" w:color="auto" w:fill="auto"/>
            <w:vAlign w:val="center"/>
          </w:tcPr>
          <w:p w:rsidR="0033720F" w:rsidRPr="0033720F" w:rsidRDefault="0033720F" w:rsidP="00250B41">
            <w:pPr>
              <w:spacing w:after="240"/>
              <w:jc w:val="both"/>
              <w:rPr>
                <w:rFonts w:ascii="PT Astra Serif" w:hAnsi="PT Astra Serif"/>
                <w:sz w:val="18"/>
                <w:szCs w:val="18"/>
              </w:rPr>
            </w:pPr>
            <w:r w:rsidRPr="0033720F">
              <w:rPr>
                <w:rFonts w:ascii="PT Astra Serif" w:hAnsi="PT Astra Serif"/>
                <w:sz w:val="18"/>
                <w:szCs w:val="18"/>
              </w:rPr>
              <w:t>Неучтенные расходы</w:t>
            </w:r>
          </w:p>
        </w:tc>
        <w:tc>
          <w:tcPr>
            <w:tcW w:w="904" w:type="dxa"/>
            <w:shd w:val="clear" w:color="auto" w:fill="auto"/>
            <w:vAlign w:val="bottom"/>
          </w:tcPr>
          <w:p w:rsidR="0033720F" w:rsidRPr="0033720F" w:rsidRDefault="0033720F" w:rsidP="00250B41">
            <w:pPr>
              <w:spacing w:after="240"/>
              <w:jc w:val="both"/>
              <w:rPr>
                <w:rFonts w:ascii="PT Astra Serif" w:hAnsi="PT Astra Serif"/>
              </w:rPr>
            </w:pPr>
            <w:r w:rsidRPr="0033720F">
              <w:rPr>
                <w:rFonts w:ascii="PT Astra Serif" w:hAnsi="PT Astra Serif"/>
              </w:rPr>
              <w:t>%</w:t>
            </w:r>
          </w:p>
        </w:tc>
        <w:tc>
          <w:tcPr>
            <w:tcW w:w="896" w:type="dxa"/>
            <w:shd w:val="clear" w:color="auto" w:fill="auto"/>
            <w:vAlign w:val="bottom"/>
          </w:tcPr>
          <w:p w:rsidR="0033720F" w:rsidRPr="0033720F" w:rsidRDefault="00531A7D" w:rsidP="00250B41">
            <w:pPr>
              <w:spacing w:after="240"/>
              <w:jc w:val="both"/>
              <w:rPr>
                <w:rFonts w:ascii="PT Astra Serif" w:hAnsi="PT Astra Serif"/>
              </w:rPr>
            </w:pPr>
            <w:r>
              <w:rPr>
                <w:rFonts w:ascii="PT Astra Serif" w:hAnsi="PT Astra Serif"/>
              </w:rPr>
              <w:t>18</w:t>
            </w:r>
          </w:p>
        </w:tc>
        <w:tc>
          <w:tcPr>
            <w:tcW w:w="920" w:type="dxa"/>
            <w:shd w:val="clear" w:color="auto" w:fill="auto"/>
            <w:vAlign w:val="bottom"/>
          </w:tcPr>
          <w:p w:rsidR="0033720F" w:rsidRPr="0033720F" w:rsidRDefault="0033720F" w:rsidP="00250B41">
            <w:pPr>
              <w:spacing w:after="240"/>
              <w:jc w:val="both"/>
              <w:rPr>
                <w:rFonts w:ascii="PT Astra Serif" w:hAnsi="PT Astra Serif"/>
              </w:rPr>
            </w:pPr>
          </w:p>
        </w:tc>
        <w:tc>
          <w:tcPr>
            <w:tcW w:w="1049" w:type="dxa"/>
            <w:shd w:val="clear" w:color="auto" w:fill="auto"/>
            <w:vAlign w:val="bottom"/>
          </w:tcPr>
          <w:p w:rsidR="0033720F" w:rsidRPr="0033720F" w:rsidRDefault="00531A7D" w:rsidP="00250B41">
            <w:pPr>
              <w:spacing w:after="240"/>
              <w:jc w:val="both"/>
              <w:rPr>
                <w:rFonts w:ascii="PT Astra Serif" w:hAnsi="PT Astra Serif"/>
              </w:rPr>
            </w:pPr>
            <w:r>
              <w:rPr>
                <w:rFonts w:ascii="PT Astra Serif" w:hAnsi="PT Astra Serif"/>
              </w:rPr>
              <w:t>3</w:t>
            </w:r>
            <w:r w:rsidR="0033720F" w:rsidRPr="0033720F">
              <w:rPr>
                <w:rFonts w:ascii="PT Astra Serif" w:hAnsi="PT Astra Serif"/>
              </w:rPr>
              <w:t>,79</w:t>
            </w:r>
          </w:p>
        </w:tc>
        <w:tc>
          <w:tcPr>
            <w:tcW w:w="2528" w:type="dxa"/>
            <w:shd w:val="clear" w:color="auto" w:fill="auto"/>
            <w:vAlign w:val="bottom"/>
          </w:tcPr>
          <w:p w:rsidR="0033720F" w:rsidRPr="0033720F" w:rsidRDefault="00531A7D" w:rsidP="00250B41">
            <w:pPr>
              <w:spacing w:after="240"/>
              <w:jc w:val="both"/>
              <w:rPr>
                <w:rFonts w:ascii="PT Astra Serif" w:hAnsi="PT Astra Serif"/>
              </w:rPr>
            </w:pPr>
            <w:r>
              <w:rPr>
                <w:rFonts w:ascii="PT Astra Serif" w:hAnsi="PT Astra Serif"/>
              </w:rPr>
              <w:t>1,4</w:t>
            </w:r>
          </w:p>
        </w:tc>
      </w:tr>
      <w:tr w:rsidR="0033720F" w:rsidRPr="0033720F" w:rsidTr="00250B41">
        <w:trPr>
          <w:trHeight w:val="137"/>
        </w:trPr>
        <w:tc>
          <w:tcPr>
            <w:tcW w:w="1429" w:type="dxa"/>
            <w:vMerge/>
            <w:shd w:val="clear" w:color="auto" w:fill="auto"/>
          </w:tcPr>
          <w:p w:rsidR="0033720F" w:rsidRPr="0033720F" w:rsidRDefault="0033720F" w:rsidP="00250B41">
            <w:pPr>
              <w:spacing w:after="240"/>
              <w:jc w:val="both"/>
              <w:rPr>
                <w:rFonts w:ascii="PT Astra Serif" w:hAnsi="PT Astra Serif"/>
                <w:sz w:val="28"/>
                <w:szCs w:val="28"/>
              </w:rPr>
            </w:pPr>
          </w:p>
        </w:tc>
        <w:tc>
          <w:tcPr>
            <w:tcW w:w="1808" w:type="dxa"/>
            <w:shd w:val="clear" w:color="auto" w:fill="auto"/>
            <w:vAlign w:val="bottom"/>
          </w:tcPr>
          <w:p w:rsidR="0033720F" w:rsidRPr="0033720F" w:rsidRDefault="0033720F" w:rsidP="00250B41">
            <w:pPr>
              <w:spacing w:after="240"/>
              <w:jc w:val="both"/>
              <w:rPr>
                <w:rFonts w:ascii="PT Astra Serif" w:hAnsi="PT Astra Serif"/>
                <w:sz w:val="18"/>
                <w:szCs w:val="18"/>
              </w:rPr>
            </w:pPr>
            <w:r w:rsidRPr="0033720F">
              <w:rPr>
                <w:rFonts w:ascii="PT Astra Serif" w:hAnsi="PT Astra Serif"/>
                <w:b/>
              </w:rPr>
              <w:t>Итого:</w:t>
            </w:r>
          </w:p>
        </w:tc>
        <w:tc>
          <w:tcPr>
            <w:tcW w:w="904" w:type="dxa"/>
            <w:shd w:val="clear" w:color="auto" w:fill="auto"/>
            <w:vAlign w:val="bottom"/>
          </w:tcPr>
          <w:p w:rsidR="0033720F" w:rsidRPr="0033720F" w:rsidRDefault="0033720F" w:rsidP="00250B41">
            <w:pPr>
              <w:spacing w:after="240"/>
              <w:jc w:val="both"/>
              <w:rPr>
                <w:rFonts w:ascii="PT Astra Serif" w:hAnsi="PT Astra Serif"/>
              </w:rPr>
            </w:pPr>
          </w:p>
        </w:tc>
        <w:tc>
          <w:tcPr>
            <w:tcW w:w="896" w:type="dxa"/>
            <w:shd w:val="clear" w:color="auto" w:fill="auto"/>
            <w:vAlign w:val="bottom"/>
          </w:tcPr>
          <w:p w:rsidR="0033720F" w:rsidRPr="0033720F" w:rsidRDefault="0033720F" w:rsidP="00250B41">
            <w:pPr>
              <w:spacing w:after="240"/>
              <w:jc w:val="both"/>
              <w:rPr>
                <w:rFonts w:ascii="PT Astra Serif" w:hAnsi="PT Astra Serif"/>
              </w:rPr>
            </w:pPr>
          </w:p>
        </w:tc>
        <w:tc>
          <w:tcPr>
            <w:tcW w:w="920" w:type="dxa"/>
            <w:shd w:val="clear" w:color="auto" w:fill="auto"/>
            <w:vAlign w:val="bottom"/>
          </w:tcPr>
          <w:p w:rsidR="0033720F" w:rsidRPr="0033720F" w:rsidRDefault="0033720F" w:rsidP="00250B41">
            <w:pPr>
              <w:spacing w:after="240"/>
              <w:jc w:val="both"/>
              <w:rPr>
                <w:rFonts w:ascii="PT Astra Serif" w:hAnsi="PT Astra Serif"/>
              </w:rPr>
            </w:pPr>
          </w:p>
        </w:tc>
        <w:tc>
          <w:tcPr>
            <w:tcW w:w="1049" w:type="dxa"/>
            <w:shd w:val="clear" w:color="auto" w:fill="auto"/>
            <w:vAlign w:val="bottom"/>
          </w:tcPr>
          <w:p w:rsidR="0033720F" w:rsidRPr="0033720F" w:rsidRDefault="00531A7D" w:rsidP="00250B41">
            <w:pPr>
              <w:spacing w:after="240"/>
              <w:jc w:val="both"/>
              <w:rPr>
                <w:rFonts w:ascii="PT Astra Serif" w:hAnsi="PT Astra Serif"/>
                <w:b/>
              </w:rPr>
            </w:pPr>
            <w:r>
              <w:rPr>
                <w:rFonts w:ascii="PT Astra Serif" w:hAnsi="PT Astra Serif"/>
                <w:b/>
              </w:rPr>
              <w:t>24,89</w:t>
            </w:r>
          </w:p>
        </w:tc>
        <w:tc>
          <w:tcPr>
            <w:tcW w:w="2528" w:type="dxa"/>
            <w:shd w:val="clear" w:color="auto" w:fill="auto"/>
            <w:vAlign w:val="bottom"/>
          </w:tcPr>
          <w:p w:rsidR="0033720F" w:rsidRPr="0033720F" w:rsidRDefault="00531A7D" w:rsidP="00250B41">
            <w:pPr>
              <w:spacing w:after="240"/>
              <w:jc w:val="both"/>
              <w:rPr>
                <w:rFonts w:ascii="PT Astra Serif" w:hAnsi="PT Astra Serif"/>
                <w:b/>
              </w:rPr>
            </w:pPr>
            <w:r>
              <w:rPr>
                <w:rFonts w:ascii="PT Astra Serif" w:hAnsi="PT Astra Serif"/>
                <w:b/>
              </w:rPr>
              <w:t>9,1</w:t>
            </w:r>
          </w:p>
        </w:tc>
      </w:tr>
    </w:tbl>
    <w:p w:rsidR="0033720F" w:rsidRPr="00531A7D" w:rsidRDefault="00531A7D" w:rsidP="00250B41">
      <w:pPr>
        <w:pStyle w:val="2"/>
        <w:jc w:val="both"/>
        <w:rPr>
          <w:rFonts w:ascii="PT Astra Serif" w:hAnsi="PT Astra Serif"/>
          <w:i w:val="0"/>
        </w:rPr>
      </w:pPr>
      <w:r w:rsidRPr="00531A7D">
        <w:rPr>
          <w:rFonts w:ascii="PT Astra Serif" w:hAnsi="PT Astra Serif"/>
          <w:i w:val="0"/>
        </w:rPr>
        <w:t>2</w:t>
      </w:r>
      <w:r w:rsidR="0033720F" w:rsidRPr="00531A7D">
        <w:rPr>
          <w:rFonts w:ascii="PT Astra Serif" w:hAnsi="PT Astra Serif"/>
          <w:i w:val="0"/>
        </w:rPr>
        <w:t>.3 Перспективные расчетные расходы сточных вод</w:t>
      </w:r>
    </w:p>
    <w:p w:rsidR="0033720F" w:rsidRPr="0033720F" w:rsidRDefault="0033720F" w:rsidP="00250B41">
      <w:pPr>
        <w:autoSpaceDE w:val="0"/>
        <w:autoSpaceDN w:val="0"/>
        <w:adjustRightInd w:val="0"/>
        <w:ind w:firstLine="708"/>
        <w:jc w:val="both"/>
        <w:rPr>
          <w:rFonts w:ascii="PT Astra Serif" w:hAnsi="PT Astra Serif"/>
          <w:sz w:val="28"/>
          <w:szCs w:val="28"/>
        </w:rPr>
      </w:pPr>
      <w:r w:rsidRPr="0033720F">
        <w:rPr>
          <w:rFonts w:ascii="PT Astra Serif" w:hAnsi="PT Astra Serif"/>
          <w:sz w:val="28"/>
          <w:szCs w:val="28"/>
        </w:rPr>
        <w:t xml:space="preserve">Нормы водоотведения от населения согласно СП 32.13330.2012 «Канализация. Наружные сети и сооружения» принимаются </w:t>
      </w:r>
      <w:proofErr w:type="gramStart"/>
      <w:r w:rsidRPr="0033720F">
        <w:rPr>
          <w:rFonts w:ascii="PT Astra Serif" w:hAnsi="PT Astra Serif"/>
          <w:sz w:val="28"/>
          <w:szCs w:val="28"/>
        </w:rPr>
        <w:t>равными</w:t>
      </w:r>
      <w:proofErr w:type="gramEnd"/>
      <w:r w:rsidRPr="0033720F">
        <w:rPr>
          <w:rFonts w:ascii="PT Astra Serif" w:hAnsi="PT Astra Serif"/>
          <w:sz w:val="28"/>
          <w:szCs w:val="28"/>
        </w:rPr>
        <w:t xml:space="preserve"> нормам водопотребления, без учета расходов воды на восстановление пожарного запаса и полив территории, с учетом коэффициента суточной неравномерности. </w:t>
      </w:r>
    </w:p>
    <w:p w:rsidR="0033720F" w:rsidRPr="0033720F" w:rsidRDefault="0033720F" w:rsidP="00250B41">
      <w:pPr>
        <w:ind w:firstLine="709"/>
        <w:jc w:val="both"/>
        <w:rPr>
          <w:rFonts w:ascii="PT Astra Serif" w:hAnsi="PT Astra Serif"/>
          <w:sz w:val="28"/>
          <w:szCs w:val="28"/>
        </w:rPr>
      </w:pPr>
      <w:r w:rsidRPr="0033720F">
        <w:rPr>
          <w:rFonts w:ascii="PT Astra Serif" w:hAnsi="PT Astra Serif"/>
          <w:sz w:val="28"/>
          <w:szCs w:val="28"/>
        </w:rPr>
        <w:t xml:space="preserve">Результаты расчета суммарного расхода сточных вод от </w:t>
      </w:r>
      <w:r w:rsidR="00531A7D">
        <w:rPr>
          <w:rFonts w:ascii="PT Astra Serif" w:hAnsi="PT Astra Serif"/>
          <w:sz w:val="28"/>
          <w:szCs w:val="28"/>
        </w:rPr>
        <w:t>Октябрьского муниципального образования</w:t>
      </w:r>
      <w:r w:rsidR="00531A7D" w:rsidRPr="0033720F">
        <w:rPr>
          <w:rFonts w:ascii="PT Astra Serif" w:hAnsi="PT Astra Serif"/>
          <w:sz w:val="28"/>
          <w:szCs w:val="28"/>
        </w:rPr>
        <w:t xml:space="preserve"> </w:t>
      </w:r>
      <w:r w:rsidRPr="0033720F">
        <w:rPr>
          <w:rFonts w:ascii="PT Astra Serif" w:hAnsi="PT Astra Serif"/>
          <w:sz w:val="28"/>
          <w:szCs w:val="28"/>
        </w:rPr>
        <w:t xml:space="preserve">приведены в таблице 10. </w:t>
      </w:r>
    </w:p>
    <w:p w:rsidR="0033720F" w:rsidRPr="0033720F" w:rsidRDefault="0033720F" w:rsidP="00250B41">
      <w:pPr>
        <w:spacing w:line="360" w:lineRule="auto"/>
        <w:ind w:firstLine="709"/>
        <w:jc w:val="both"/>
        <w:rPr>
          <w:rFonts w:ascii="PT Astra Serif" w:hAnsi="PT Astra Serif"/>
          <w:b/>
          <w:sz w:val="28"/>
          <w:szCs w:val="28"/>
        </w:rPr>
      </w:pPr>
      <w:r w:rsidRPr="0033720F">
        <w:rPr>
          <w:rFonts w:ascii="PT Astra Serif" w:hAnsi="PT Astra Serif"/>
          <w:b/>
          <w:sz w:val="28"/>
          <w:szCs w:val="28"/>
        </w:rPr>
        <w:t>Таблица 10</w:t>
      </w:r>
    </w:p>
    <w:tbl>
      <w:tblPr>
        <w:tblpPr w:leftFromText="180" w:rightFromText="180" w:vertAnchor="text" w:tblpY="1"/>
        <w:tblOverlap w:val="never"/>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37"/>
        <w:gridCol w:w="1819"/>
        <w:gridCol w:w="909"/>
        <w:gridCol w:w="901"/>
        <w:gridCol w:w="926"/>
        <w:gridCol w:w="1346"/>
        <w:gridCol w:w="2252"/>
      </w:tblGrid>
      <w:tr w:rsidR="0033720F" w:rsidRPr="0033720F" w:rsidTr="00531A7D">
        <w:trPr>
          <w:trHeight w:val="406"/>
        </w:trPr>
        <w:tc>
          <w:tcPr>
            <w:tcW w:w="1437" w:type="dxa"/>
            <w:vMerge w:val="restart"/>
            <w:shd w:val="clear" w:color="auto" w:fill="auto"/>
          </w:tcPr>
          <w:p w:rsidR="0033720F" w:rsidRPr="0033720F" w:rsidRDefault="0033720F" w:rsidP="00250B41">
            <w:pPr>
              <w:spacing w:after="240"/>
              <w:jc w:val="both"/>
              <w:rPr>
                <w:rFonts w:ascii="PT Astra Serif" w:hAnsi="PT Astra Serif"/>
                <w:b/>
                <w:sz w:val="28"/>
                <w:szCs w:val="28"/>
              </w:rPr>
            </w:pPr>
          </w:p>
          <w:p w:rsidR="0033720F" w:rsidRPr="0033720F" w:rsidRDefault="0033720F" w:rsidP="00250B41">
            <w:pPr>
              <w:spacing w:after="240"/>
              <w:jc w:val="both"/>
              <w:rPr>
                <w:rFonts w:ascii="PT Astra Serif" w:hAnsi="PT Astra Serif"/>
                <w:b/>
              </w:rPr>
            </w:pPr>
            <w:r w:rsidRPr="0033720F">
              <w:rPr>
                <w:rFonts w:ascii="PT Astra Serif" w:hAnsi="PT Astra Serif"/>
                <w:b/>
              </w:rPr>
              <w:t>Потребитель</w:t>
            </w:r>
          </w:p>
        </w:tc>
        <w:tc>
          <w:tcPr>
            <w:tcW w:w="1819" w:type="dxa"/>
            <w:vMerge w:val="restart"/>
            <w:shd w:val="clear" w:color="auto" w:fill="auto"/>
            <w:vAlign w:val="center"/>
          </w:tcPr>
          <w:p w:rsidR="0033720F" w:rsidRPr="0033720F" w:rsidRDefault="0033720F" w:rsidP="00250B41">
            <w:pPr>
              <w:spacing w:after="240"/>
              <w:jc w:val="both"/>
              <w:rPr>
                <w:rFonts w:ascii="PT Astra Serif" w:hAnsi="PT Astra Serif"/>
                <w:b/>
              </w:rPr>
            </w:pPr>
            <w:r w:rsidRPr="0033720F">
              <w:rPr>
                <w:rFonts w:ascii="PT Astra Serif" w:hAnsi="PT Astra Serif"/>
                <w:b/>
              </w:rPr>
              <w:t>Наименование расхода</w:t>
            </w:r>
          </w:p>
        </w:tc>
        <w:tc>
          <w:tcPr>
            <w:tcW w:w="909" w:type="dxa"/>
            <w:vMerge w:val="restart"/>
            <w:shd w:val="clear" w:color="auto" w:fill="auto"/>
          </w:tcPr>
          <w:p w:rsidR="0033720F" w:rsidRPr="0033720F" w:rsidRDefault="0033720F" w:rsidP="00250B41">
            <w:pPr>
              <w:spacing w:after="240"/>
              <w:jc w:val="both"/>
              <w:rPr>
                <w:rFonts w:ascii="PT Astra Serif" w:hAnsi="PT Astra Serif"/>
                <w:b/>
              </w:rPr>
            </w:pPr>
            <w:proofErr w:type="spellStart"/>
            <w:r w:rsidRPr="0033720F">
              <w:rPr>
                <w:rFonts w:ascii="PT Astra Serif" w:hAnsi="PT Astra Serif"/>
                <w:b/>
              </w:rPr>
              <w:t>Ед-ца</w:t>
            </w:r>
            <w:proofErr w:type="spellEnd"/>
            <w:r w:rsidRPr="0033720F">
              <w:rPr>
                <w:rFonts w:ascii="PT Astra Serif" w:hAnsi="PT Astra Serif"/>
                <w:b/>
              </w:rPr>
              <w:t xml:space="preserve"> </w:t>
            </w:r>
            <w:proofErr w:type="spellStart"/>
            <w:r w:rsidRPr="0033720F">
              <w:rPr>
                <w:rFonts w:ascii="PT Astra Serif" w:hAnsi="PT Astra Serif"/>
                <w:b/>
              </w:rPr>
              <w:t>изм</w:t>
            </w:r>
            <w:proofErr w:type="gramStart"/>
            <w:r w:rsidRPr="0033720F">
              <w:rPr>
                <w:rFonts w:ascii="PT Astra Serif" w:hAnsi="PT Astra Serif"/>
                <w:b/>
              </w:rPr>
              <w:t>е</w:t>
            </w:r>
            <w:proofErr w:type="spellEnd"/>
            <w:r w:rsidRPr="0033720F">
              <w:rPr>
                <w:rFonts w:ascii="PT Astra Serif" w:hAnsi="PT Astra Serif"/>
                <w:b/>
              </w:rPr>
              <w:t>-</w:t>
            </w:r>
            <w:proofErr w:type="gramEnd"/>
            <w:r w:rsidRPr="0033720F">
              <w:rPr>
                <w:rFonts w:ascii="PT Astra Serif" w:hAnsi="PT Astra Serif"/>
                <w:b/>
              </w:rPr>
              <w:t xml:space="preserve">    ре-       </w:t>
            </w:r>
            <w:proofErr w:type="spellStart"/>
            <w:r w:rsidRPr="0033720F">
              <w:rPr>
                <w:rFonts w:ascii="PT Astra Serif" w:hAnsi="PT Astra Serif"/>
                <w:b/>
              </w:rPr>
              <w:t>ния</w:t>
            </w:r>
            <w:proofErr w:type="spellEnd"/>
          </w:p>
        </w:tc>
        <w:tc>
          <w:tcPr>
            <w:tcW w:w="901" w:type="dxa"/>
            <w:vMerge w:val="restart"/>
            <w:shd w:val="clear" w:color="auto" w:fill="auto"/>
          </w:tcPr>
          <w:p w:rsidR="0033720F" w:rsidRPr="0033720F" w:rsidRDefault="0033720F" w:rsidP="00250B41">
            <w:pPr>
              <w:spacing w:after="240"/>
              <w:jc w:val="both"/>
              <w:rPr>
                <w:rFonts w:ascii="PT Astra Serif" w:hAnsi="PT Astra Serif"/>
                <w:b/>
                <w:sz w:val="28"/>
                <w:szCs w:val="28"/>
              </w:rPr>
            </w:pPr>
          </w:p>
          <w:p w:rsidR="0033720F" w:rsidRPr="0033720F" w:rsidRDefault="0033720F" w:rsidP="00250B41">
            <w:pPr>
              <w:jc w:val="both"/>
              <w:rPr>
                <w:rFonts w:ascii="PT Astra Serif" w:hAnsi="PT Astra Serif"/>
                <w:b/>
              </w:rPr>
            </w:pPr>
            <w:r w:rsidRPr="0033720F">
              <w:rPr>
                <w:rFonts w:ascii="PT Astra Serif" w:hAnsi="PT Astra Serif"/>
                <w:b/>
              </w:rPr>
              <w:t>Кол-во</w:t>
            </w:r>
          </w:p>
        </w:tc>
        <w:tc>
          <w:tcPr>
            <w:tcW w:w="926" w:type="dxa"/>
            <w:vMerge w:val="restart"/>
            <w:shd w:val="clear" w:color="auto" w:fill="auto"/>
            <w:vAlign w:val="center"/>
          </w:tcPr>
          <w:p w:rsidR="0033720F" w:rsidRPr="0033720F" w:rsidRDefault="0033720F" w:rsidP="00250B41">
            <w:pPr>
              <w:spacing w:after="240"/>
              <w:jc w:val="both"/>
              <w:rPr>
                <w:rFonts w:ascii="PT Astra Serif" w:hAnsi="PT Astra Serif"/>
                <w:b/>
              </w:rPr>
            </w:pPr>
            <w:r w:rsidRPr="0033720F">
              <w:rPr>
                <w:rFonts w:ascii="PT Astra Serif" w:hAnsi="PT Astra Serif"/>
                <w:b/>
              </w:rPr>
              <w:t xml:space="preserve">Средне </w:t>
            </w:r>
            <w:proofErr w:type="spellStart"/>
            <w:r w:rsidRPr="0033720F">
              <w:rPr>
                <w:rFonts w:ascii="PT Astra Serif" w:hAnsi="PT Astra Serif"/>
                <w:b/>
              </w:rPr>
              <w:t>суточ</w:t>
            </w:r>
            <w:proofErr w:type="spellEnd"/>
            <w:r w:rsidRPr="0033720F">
              <w:rPr>
                <w:rFonts w:ascii="PT Astra Serif" w:hAnsi="PT Astra Serif"/>
                <w:b/>
              </w:rPr>
              <w:t xml:space="preserve">. норма  на ед.  </w:t>
            </w:r>
            <w:proofErr w:type="spellStart"/>
            <w:r w:rsidRPr="0033720F">
              <w:rPr>
                <w:rFonts w:ascii="PT Astra Serif" w:hAnsi="PT Astra Serif"/>
                <w:b/>
              </w:rPr>
              <w:t>изм</w:t>
            </w:r>
            <w:proofErr w:type="spellEnd"/>
            <w:r w:rsidRPr="0033720F">
              <w:rPr>
                <w:rFonts w:ascii="PT Astra Serif" w:hAnsi="PT Astra Serif"/>
                <w:b/>
              </w:rPr>
              <w:t>.</w:t>
            </w:r>
          </w:p>
        </w:tc>
        <w:tc>
          <w:tcPr>
            <w:tcW w:w="3598" w:type="dxa"/>
            <w:gridSpan w:val="2"/>
            <w:shd w:val="clear" w:color="auto" w:fill="auto"/>
            <w:vAlign w:val="center"/>
          </w:tcPr>
          <w:p w:rsidR="0033720F" w:rsidRPr="0033720F" w:rsidRDefault="0033720F" w:rsidP="00250B41">
            <w:pPr>
              <w:spacing w:after="240"/>
              <w:jc w:val="both"/>
              <w:rPr>
                <w:rFonts w:ascii="PT Astra Serif" w:hAnsi="PT Astra Serif"/>
                <w:b/>
              </w:rPr>
            </w:pPr>
            <w:r w:rsidRPr="0033720F">
              <w:rPr>
                <w:rFonts w:ascii="PT Astra Serif" w:hAnsi="PT Astra Serif"/>
                <w:b/>
              </w:rPr>
              <w:t>Водопотребление</w:t>
            </w:r>
          </w:p>
        </w:tc>
      </w:tr>
      <w:tr w:rsidR="0033720F" w:rsidRPr="0033720F" w:rsidTr="00531A7D">
        <w:trPr>
          <w:trHeight w:val="1062"/>
        </w:trPr>
        <w:tc>
          <w:tcPr>
            <w:tcW w:w="1437" w:type="dxa"/>
            <w:vMerge/>
            <w:shd w:val="clear" w:color="auto" w:fill="auto"/>
          </w:tcPr>
          <w:p w:rsidR="0033720F" w:rsidRPr="0033720F" w:rsidRDefault="0033720F" w:rsidP="00250B41">
            <w:pPr>
              <w:spacing w:after="240"/>
              <w:jc w:val="both"/>
              <w:rPr>
                <w:rFonts w:ascii="PT Astra Serif" w:hAnsi="PT Astra Serif"/>
                <w:sz w:val="28"/>
                <w:szCs w:val="28"/>
              </w:rPr>
            </w:pPr>
          </w:p>
        </w:tc>
        <w:tc>
          <w:tcPr>
            <w:tcW w:w="1819" w:type="dxa"/>
            <w:vMerge/>
            <w:shd w:val="clear" w:color="auto" w:fill="auto"/>
            <w:vAlign w:val="center"/>
          </w:tcPr>
          <w:p w:rsidR="0033720F" w:rsidRPr="0033720F" w:rsidRDefault="0033720F" w:rsidP="00250B41">
            <w:pPr>
              <w:spacing w:after="240"/>
              <w:jc w:val="both"/>
              <w:rPr>
                <w:rFonts w:ascii="PT Astra Serif" w:hAnsi="PT Astra Serif"/>
              </w:rPr>
            </w:pPr>
          </w:p>
        </w:tc>
        <w:tc>
          <w:tcPr>
            <w:tcW w:w="909" w:type="dxa"/>
            <w:vMerge/>
            <w:shd w:val="clear" w:color="auto" w:fill="auto"/>
          </w:tcPr>
          <w:p w:rsidR="0033720F" w:rsidRPr="0033720F" w:rsidRDefault="0033720F" w:rsidP="00250B41">
            <w:pPr>
              <w:spacing w:after="240"/>
              <w:jc w:val="both"/>
              <w:rPr>
                <w:rFonts w:ascii="PT Astra Serif" w:hAnsi="PT Astra Serif"/>
              </w:rPr>
            </w:pPr>
          </w:p>
        </w:tc>
        <w:tc>
          <w:tcPr>
            <w:tcW w:w="901" w:type="dxa"/>
            <w:vMerge/>
            <w:shd w:val="clear" w:color="auto" w:fill="auto"/>
          </w:tcPr>
          <w:p w:rsidR="0033720F" w:rsidRPr="0033720F" w:rsidRDefault="0033720F" w:rsidP="00250B41">
            <w:pPr>
              <w:spacing w:after="240"/>
              <w:jc w:val="both"/>
              <w:rPr>
                <w:rFonts w:ascii="PT Astra Serif" w:hAnsi="PT Astra Serif"/>
                <w:sz w:val="28"/>
                <w:szCs w:val="28"/>
              </w:rPr>
            </w:pPr>
          </w:p>
        </w:tc>
        <w:tc>
          <w:tcPr>
            <w:tcW w:w="926" w:type="dxa"/>
            <w:vMerge/>
            <w:shd w:val="clear" w:color="auto" w:fill="auto"/>
          </w:tcPr>
          <w:p w:rsidR="0033720F" w:rsidRPr="0033720F" w:rsidRDefault="0033720F" w:rsidP="00250B41">
            <w:pPr>
              <w:spacing w:after="240"/>
              <w:jc w:val="both"/>
              <w:rPr>
                <w:rFonts w:ascii="PT Astra Serif" w:hAnsi="PT Astra Serif"/>
              </w:rPr>
            </w:pPr>
          </w:p>
        </w:tc>
        <w:tc>
          <w:tcPr>
            <w:tcW w:w="1346" w:type="dxa"/>
            <w:shd w:val="clear" w:color="auto" w:fill="auto"/>
            <w:vAlign w:val="center"/>
          </w:tcPr>
          <w:p w:rsidR="0033720F" w:rsidRPr="0033720F" w:rsidRDefault="0033720F" w:rsidP="00250B41">
            <w:pPr>
              <w:spacing w:after="240"/>
              <w:jc w:val="both"/>
              <w:rPr>
                <w:rFonts w:ascii="PT Astra Serif" w:hAnsi="PT Astra Serif"/>
                <w:b/>
              </w:rPr>
            </w:pPr>
            <w:r w:rsidRPr="0033720F">
              <w:rPr>
                <w:rFonts w:ascii="PT Astra Serif" w:hAnsi="PT Astra Serif"/>
                <w:b/>
              </w:rPr>
              <w:t>Средне</w:t>
            </w:r>
            <w:proofErr w:type="gramStart"/>
            <w:r w:rsidRPr="0033720F">
              <w:rPr>
                <w:rFonts w:ascii="PT Astra Serif" w:hAnsi="PT Astra Serif"/>
                <w:b/>
              </w:rPr>
              <w:t>.</w:t>
            </w:r>
            <w:proofErr w:type="gramEnd"/>
            <w:r w:rsidRPr="0033720F">
              <w:rPr>
                <w:rFonts w:ascii="PT Astra Serif" w:hAnsi="PT Astra Serif"/>
                <w:b/>
              </w:rPr>
              <w:t xml:space="preserve"> </w:t>
            </w:r>
            <w:proofErr w:type="spellStart"/>
            <w:proofErr w:type="gramStart"/>
            <w:r w:rsidRPr="0033720F">
              <w:rPr>
                <w:rFonts w:ascii="PT Astra Serif" w:hAnsi="PT Astra Serif"/>
                <w:b/>
              </w:rPr>
              <w:t>с</w:t>
            </w:r>
            <w:proofErr w:type="gramEnd"/>
            <w:r w:rsidRPr="0033720F">
              <w:rPr>
                <w:rFonts w:ascii="PT Astra Serif" w:hAnsi="PT Astra Serif"/>
                <w:b/>
              </w:rPr>
              <w:t>ут</w:t>
            </w:r>
            <w:proofErr w:type="spellEnd"/>
            <w:r w:rsidRPr="0033720F">
              <w:rPr>
                <w:rFonts w:ascii="PT Astra Serif" w:hAnsi="PT Astra Serif"/>
                <w:b/>
              </w:rPr>
              <w:t>. м</w:t>
            </w:r>
            <w:r w:rsidRPr="0033720F">
              <w:rPr>
                <w:rFonts w:ascii="PT Astra Serif" w:hAnsi="PT Astra Serif"/>
                <w:b/>
                <w:vertAlign w:val="superscript"/>
              </w:rPr>
              <w:t>3</w:t>
            </w:r>
            <w:r w:rsidRPr="0033720F">
              <w:rPr>
                <w:rFonts w:ascii="PT Astra Serif" w:hAnsi="PT Astra Serif"/>
                <w:b/>
              </w:rPr>
              <w:t>/</w:t>
            </w:r>
            <w:proofErr w:type="spellStart"/>
            <w:r w:rsidRPr="0033720F">
              <w:rPr>
                <w:rFonts w:ascii="PT Astra Serif" w:hAnsi="PT Astra Serif"/>
                <w:b/>
              </w:rPr>
              <w:t>сут</w:t>
            </w:r>
            <w:proofErr w:type="spellEnd"/>
          </w:p>
        </w:tc>
        <w:tc>
          <w:tcPr>
            <w:tcW w:w="2252" w:type="dxa"/>
            <w:tcBorders>
              <w:bottom w:val="single" w:sz="4" w:space="0" w:color="auto"/>
            </w:tcBorders>
            <w:shd w:val="clear" w:color="auto" w:fill="auto"/>
            <w:vAlign w:val="center"/>
          </w:tcPr>
          <w:p w:rsidR="0033720F" w:rsidRPr="0033720F" w:rsidRDefault="0033720F" w:rsidP="00250B41">
            <w:pPr>
              <w:spacing w:after="240"/>
              <w:jc w:val="both"/>
              <w:rPr>
                <w:rFonts w:ascii="PT Astra Serif" w:hAnsi="PT Astra Serif"/>
                <w:b/>
              </w:rPr>
            </w:pPr>
            <w:r w:rsidRPr="0033720F">
              <w:rPr>
                <w:rFonts w:ascii="PT Astra Serif" w:hAnsi="PT Astra Serif"/>
                <w:b/>
              </w:rPr>
              <w:t>Годовое т</w:t>
            </w:r>
            <w:proofErr w:type="gramStart"/>
            <w:r w:rsidRPr="0033720F">
              <w:rPr>
                <w:rFonts w:ascii="PT Astra Serif" w:hAnsi="PT Astra Serif"/>
                <w:b/>
              </w:rPr>
              <w:t>.м</w:t>
            </w:r>
            <w:proofErr w:type="gramEnd"/>
            <w:r w:rsidRPr="0033720F">
              <w:rPr>
                <w:rFonts w:ascii="PT Astra Serif" w:hAnsi="PT Astra Serif"/>
                <w:b/>
                <w:vertAlign w:val="superscript"/>
              </w:rPr>
              <w:t>3</w:t>
            </w:r>
            <w:r w:rsidRPr="0033720F">
              <w:rPr>
                <w:rFonts w:ascii="PT Astra Serif" w:hAnsi="PT Astra Serif"/>
                <w:b/>
              </w:rPr>
              <w:t>/год</w:t>
            </w:r>
          </w:p>
        </w:tc>
      </w:tr>
      <w:tr w:rsidR="00531A7D" w:rsidRPr="0033720F" w:rsidTr="00531A7D">
        <w:trPr>
          <w:trHeight w:val="241"/>
        </w:trPr>
        <w:tc>
          <w:tcPr>
            <w:tcW w:w="1437" w:type="dxa"/>
            <w:vMerge w:val="restart"/>
            <w:shd w:val="clear" w:color="auto" w:fill="auto"/>
            <w:vAlign w:val="center"/>
          </w:tcPr>
          <w:p w:rsidR="00531A7D" w:rsidRPr="0033720F" w:rsidRDefault="00531A7D" w:rsidP="00531A7D">
            <w:pPr>
              <w:spacing w:after="240"/>
              <w:jc w:val="both"/>
              <w:rPr>
                <w:rFonts w:ascii="PT Astra Serif" w:hAnsi="PT Astra Serif"/>
                <w:b/>
              </w:rPr>
            </w:pPr>
            <w:r>
              <w:rPr>
                <w:rFonts w:ascii="PT Astra Serif" w:hAnsi="PT Astra Serif"/>
                <w:b/>
              </w:rPr>
              <w:t>с. Пады</w:t>
            </w:r>
            <w:r w:rsidRPr="0033720F">
              <w:rPr>
                <w:rFonts w:ascii="PT Astra Serif" w:hAnsi="PT Astra Serif"/>
                <w:b/>
              </w:rPr>
              <w:t xml:space="preserve"> 20</w:t>
            </w:r>
            <w:r>
              <w:rPr>
                <w:rFonts w:ascii="PT Astra Serif" w:hAnsi="PT Astra Serif"/>
                <w:b/>
              </w:rPr>
              <w:t>34</w:t>
            </w:r>
            <w:r w:rsidRPr="0033720F">
              <w:rPr>
                <w:rFonts w:ascii="PT Astra Serif" w:hAnsi="PT Astra Serif"/>
                <w:b/>
              </w:rPr>
              <w:t>г.</w:t>
            </w:r>
          </w:p>
        </w:tc>
        <w:tc>
          <w:tcPr>
            <w:tcW w:w="1819" w:type="dxa"/>
            <w:shd w:val="clear" w:color="auto" w:fill="auto"/>
            <w:vAlign w:val="bottom"/>
          </w:tcPr>
          <w:p w:rsidR="00531A7D" w:rsidRPr="0033720F" w:rsidRDefault="00531A7D" w:rsidP="00531A7D">
            <w:pPr>
              <w:spacing w:after="240"/>
              <w:jc w:val="both"/>
              <w:rPr>
                <w:rFonts w:ascii="PT Astra Serif" w:hAnsi="PT Astra Serif"/>
                <w:sz w:val="18"/>
                <w:szCs w:val="18"/>
              </w:rPr>
            </w:pPr>
            <w:proofErr w:type="spellStart"/>
            <w:r w:rsidRPr="0033720F">
              <w:rPr>
                <w:rFonts w:ascii="PT Astra Serif" w:hAnsi="PT Astra Serif"/>
                <w:sz w:val="18"/>
                <w:szCs w:val="18"/>
              </w:rPr>
              <w:t>Хоз-питьевые</w:t>
            </w:r>
            <w:proofErr w:type="spellEnd"/>
            <w:r w:rsidRPr="0033720F">
              <w:rPr>
                <w:rFonts w:ascii="PT Astra Serif" w:hAnsi="PT Astra Serif"/>
                <w:sz w:val="18"/>
                <w:szCs w:val="18"/>
              </w:rPr>
              <w:t xml:space="preserve"> нужды</w:t>
            </w:r>
          </w:p>
        </w:tc>
        <w:tc>
          <w:tcPr>
            <w:tcW w:w="909" w:type="dxa"/>
            <w:shd w:val="clear" w:color="auto" w:fill="auto"/>
            <w:vAlign w:val="bottom"/>
          </w:tcPr>
          <w:p w:rsidR="00531A7D" w:rsidRPr="0033720F" w:rsidRDefault="00531A7D" w:rsidP="00531A7D">
            <w:pPr>
              <w:spacing w:after="240"/>
              <w:jc w:val="both"/>
              <w:rPr>
                <w:rFonts w:ascii="PT Astra Serif" w:hAnsi="PT Astra Serif"/>
              </w:rPr>
            </w:pPr>
            <w:r w:rsidRPr="0033720F">
              <w:rPr>
                <w:rFonts w:ascii="PT Astra Serif" w:hAnsi="PT Astra Serif"/>
              </w:rPr>
              <w:t>чел</w:t>
            </w:r>
          </w:p>
        </w:tc>
        <w:tc>
          <w:tcPr>
            <w:tcW w:w="901" w:type="dxa"/>
            <w:shd w:val="clear" w:color="auto" w:fill="auto"/>
            <w:vAlign w:val="bottom"/>
          </w:tcPr>
          <w:p w:rsidR="00531A7D" w:rsidRPr="0033720F" w:rsidRDefault="00531A7D" w:rsidP="00531A7D">
            <w:pPr>
              <w:jc w:val="both"/>
              <w:rPr>
                <w:rFonts w:ascii="PT Astra Serif" w:hAnsi="PT Astra Serif"/>
              </w:rPr>
            </w:pPr>
            <w:r>
              <w:rPr>
                <w:rFonts w:ascii="PT Astra Serif" w:hAnsi="PT Astra Serif"/>
              </w:rPr>
              <w:t>254</w:t>
            </w:r>
          </w:p>
        </w:tc>
        <w:tc>
          <w:tcPr>
            <w:tcW w:w="926" w:type="dxa"/>
            <w:shd w:val="clear" w:color="auto" w:fill="auto"/>
            <w:vAlign w:val="bottom"/>
          </w:tcPr>
          <w:p w:rsidR="00531A7D" w:rsidRPr="0033720F" w:rsidRDefault="00531A7D" w:rsidP="00531A7D">
            <w:pPr>
              <w:spacing w:after="240"/>
              <w:jc w:val="both"/>
              <w:rPr>
                <w:rFonts w:ascii="PT Astra Serif" w:hAnsi="PT Astra Serif"/>
              </w:rPr>
            </w:pPr>
            <w:r w:rsidRPr="0033720F">
              <w:rPr>
                <w:rFonts w:ascii="PT Astra Serif" w:hAnsi="PT Astra Serif"/>
              </w:rPr>
              <w:t>160</w:t>
            </w:r>
          </w:p>
        </w:tc>
        <w:tc>
          <w:tcPr>
            <w:tcW w:w="1346" w:type="dxa"/>
            <w:tcBorders>
              <w:top w:val="nil"/>
              <w:right w:val="nil"/>
            </w:tcBorders>
            <w:shd w:val="clear" w:color="auto" w:fill="auto"/>
            <w:vAlign w:val="bottom"/>
          </w:tcPr>
          <w:p w:rsidR="00531A7D" w:rsidRPr="0033720F" w:rsidRDefault="00531A7D" w:rsidP="00531A7D">
            <w:pPr>
              <w:spacing w:after="240"/>
              <w:jc w:val="both"/>
              <w:rPr>
                <w:rFonts w:ascii="PT Astra Serif" w:hAnsi="PT Astra Serif"/>
              </w:rPr>
            </w:pPr>
            <w:r>
              <w:rPr>
                <w:rFonts w:ascii="PT Astra Serif" w:hAnsi="PT Astra Serif"/>
              </w:rPr>
              <w:t>21,1</w:t>
            </w:r>
          </w:p>
        </w:tc>
        <w:tc>
          <w:tcPr>
            <w:tcW w:w="2252" w:type="dxa"/>
            <w:tcBorders>
              <w:top w:val="single" w:sz="4" w:space="0" w:color="auto"/>
              <w:right w:val="single" w:sz="4" w:space="0" w:color="auto"/>
            </w:tcBorders>
            <w:shd w:val="clear" w:color="auto" w:fill="auto"/>
            <w:vAlign w:val="bottom"/>
          </w:tcPr>
          <w:p w:rsidR="00531A7D" w:rsidRPr="0033720F" w:rsidRDefault="00531A7D" w:rsidP="00531A7D">
            <w:pPr>
              <w:spacing w:after="240"/>
              <w:jc w:val="both"/>
              <w:rPr>
                <w:rFonts w:ascii="PT Astra Serif" w:hAnsi="PT Astra Serif"/>
              </w:rPr>
            </w:pPr>
            <w:r>
              <w:rPr>
                <w:rFonts w:ascii="PT Astra Serif" w:hAnsi="PT Astra Serif"/>
              </w:rPr>
              <w:t>7,7</w:t>
            </w:r>
          </w:p>
        </w:tc>
      </w:tr>
      <w:tr w:rsidR="00531A7D" w:rsidRPr="0033720F" w:rsidTr="00531A7D">
        <w:trPr>
          <w:trHeight w:val="142"/>
        </w:trPr>
        <w:tc>
          <w:tcPr>
            <w:tcW w:w="1437" w:type="dxa"/>
            <w:vMerge/>
            <w:shd w:val="clear" w:color="auto" w:fill="auto"/>
          </w:tcPr>
          <w:p w:rsidR="00531A7D" w:rsidRPr="0033720F" w:rsidRDefault="00531A7D" w:rsidP="00531A7D">
            <w:pPr>
              <w:spacing w:after="240"/>
              <w:jc w:val="both"/>
              <w:rPr>
                <w:rFonts w:ascii="PT Astra Serif" w:hAnsi="PT Astra Serif"/>
                <w:sz w:val="28"/>
                <w:szCs w:val="28"/>
              </w:rPr>
            </w:pPr>
          </w:p>
        </w:tc>
        <w:tc>
          <w:tcPr>
            <w:tcW w:w="1819" w:type="dxa"/>
            <w:shd w:val="clear" w:color="auto" w:fill="auto"/>
            <w:vAlign w:val="center"/>
          </w:tcPr>
          <w:p w:rsidR="00531A7D" w:rsidRPr="0033720F" w:rsidRDefault="00531A7D" w:rsidP="00531A7D">
            <w:pPr>
              <w:spacing w:after="240"/>
              <w:jc w:val="both"/>
              <w:rPr>
                <w:rFonts w:ascii="PT Astra Serif" w:hAnsi="PT Astra Serif"/>
                <w:sz w:val="18"/>
                <w:szCs w:val="18"/>
              </w:rPr>
            </w:pPr>
            <w:r w:rsidRPr="0033720F">
              <w:rPr>
                <w:rFonts w:ascii="PT Astra Serif" w:hAnsi="PT Astra Serif"/>
                <w:sz w:val="18"/>
                <w:szCs w:val="18"/>
              </w:rPr>
              <w:t>Неучтенные расходы</w:t>
            </w:r>
          </w:p>
        </w:tc>
        <w:tc>
          <w:tcPr>
            <w:tcW w:w="909" w:type="dxa"/>
            <w:shd w:val="clear" w:color="auto" w:fill="auto"/>
            <w:vAlign w:val="bottom"/>
          </w:tcPr>
          <w:p w:rsidR="00531A7D" w:rsidRPr="0033720F" w:rsidRDefault="00531A7D" w:rsidP="00531A7D">
            <w:pPr>
              <w:spacing w:after="240"/>
              <w:jc w:val="both"/>
              <w:rPr>
                <w:rFonts w:ascii="PT Astra Serif" w:hAnsi="PT Astra Serif"/>
              </w:rPr>
            </w:pPr>
            <w:r w:rsidRPr="0033720F">
              <w:rPr>
                <w:rFonts w:ascii="PT Astra Serif" w:hAnsi="PT Astra Serif"/>
              </w:rPr>
              <w:t>%</w:t>
            </w:r>
          </w:p>
        </w:tc>
        <w:tc>
          <w:tcPr>
            <w:tcW w:w="901" w:type="dxa"/>
            <w:shd w:val="clear" w:color="auto" w:fill="auto"/>
            <w:vAlign w:val="bottom"/>
          </w:tcPr>
          <w:p w:rsidR="00531A7D" w:rsidRPr="0033720F" w:rsidRDefault="00531A7D" w:rsidP="00531A7D">
            <w:pPr>
              <w:spacing w:after="240"/>
              <w:jc w:val="both"/>
              <w:rPr>
                <w:rFonts w:ascii="PT Astra Serif" w:hAnsi="PT Astra Serif"/>
              </w:rPr>
            </w:pPr>
            <w:r>
              <w:rPr>
                <w:rFonts w:ascii="PT Astra Serif" w:hAnsi="PT Astra Serif"/>
              </w:rPr>
              <w:t>18</w:t>
            </w:r>
          </w:p>
        </w:tc>
        <w:tc>
          <w:tcPr>
            <w:tcW w:w="926" w:type="dxa"/>
            <w:shd w:val="clear" w:color="auto" w:fill="auto"/>
            <w:vAlign w:val="bottom"/>
          </w:tcPr>
          <w:p w:rsidR="00531A7D" w:rsidRPr="0033720F" w:rsidRDefault="00531A7D" w:rsidP="00531A7D">
            <w:pPr>
              <w:spacing w:after="240"/>
              <w:jc w:val="both"/>
              <w:rPr>
                <w:rFonts w:ascii="PT Astra Serif" w:hAnsi="PT Astra Serif"/>
              </w:rPr>
            </w:pPr>
          </w:p>
        </w:tc>
        <w:tc>
          <w:tcPr>
            <w:tcW w:w="1346" w:type="dxa"/>
            <w:shd w:val="clear" w:color="auto" w:fill="auto"/>
            <w:vAlign w:val="bottom"/>
          </w:tcPr>
          <w:p w:rsidR="00531A7D" w:rsidRPr="0033720F" w:rsidRDefault="00531A7D" w:rsidP="00531A7D">
            <w:pPr>
              <w:spacing w:after="240"/>
              <w:jc w:val="both"/>
              <w:rPr>
                <w:rFonts w:ascii="PT Astra Serif" w:hAnsi="PT Astra Serif"/>
              </w:rPr>
            </w:pPr>
            <w:r>
              <w:rPr>
                <w:rFonts w:ascii="PT Astra Serif" w:hAnsi="PT Astra Serif"/>
              </w:rPr>
              <w:t>3</w:t>
            </w:r>
            <w:r w:rsidRPr="0033720F">
              <w:rPr>
                <w:rFonts w:ascii="PT Astra Serif" w:hAnsi="PT Astra Serif"/>
              </w:rPr>
              <w:t>,79</w:t>
            </w:r>
          </w:p>
        </w:tc>
        <w:tc>
          <w:tcPr>
            <w:tcW w:w="2252" w:type="dxa"/>
            <w:shd w:val="clear" w:color="auto" w:fill="auto"/>
            <w:vAlign w:val="bottom"/>
          </w:tcPr>
          <w:p w:rsidR="00531A7D" w:rsidRPr="0033720F" w:rsidRDefault="00531A7D" w:rsidP="00531A7D">
            <w:pPr>
              <w:spacing w:after="240"/>
              <w:jc w:val="both"/>
              <w:rPr>
                <w:rFonts w:ascii="PT Astra Serif" w:hAnsi="PT Astra Serif"/>
              </w:rPr>
            </w:pPr>
            <w:r>
              <w:rPr>
                <w:rFonts w:ascii="PT Astra Serif" w:hAnsi="PT Astra Serif"/>
              </w:rPr>
              <w:t>1,4</w:t>
            </w:r>
          </w:p>
        </w:tc>
      </w:tr>
      <w:tr w:rsidR="00531A7D" w:rsidRPr="0033720F" w:rsidTr="00531A7D">
        <w:trPr>
          <w:trHeight w:val="142"/>
        </w:trPr>
        <w:tc>
          <w:tcPr>
            <w:tcW w:w="1437" w:type="dxa"/>
            <w:vMerge/>
            <w:shd w:val="clear" w:color="auto" w:fill="auto"/>
          </w:tcPr>
          <w:p w:rsidR="00531A7D" w:rsidRPr="0033720F" w:rsidRDefault="00531A7D" w:rsidP="00531A7D">
            <w:pPr>
              <w:spacing w:after="240"/>
              <w:jc w:val="both"/>
              <w:rPr>
                <w:rFonts w:ascii="PT Astra Serif" w:hAnsi="PT Astra Serif"/>
                <w:sz w:val="28"/>
                <w:szCs w:val="28"/>
              </w:rPr>
            </w:pPr>
          </w:p>
        </w:tc>
        <w:tc>
          <w:tcPr>
            <w:tcW w:w="1819" w:type="dxa"/>
            <w:shd w:val="clear" w:color="auto" w:fill="auto"/>
            <w:vAlign w:val="bottom"/>
          </w:tcPr>
          <w:p w:rsidR="00531A7D" w:rsidRPr="0033720F" w:rsidRDefault="00531A7D" w:rsidP="00531A7D">
            <w:pPr>
              <w:spacing w:after="240"/>
              <w:jc w:val="both"/>
              <w:rPr>
                <w:rFonts w:ascii="PT Astra Serif" w:hAnsi="PT Astra Serif"/>
                <w:sz w:val="18"/>
                <w:szCs w:val="18"/>
              </w:rPr>
            </w:pPr>
            <w:r w:rsidRPr="0033720F">
              <w:rPr>
                <w:rFonts w:ascii="PT Astra Serif" w:hAnsi="PT Astra Serif"/>
                <w:b/>
              </w:rPr>
              <w:t>Итого:</w:t>
            </w:r>
          </w:p>
        </w:tc>
        <w:tc>
          <w:tcPr>
            <w:tcW w:w="909" w:type="dxa"/>
            <w:shd w:val="clear" w:color="auto" w:fill="auto"/>
            <w:vAlign w:val="bottom"/>
          </w:tcPr>
          <w:p w:rsidR="00531A7D" w:rsidRPr="0033720F" w:rsidRDefault="00531A7D" w:rsidP="00531A7D">
            <w:pPr>
              <w:spacing w:after="240"/>
              <w:jc w:val="both"/>
              <w:rPr>
                <w:rFonts w:ascii="PT Astra Serif" w:hAnsi="PT Astra Serif"/>
              </w:rPr>
            </w:pPr>
          </w:p>
        </w:tc>
        <w:tc>
          <w:tcPr>
            <w:tcW w:w="901" w:type="dxa"/>
            <w:shd w:val="clear" w:color="auto" w:fill="auto"/>
            <w:vAlign w:val="bottom"/>
          </w:tcPr>
          <w:p w:rsidR="00531A7D" w:rsidRPr="0033720F" w:rsidRDefault="00531A7D" w:rsidP="00531A7D">
            <w:pPr>
              <w:spacing w:after="240"/>
              <w:jc w:val="both"/>
              <w:rPr>
                <w:rFonts w:ascii="PT Astra Serif" w:hAnsi="PT Astra Serif"/>
              </w:rPr>
            </w:pPr>
          </w:p>
        </w:tc>
        <w:tc>
          <w:tcPr>
            <w:tcW w:w="926" w:type="dxa"/>
            <w:shd w:val="clear" w:color="auto" w:fill="auto"/>
            <w:vAlign w:val="bottom"/>
          </w:tcPr>
          <w:p w:rsidR="00531A7D" w:rsidRPr="0033720F" w:rsidRDefault="00531A7D" w:rsidP="00531A7D">
            <w:pPr>
              <w:spacing w:after="240"/>
              <w:jc w:val="both"/>
              <w:rPr>
                <w:rFonts w:ascii="PT Astra Serif" w:hAnsi="PT Astra Serif"/>
              </w:rPr>
            </w:pPr>
          </w:p>
        </w:tc>
        <w:tc>
          <w:tcPr>
            <w:tcW w:w="1346" w:type="dxa"/>
            <w:shd w:val="clear" w:color="auto" w:fill="auto"/>
            <w:vAlign w:val="bottom"/>
          </w:tcPr>
          <w:p w:rsidR="00531A7D" w:rsidRPr="0033720F" w:rsidRDefault="00531A7D" w:rsidP="00531A7D">
            <w:pPr>
              <w:spacing w:after="240"/>
              <w:jc w:val="both"/>
              <w:rPr>
                <w:rFonts w:ascii="PT Astra Serif" w:hAnsi="PT Astra Serif"/>
                <w:b/>
              </w:rPr>
            </w:pPr>
            <w:r>
              <w:rPr>
                <w:rFonts w:ascii="PT Astra Serif" w:hAnsi="PT Astra Serif"/>
                <w:b/>
              </w:rPr>
              <w:t>24,89</w:t>
            </w:r>
          </w:p>
        </w:tc>
        <w:tc>
          <w:tcPr>
            <w:tcW w:w="2252" w:type="dxa"/>
            <w:shd w:val="clear" w:color="auto" w:fill="auto"/>
            <w:vAlign w:val="bottom"/>
          </w:tcPr>
          <w:p w:rsidR="00531A7D" w:rsidRPr="0033720F" w:rsidRDefault="00531A7D" w:rsidP="00531A7D">
            <w:pPr>
              <w:spacing w:after="240"/>
              <w:jc w:val="both"/>
              <w:rPr>
                <w:rFonts w:ascii="PT Astra Serif" w:hAnsi="PT Astra Serif"/>
                <w:b/>
              </w:rPr>
            </w:pPr>
            <w:r>
              <w:rPr>
                <w:rFonts w:ascii="PT Astra Serif" w:hAnsi="PT Astra Serif"/>
                <w:b/>
              </w:rPr>
              <w:t>9,1</w:t>
            </w:r>
          </w:p>
        </w:tc>
      </w:tr>
    </w:tbl>
    <w:p w:rsidR="0033720F" w:rsidRPr="0033720F" w:rsidRDefault="0033720F" w:rsidP="00250B41">
      <w:pPr>
        <w:jc w:val="both"/>
        <w:rPr>
          <w:rFonts w:ascii="PT Astra Serif" w:hAnsi="PT Astra Serif"/>
          <w:lang w:val="en-US"/>
        </w:rPr>
      </w:pPr>
    </w:p>
    <w:p w:rsidR="0033720F" w:rsidRPr="00531A7D" w:rsidRDefault="00531A7D" w:rsidP="00250B41">
      <w:pPr>
        <w:pStyle w:val="2"/>
        <w:jc w:val="both"/>
        <w:rPr>
          <w:rFonts w:ascii="PT Astra Serif" w:hAnsi="PT Astra Serif"/>
          <w:i w:val="0"/>
        </w:rPr>
      </w:pPr>
      <w:r>
        <w:rPr>
          <w:rFonts w:ascii="PT Astra Serif" w:hAnsi="PT Astra Serif"/>
          <w:i w:val="0"/>
        </w:rPr>
        <w:t>2</w:t>
      </w:r>
      <w:r w:rsidR="0033720F" w:rsidRPr="00531A7D">
        <w:rPr>
          <w:rFonts w:ascii="PT Astra Serif" w:hAnsi="PT Astra Serif"/>
          <w:i w:val="0"/>
        </w:rPr>
        <w:t>.4 Предложения по строительству, реконструкции и модернизации объектов централизованных систем водоотведения.</w:t>
      </w:r>
    </w:p>
    <w:p w:rsidR="0033720F" w:rsidRPr="0033720F" w:rsidRDefault="0033720F" w:rsidP="00250B41">
      <w:pPr>
        <w:jc w:val="both"/>
        <w:rPr>
          <w:rFonts w:ascii="PT Astra Serif" w:hAnsi="PT Astra Serif"/>
        </w:rPr>
      </w:pPr>
    </w:p>
    <w:p w:rsidR="0033720F" w:rsidRPr="0033720F" w:rsidRDefault="0033720F" w:rsidP="00250B41">
      <w:pPr>
        <w:ind w:firstLine="709"/>
        <w:jc w:val="both"/>
        <w:rPr>
          <w:rFonts w:ascii="PT Astra Serif" w:hAnsi="PT Astra Serif"/>
          <w:sz w:val="28"/>
          <w:szCs w:val="28"/>
        </w:rPr>
      </w:pPr>
      <w:r w:rsidRPr="0033720F">
        <w:rPr>
          <w:rFonts w:ascii="PT Astra Serif" w:hAnsi="PT Astra Serif"/>
          <w:sz w:val="28"/>
          <w:szCs w:val="28"/>
        </w:rPr>
        <w:t>Перспективная схема водоотведения учитывает развитие сельского поселения, его первоочередную и перспективную застройку, исходя из увеличения степени благоустройства жилых зданий.</w:t>
      </w:r>
    </w:p>
    <w:p w:rsidR="0033720F" w:rsidRPr="0033720F" w:rsidRDefault="0033720F" w:rsidP="00250B41">
      <w:pPr>
        <w:ind w:firstLine="709"/>
        <w:jc w:val="both"/>
        <w:rPr>
          <w:rFonts w:ascii="PT Astra Serif" w:hAnsi="PT Astra Serif"/>
          <w:sz w:val="28"/>
          <w:szCs w:val="28"/>
        </w:rPr>
      </w:pPr>
      <w:r w:rsidRPr="0033720F">
        <w:rPr>
          <w:rFonts w:ascii="PT Astra Serif" w:hAnsi="PT Astra Serif"/>
          <w:sz w:val="28"/>
          <w:szCs w:val="28"/>
        </w:rPr>
        <w:t>Перспективная система водоотведения предусматривает дальнейшее строительство единой центральной системы, в которую поступают хозяйственно-бытовые и промышленные стоки.</w:t>
      </w:r>
    </w:p>
    <w:p w:rsidR="0033720F" w:rsidRPr="0033720F" w:rsidRDefault="0033720F" w:rsidP="00250B41">
      <w:pPr>
        <w:ind w:firstLine="709"/>
        <w:jc w:val="both"/>
        <w:rPr>
          <w:rFonts w:ascii="PT Astra Serif" w:hAnsi="PT Astra Serif"/>
          <w:sz w:val="28"/>
          <w:szCs w:val="28"/>
        </w:rPr>
      </w:pPr>
      <w:r w:rsidRPr="0033720F">
        <w:rPr>
          <w:rFonts w:ascii="PT Astra Serif" w:hAnsi="PT Astra Serif"/>
          <w:sz w:val="28"/>
          <w:szCs w:val="28"/>
        </w:rPr>
        <w:t>На территории сельского поселения предлагается реконструкция и модернизация существующих канализационных насосных станций, увеличение производственных мощностей.</w:t>
      </w:r>
    </w:p>
    <w:p w:rsidR="0033720F" w:rsidRPr="0033720F" w:rsidRDefault="0033720F" w:rsidP="00250B41">
      <w:pPr>
        <w:ind w:firstLine="709"/>
        <w:jc w:val="both"/>
        <w:rPr>
          <w:rFonts w:ascii="PT Astra Serif" w:hAnsi="PT Astra Serif"/>
          <w:sz w:val="28"/>
          <w:szCs w:val="28"/>
        </w:rPr>
      </w:pPr>
      <w:r w:rsidRPr="0033720F">
        <w:rPr>
          <w:rFonts w:ascii="PT Astra Serif" w:hAnsi="PT Astra Serif"/>
          <w:sz w:val="28"/>
          <w:szCs w:val="28"/>
        </w:rPr>
        <w:t>Для обеспечения отвода и очистки бытовых стоков на территории сельского поселения предусматривают следующие мероприятия:</w:t>
      </w:r>
    </w:p>
    <w:p w:rsidR="0033720F" w:rsidRPr="0033720F" w:rsidRDefault="0033720F" w:rsidP="00250B41">
      <w:pPr>
        <w:pStyle w:val="af3"/>
        <w:numPr>
          <w:ilvl w:val="0"/>
          <w:numId w:val="32"/>
        </w:numPr>
        <w:suppressAutoHyphens w:val="0"/>
        <w:ind w:left="0" w:firstLine="709"/>
        <w:contextualSpacing/>
        <w:jc w:val="both"/>
        <w:rPr>
          <w:rFonts w:ascii="PT Astra Serif" w:hAnsi="PT Astra Serif"/>
          <w:sz w:val="28"/>
          <w:szCs w:val="28"/>
        </w:rPr>
      </w:pPr>
      <w:r w:rsidRPr="0033720F">
        <w:rPr>
          <w:rFonts w:ascii="PT Astra Serif" w:hAnsi="PT Astra Serif"/>
          <w:sz w:val="28"/>
          <w:szCs w:val="28"/>
        </w:rPr>
        <w:t xml:space="preserve">В связи с долгим сроком эксплуатации планируется реконструкция и модернизация КНС </w:t>
      </w:r>
      <w:proofErr w:type="gramStart"/>
      <w:r w:rsidRPr="0033720F">
        <w:rPr>
          <w:rFonts w:ascii="PT Astra Serif" w:hAnsi="PT Astra Serif"/>
          <w:sz w:val="28"/>
          <w:szCs w:val="28"/>
        </w:rPr>
        <w:t>в</w:t>
      </w:r>
      <w:proofErr w:type="gramEnd"/>
      <w:r w:rsidRPr="0033720F">
        <w:rPr>
          <w:rFonts w:ascii="PT Astra Serif" w:hAnsi="PT Astra Serif"/>
          <w:sz w:val="28"/>
          <w:szCs w:val="28"/>
        </w:rPr>
        <w:t xml:space="preserve">  </w:t>
      </w:r>
      <w:r w:rsidR="00531A7D">
        <w:rPr>
          <w:rFonts w:ascii="PT Astra Serif" w:hAnsi="PT Astra Serif"/>
          <w:sz w:val="28"/>
          <w:szCs w:val="28"/>
        </w:rPr>
        <w:t>с. Пады.</w:t>
      </w:r>
    </w:p>
    <w:p w:rsidR="0033720F" w:rsidRPr="00531A7D" w:rsidRDefault="00531A7D" w:rsidP="00250B41">
      <w:pPr>
        <w:pStyle w:val="2"/>
        <w:spacing w:before="0"/>
        <w:ind w:firstLine="709"/>
        <w:jc w:val="both"/>
        <w:rPr>
          <w:rFonts w:ascii="PT Astra Serif" w:hAnsi="PT Astra Serif"/>
          <w:i w:val="0"/>
        </w:rPr>
      </w:pPr>
      <w:r>
        <w:rPr>
          <w:rFonts w:ascii="PT Astra Serif" w:hAnsi="PT Astra Serif"/>
          <w:i w:val="0"/>
        </w:rPr>
        <w:t>2</w:t>
      </w:r>
      <w:r w:rsidR="0033720F" w:rsidRPr="00531A7D">
        <w:rPr>
          <w:rFonts w:ascii="PT Astra Serif" w:hAnsi="PT Astra Serif"/>
          <w:i w:val="0"/>
        </w:rPr>
        <w:t>.5. Оценка капитальных вложений в новое строительство, реконструкцию и модернизацию объектов централизованных систем водоотведения</w:t>
      </w:r>
    </w:p>
    <w:p w:rsidR="0033720F" w:rsidRPr="0033720F" w:rsidRDefault="0033720F" w:rsidP="00250B41">
      <w:pPr>
        <w:jc w:val="both"/>
        <w:rPr>
          <w:rFonts w:ascii="PT Astra Serif" w:hAnsi="PT Astra Serif"/>
          <w:b/>
          <w:sz w:val="28"/>
          <w:szCs w:val="28"/>
          <w:lang w:eastAsia="ar-SA"/>
        </w:rPr>
      </w:pPr>
      <w:r w:rsidRPr="0033720F">
        <w:rPr>
          <w:rFonts w:ascii="PT Astra Serif" w:hAnsi="PT Astra Serif"/>
          <w:b/>
          <w:sz w:val="28"/>
          <w:szCs w:val="28"/>
          <w:lang w:eastAsia="ar-SA"/>
        </w:rPr>
        <w:t>Предварительный расчет стоимости выполнения работ.</w:t>
      </w:r>
    </w:p>
    <w:p w:rsidR="0033720F" w:rsidRPr="0033720F" w:rsidRDefault="0033720F" w:rsidP="00250B41">
      <w:pPr>
        <w:numPr>
          <w:ilvl w:val="0"/>
          <w:numId w:val="34"/>
        </w:numPr>
        <w:jc w:val="both"/>
        <w:rPr>
          <w:rFonts w:ascii="PT Astra Serif" w:hAnsi="PT Astra Serif"/>
          <w:sz w:val="28"/>
          <w:szCs w:val="28"/>
        </w:rPr>
      </w:pPr>
      <w:r w:rsidRPr="0033720F">
        <w:rPr>
          <w:rFonts w:ascii="PT Astra Serif" w:hAnsi="PT Astra Serif"/>
          <w:sz w:val="28"/>
          <w:szCs w:val="28"/>
        </w:rPr>
        <w:t>Общие положения.</w:t>
      </w:r>
    </w:p>
    <w:p w:rsidR="0033720F" w:rsidRPr="0033720F" w:rsidRDefault="0033720F" w:rsidP="00250B41">
      <w:pPr>
        <w:ind w:firstLine="709"/>
        <w:jc w:val="both"/>
        <w:rPr>
          <w:rFonts w:ascii="PT Astra Serif" w:hAnsi="PT Astra Serif"/>
          <w:sz w:val="28"/>
          <w:szCs w:val="28"/>
        </w:rPr>
      </w:pPr>
      <w:r w:rsidRPr="0033720F">
        <w:rPr>
          <w:rFonts w:ascii="PT Astra Serif" w:hAnsi="PT Astra Serif"/>
          <w:sz w:val="28"/>
          <w:szCs w:val="28"/>
        </w:rPr>
        <w:t xml:space="preserve">В современных рыночных условиях, в которых работает </w:t>
      </w:r>
      <w:proofErr w:type="spellStart"/>
      <w:r w:rsidRPr="0033720F">
        <w:rPr>
          <w:rFonts w:ascii="PT Astra Serif" w:hAnsi="PT Astra Serif"/>
          <w:sz w:val="28"/>
          <w:szCs w:val="28"/>
        </w:rPr>
        <w:t>инвестиционно-строительный</w:t>
      </w:r>
      <w:proofErr w:type="spellEnd"/>
      <w:r w:rsidRPr="0033720F">
        <w:rPr>
          <w:rFonts w:ascii="PT Astra Serif" w:hAnsi="PT Astra Serif"/>
          <w:sz w:val="28"/>
          <w:szCs w:val="28"/>
        </w:rPr>
        <w:t xml:space="preserve">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rsidR="0033720F" w:rsidRPr="0033720F" w:rsidRDefault="0033720F" w:rsidP="00250B41">
      <w:pPr>
        <w:ind w:firstLine="709"/>
        <w:jc w:val="both"/>
        <w:rPr>
          <w:rFonts w:ascii="PT Astra Serif" w:hAnsi="PT Astra Serif"/>
          <w:sz w:val="28"/>
          <w:szCs w:val="28"/>
        </w:rPr>
      </w:pPr>
      <w:r w:rsidRPr="0033720F">
        <w:rPr>
          <w:rFonts w:ascii="PT Astra Serif" w:hAnsi="PT Astra Serif"/>
          <w:sz w:val="28"/>
          <w:szCs w:val="28"/>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33720F" w:rsidRPr="0033720F" w:rsidRDefault="0033720F" w:rsidP="00250B41">
      <w:pPr>
        <w:ind w:firstLine="709"/>
        <w:jc w:val="both"/>
        <w:rPr>
          <w:rFonts w:ascii="PT Astra Serif" w:hAnsi="PT Astra Serif"/>
          <w:sz w:val="28"/>
          <w:szCs w:val="28"/>
        </w:rPr>
      </w:pPr>
      <w:r w:rsidRPr="0033720F">
        <w:rPr>
          <w:rFonts w:ascii="PT Astra Serif" w:hAnsi="PT Astra Serif"/>
          <w:sz w:val="28"/>
          <w:szCs w:val="28"/>
        </w:rPr>
        <w:t xml:space="preserve">В связи с этим, на дальнейших стадиях проектирования требуется детальное уточнение параметров строительства на основании изучения </w:t>
      </w:r>
      <w:r w:rsidRPr="0033720F">
        <w:rPr>
          <w:rFonts w:ascii="PT Astra Serif" w:hAnsi="PT Astra Serif"/>
          <w:sz w:val="28"/>
          <w:szCs w:val="28"/>
        </w:rPr>
        <w:lastRenderedPageBreak/>
        <w:t>местных условий и конкретных специфических функций строящегося объекта.</w:t>
      </w:r>
    </w:p>
    <w:p w:rsidR="0033720F" w:rsidRPr="0033720F" w:rsidRDefault="0033720F" w:rsidP="00250B41">
      <w:pPr>
        <w:ind w:firstLine="709"/>
        <w:jc w:val="both"/>
        <w:rPr>
          <w:rFonts w:ascii="PT Astra Serif" w:hAnsi="PT Astra Serif"/>
          <w:sz w:val="28"/>
          <w:szCs w:val="28"/>
        </w:rPr>
      </w:pPr>
      <w:r w:rsidRPr="0033720F">
        <w:rPr>
          <w:rFonts w:ascii="PT Astra Serif" w:hAnsi="PT Astra Serif"/>
          <w:sz w:val="28"/>
          <w:szCs w:val="28"/>
        </w:rPr>
        <w:t>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12.02.2013г. Министерства регионального развития Российской Федерации.</w:t>
      </w:r>
    </w:p>
    <w:p w:rsidR="0033720F" w:rsidRPr="0033720F" w:rsidRDefault="0033720F" w:rsidP="00250B41">
      <w:pPr>
        <w:ind w:firstLine="709"/>
        <w:jc w:val="both"/>
        <w:rPr>
          <w:rFonts w:ascii="PT Astra Serif" w:hAnsi="PT Astra Serif"/>
          <w:sz w:val="28"/>
          <w:szCs w:val="28"/>
        </w:rPr>
      </w:pPr>
      <w:proofErr w:type="gramStart"/>
      <w:r w:rsidRPr="0033720F">
        <w:rPr>
          <w:rFonts w:ascii="PT Astra Serif" w:hAnsi="PT Astra Serif"/>
          <w:sz w:val="28"/>
          <w:szCs w:val="28"/>
        </w:rPr>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2012, изданным Министерством регионального развития РФ, по существующим сборникам ФЕР в ценах и нормах 2001 года, а также с использованием сборников УПВС в ценах и нормах 1969 года.</w:t>
      </w:r>
      <w:proofErr w:type="gramEnd"/>
      <w:r w:rsidRPr="0033720F">
        <w:rPr>
          <w:rFonts w:ascii="PT Astra Serif" w:hAnsi="PT Astra Serif"/>
          <w:sz w:val="28"/>
          <w:szCs w:val="28"/>
        </w:rPr>
        <w:t xml:space="preserve"> Стоимость работ пересчитана в цены 2013 года с коэффициентами согласно: - </w:t>
      </w:r>
      <w:proofErr w:type="gramStart"/>
      <w:r w:rsidRPr="0033720F">
        <w:rPr>
          <w:rFonts w:ascii="PT Astra Serif" w:hAnsi="PT Astra Serif"/>
          <w:sz w:val="28"/>
          <w:szCs w:val="28"/>
        </w:rPr>
        <w:t>Постановлению № 94 от 11.05.1983г. Государственного комитета СССР по делам строительства; - Письму № 14-Д от 06.09.1990г. Государственного комитета СССР по делам строительства; - Письму № 15-149/6 от 24.09.1990г. Государственного комитета РСФСР по делам строительства; - Письму № 2836-ИП/12/ГС от 03.12.2012г. Министерства регионального развития Российской Федерации; - Письму № 21790-АК/Д03 от 05.10.2011г. Министерства регионального развития Российской Федерации.</w:t>
      </w:r>
      <w:proofErr w:type="gramEnd"/>
    </w:p>
    <w:p w:rsidR="0033720F" w:rsidRPr="0033720F" w:rsidRDefault="0033720F" w:rsidP="00250B41">
      <w:pPr>
        <w:ind w:firstLine="709"/>
        <w:jc w:val="both"/>
        <w:rPr>
          <w:rFonts w:ascii="PT Astra Serif" w:hAnsi="PT Astra Serif"/>
          <w:sz w:val="28"/>
          <w:szCs w:val="28"/>
        </w:rPr>
      </w:pPr>
      <w:r w:rsidRPr="0033720F">
        <w:rPr>
          <w:rFonts w:ascii="PT Astra Serif" w:hAnsi="PT Astra Serif"/>
          <w:sz w:val="28"/>
          <w:szCs w:val="28"/>
        </w:rPr>
        <w:t>Расчетная стоимость мероприятий приводится по этапам реализации, приведенным в Схеме водоснабжения и водоотведения, с учетом индексов-дефляторов до 202</w:t>
      </w:r>
      <w:r w:rsidR="00A03563">
        <w:rPr>
          <w:rFonts w:ascii="PT Astra Serif" w:hAnsi="PT Astra Serif"/>
          <w:sz w:val="28"/>
          <w:szCs w:val="28"/>
        </w:rPr>
        <w:t>4</w:t>
      </w:r>
      <w:r w:rsidRPr="0033720F">
        <w:rPr>
          <w:rFonts w:ascii="PT Astra Serif" w:hAnsi="PT Astra Serif"/>
          <w:sz w:val="28"/>
          <w:szCs w:val="28"/>
        </w:rPr>
        <w:t xml:space="preserve"> и 203</w:t>
      </w:r>
      <w:r w:rsidR="00A03563">
        <w:rPr>
          <w:rFonts w:ascii="PT Astra Serif" w:hAnsi="PT Astra Serif"/>
          <w:sz w:val="28"/>
          <w:szCs w:val="28"/>
        </w:rPr>
        <w:t xml:space="preserve">4 </w:t>
      </w:r>
      <w:r w:rsidRPr="0033720F">
        <w:rPr>
          <w:rFonts w:ascii="PT Astra Serif" w:hAnsi="PT Astra Serif"/>
          <w:sz w:val="28"/>
          <w:szCs w:val="28"/>
        </w:rPr>
        <w:t>г.г. в соответствии с указаниями Минэкономразвития РФ Письмо № 21790-АК/Д03 от 05.10.2011г. "Об индексах цен и индексах-дефляторах для прогнозирования цен".</w:t>
      </w:r>
    </w:p>
    <w:p w:rsidR="0033720F" w:rsidRPr="0033720F" w:rsidRDefault="0033720F" w:rsidP="00250B41">
      <w:pPr>
        <w:ind w:firstLine="709"/>
        <w:jc w:val="both"/>
        <w:rPr>
          <w:rFonts w:ascii="PT Astra Serif" w:hAnsi="PT Astra Serif"/>
          <w:sz w:val="28"/>
          <w:szCs w:val="28"/>
        </w:rPr>
      </w:pPr>
      <w:r w:rsidRPr="0033720F">
        <w:rPr>
          <w:rFonts w:ascii="PT Astra Serif" w:hAnsi="PT Astra Serif"/>
          <w:sz w:val="28"/>
          <w:szCs w:val="28"/>
        </w:rPr>
        <w:t xml:space="preserve">Определение стоимости на разных этапах проектирования должно осуществляться различными методиками. На </w:t>
      </w:r>
      <w:proofErr w:type="spellStart"/>
      <w:r w:rsidRPr="0033720F">
        <w:rPr>
          <w:rFonts w:ascii="PT Astra Serif" w:hAnsi="PT Astra Serif"/>
          <w:sz w:val="28"/>
          <w:szCs w:val="28"/>
        </w:rPr>
        <w:t>предпроектной</w:t>
      </w:r>
      <w:proofErr w:type="spellEnd"/>
      <w:r w:rsidRPr="0033720F">
        <w:rPr>
          <w:rFonts w:ascii="PT Astra Serif" w:hAnsi="PT Astra Serif"/>
          <w:sz w:val="28"/>
          <w:szCs w:val="28"/>
        </w:rPr>
        <w:t xml:space="preserve">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w:t>
      </w:r>
      <w:r w:rsidRPr="0033720F">
        <w:rPr>
          <w:rFonts w:ascii="PT Astra Serif" w:hAnsi="PT Astra Serif"/>
          <w:sz w:val="28"/>
          <w:szCs w:val="28"/>
        </w:rPr>
        <w:lastRenderedPageBreak/>
        <w:t>целью последующего формирования договорных цен на разработку проектной документации и строительства.</w:t>
      </w:r>
    </w:p>
    <w:p w:rsidR="0033720F" w:rsidRPr="0033720F" w:rsidRDefault="0033720F" w:rsidP="00250B41">
      <w:pPr>
        <w:ind w:firstLine="709"/>
        <w:jc w:val="both"/>
        <w:rPr>
          <w:rFonts w:ascii="PT Astra Serif" w:hAnsi="PT Astra Serif"/>
          <w:sz w:val="28"/>
          <w:szCs w:val="28"/>
        </w:rPr>
      </w:pPr>
      <w:r w:rsidRPr="0033720F">
        <w:rPr>
          <w:rFonts w:ascii="PT Astra Serif" w:hAnsi="PT Astra Serif"/>
          <w:sz w:val="28"/>
          <w:szCs w:val="28"/>
        </w:rPr>
        <w:t>В расчетах не учитывались:</w:t>
      </w:r>
    </w:p>
    <w:p w:rsidR="0033720F" w:rsidRPr="0033720F" w:rsidRDefault="0033720F" w:rsidP="00250B41">
      <w:pPr>
        <w:numPr>
          <w:ilvl w:val="0"/>
          <w:numId w:val="33"/>
        </w:numPr>
        <w:ind w:left="0" w:firstLine="709"/>
        <w:jc w:val="both"/>
        <w:rPr>
          <w:rFonts w:ascii="PT Astra Serif" w:hAnsi="PT Astra Serif"/>
          <w:sz w:val="28"/>
          <w:szCs w:val="28"/>
        </w:rPr>
      </w:pPr>
      <w:r w:rsidRPr="0033720F">
        <w:rPr>
          <w:rFonts w:ascii="PT Astra Serif" w:hAnsi="PT Astra Serif"/>
          <w:sz w:val="28"/>
          <w:szCs w:val="28"/>
        </w:rPr>
        <w:t>стоимость резервирования и выкупа земельных участков и недвижимости для государственных и муниципальных нужд;</w:t>
      </w:r>
    </w:p>
    <w:p w:rsidR="0033720F" w:rsidRPr="0033720F" w:rsidRDefault="0033720F" w:rsidP="00250B41">
      <w:pPr>
        <w:numPr>
          <w:ilvl w:val="0"/>
          <w:numId w:val="33"/>
        </w:numPr>
        <w:ind w:left="0" w:firstLine="709"/>
        <w:jc w:val="both"/>
        <w:rPr>
          <w:rFonts w:ascii="PT Astra Serif" w:hAnsi="PT Astra Serif"/>
          <w:sz w:val="28"/>
          <w:szCs w:val="28"/>
        </w:rPr>
      </w:pPr>
      <w:r w:rsidRPr="0033720F">
        <w:rPr>
          <w:rFonts w:ascii="PT Astra Serif" w:hAnsi="PT Astra Serif"/>
          <w:sz w:val="28"/>
          <w:szCs w:val="28"/>
        </w:rPr>
        <w:t>стоимость проведения топографо-геодезических и геологических изысканий на территориях строительства;</w:t>
      </w:r>
    </w:p>
    <w:p w:rsidR="0033720F" w:rsidRPr="0033720F" w:rsidRDefault="0033720F" w:rsidP="00250B41">
      <w:pPr>
        <w:numPr>
          <w:ilvl w:val="0"/>
          <w:numId w:val="33"/>
        </w:numPr>
        <w:ind w:left="0" w:firstLine="709"/>
        <w:jc w:val="both"/>
        <w:rPr>
          <w:rFonts w:ascii="PT Astra Serif" w:hAnsi="PT Astra Serif"/>
          <w:sz w:val="28"/>
          <w:szCs w:val="28"/>
        </w:rPr>
      </w:pPr>
      <w:r w:rsidRPr="0033720F">
        <w:rPr>
          <w:rFonts w:ascii="PT Astra Serif" w:hAnsi="PT Astra Serif"/>
          <w:sz w:val="28"/>
          <w:szCs w:val="28"/>
        </w:rPr>
        <w:t>стоимость мероприятий по сносу и демонтажу зданий и сооружений на территориях строительства;</w:t>
      </w:r>
    </w:p>
    <w:p w:rsidR="0033720F" w:rsidRPr="0033720F" w:rsidRDefault="0033720F" w:rsidP="00250B41">
      <w:pPr>
        <w:numPr>
          <w:ilvl w:val="0"/>
          <w:numId w:val="33"/>
        </w:numPr>
        <w:ind w:left="0" w:firstLine="709"/>
        <w:jc w:val="both"/>
        <w:rPr>
          <w:rFonts w:ascii="PT Astra Serif" w:hAnsi="PT Astra Serif"/>
          <w:sz w:val="28"/>
          <w:szCs w:val="28"/>
        </w:rPr>
      </w:pPr>
      <w:r w:rsidRPr="0033720F">
        <w:rPr>
          <w:rFonts w:ascii="PT Astra Serif" w:hAnsi="PT Astra Serif"/>
          <w:sz w:val="28"/>
          <w:szCs w:val="28"/>
        </w:rPr>
        <w:t>стоимость мероприятий по реконструкции существующих объектов;</w:t>
      </w:r>
    </w:p>
    <w:p w:rsidR="0033720F" w:rsidRPr="0033720F" w:rsidRDefault="0033720F" w:rsidP="00250B41">
      <w:pPr>
        <w:numPr>
          <w:ilvl w:val="0"/>
          <w:numId w:val="33"/>
        </w:numPr>
        <w:ind w:left="0" w:firstLine="709"/>
        <w:jc w:val="both"/>
        <w:rPr>
          <w:rFonts w:ascii="PT Astra Serif" w:hAnsi="PT Astra Serif"/>
          <w:sz w:val="28"/>
          <w:szCs w:val="28"/>
        </w:rPr>
      </w:pPr>
      <w:r w:rsidRPr="0033720F">
        <w:rPr>
          <w:rFonts w:ascii="PT Astra Serif" w:hAnsi="PT Astra Serif"/>
          <w:sz w:val="28"/>
          <w:szCs w:val="28"/>
        </w:rPr>
        <w:t xml:space="preserve">оснащение необходимым оборудованием и благоустройство прилегающей территории; </w:t>
      </w:r>
    </w:p>
    <w:p w:rsidR="0033720F" w:rsidRPr="0033720F" w:rsidRDefault="0033720F" w:rsidP="00250B41">
      <w:pPr>
        <w:numPr>
          <w:ilvl w:val="0"/>
          <w:numId w:val="33"/>
        </w:numPr>
        <w:ind w:left="0" w:firstLine="709"/>
        <w:jc w:val="both"/>
        <w:rPr>
          <w:rFonts w:ascii="PT Astra Serif" w:hAnsi="PT Astra Serif"/>
          <w:sz w:val="28"/>
          <w:szCs w:val="28"/>
        </w:rPr>
      </w:pPr>
      <w:r w:rsidRPr="0033720F">
        <w:rPr>
          <w:rFonts w:ascii="PT Astra Serif" w:hAnsi="PT Astra Serif"/>
          <w:sz w:val="28"/>
          <w:szCs w:val="28"/>
        </w:rPr>
        <w:t>особенности территории строительства.</w:t>
      </w:r>
    </w:p>
    <w:p w:rsidR="0033720F" w:rsidRPr="0033720F" w:rsidRDefault="0033720F" w:rsidP="00250B41">
      <w:pPr>
        <w:numPr>
          <w:ilvl w:val="0"/>
          <w:numId w:val="33"/>
        </w:numPr>
        <w:ind w:left="0" w:firstLine="709"/>
        <w:jc w:val="both"/>
        <w:rPr>
          <w:rFonts w:ascii="PT Astra Serif" w:hAnsi="PT Astra Serif"/>
          <w:sz w:val="28"/>
          <w:szCs w:val="28"/>
        </w:rPr>
      </w:pPr>
    </w:p>
    <w:p w:rsidR="0033720F" w:rsidRPr="0033720F" w:rsidRDefault="0033720F" w:rsidP="00250B41">
      <w:pPr>
        <w:jc w:val="both"/>
        <w:rPr>
          <w:rFonts w:ascii="PT Astra Serif" w:hAnsi="PT Astra Serif"/>
          <w:b/>
          <w:sz w:val="28"/>
          <w:szCs w:val="28"/>
        </w:rPr>
      </w:pPr>
      <w:r w:rsidRPr="0033720F">
        <w:rPr>
          <w:rFonts w:ascii="PT Astra Serif" w:hAnsi="PT Astra Serif"/>
          <w:sz w:val="28"/>
          <w:szCs w:val="28"/>
        </w:rPr>
        <w:t xml:space="preserve">Результаты расчетов (сводная ведомость стоимости работ) приведены в таблице </w:t>
      </w:r>
      <w:r w:rsidRPr="0033720F">
        <w:rPr>
          <w:rFonts w:ascii="PT Astra Serif" w:hAnsi="PT Astra Serif"/>
          <w:b/>
          <w:sz w:val="28"/>
          <w:szCs w:val="28"/>
        </w:rPr>
        <w:t>12.</w:t>
      </w:r>
    </w:p>
    <w:p w:rsidR="0033720F" w:rsidRPr="0033720F" w:rsidRDefault="0033720F" w:rsidP="00250B41">
      <w:pPr>
        <w:tabs>
          <w:tab w:val="left" w:pos="9480"/>
        </w:tabs>
        <w:ind w:left="1429"/>
        <w:jc w:val="both"/>
        <w:rPr>
          <w:rFonts w:ascii="PT Astra Serif" w:hAnsi="PT Astra Serif"/>
          <w:b/>
          <w:szCs w:val="28"/>
        </w:rPr>
      </w:pPr>
      <w:r w:rsidRPr="0033720F">
        <w:rPr>
          <w:rFonts w:ascii="PT Astra Serif" w:hAnsi="PT Astra Serif"/>
          <w:b/>
          <w:szCs w:val="28"/>
        </w:rPr>
        <w:t xml:space="preserve">                                                                                                               Таблица 12</w:t>
      </w:r>
    </w:p>
    <w:tbl>
      <w:tblPr>
        <w:tblW w:w="1034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5"/>
        <w:gridCol w:w="3105"/>
        <w:gridCol w:w="2159"/>
        <w:gridCol w:w="1977"/>
      </w:tblGrid>
      <w:tr w:rsidR="0033720F" w:rsidRPr="0033720F" w:rsidTr="00A03563">
        <w:trPr>
          <w:trHeight w:val="752"/>
        </w:trPr>
        <w:tc>
          <w:tcPr>
            <w:tcW w:w="3105" w:type="dxa"/>
            <w:shd w:val="clear" w:color="auto" w:fill="auto"/>
          </w:tcPr>
          <w:p w:rsidR="0033720F" w:rsidRPr="0033720F" w:rsidRDefault="0033720F" w:rsidP="00250B41">
            <w:pPr>
              <w:jc w:val="both"/>
              <w:rPr>
                <w:rFonts w:ascii="PT Astra Serif" w:hAnsi="PT Astra Serif"/>
                <w:b/>
              </w:rPr>
            </w:pPr>
            <w:r w:rsidRPr="0033720F">
              <w:rPr>
                <w:rFonts w:ascii="PT Astra Serif" w:hAnsi="PT Astra Serif"/>
                <w:b/>
              </w:rPr>
              <w:t>Наименование мероприятия</w:t>
            </w:r>
          </w:p>
        </w:tc>
        <w:tc>
          <w:tcPr>
            <w:tcW w:w="3105" w:type="dxa"/>
            <w:shd w:val="clear" w:color="auto" w:fill="auto"/>
          </w:tcPr>
          <w:p w:rsidR="0033720F" w:rsidRPr="0033720F" w:rsidRDefault="0033720F" w:rsidP="00250B41">
            <w:pPr>
              <w:jc w:val="both"/>
              <w:rPr>
                <w:rFonts w:ascii="PT Astra Serif" w:hAnsi="PT Astra Serif"/>
                <w:b/>
              </w:rPr>
            </w:pPr>
            <w:r w:rsidRPr="0033720F">
              <w:rPr>
                <w:rFonts w:ascii="PT Astra Serif" w:hAnsi="PT Astra Serif"/>
                <w:b/>
              </w:rPr>
              <w:t>Местонахождение объекта</w:t>
            </w:r>
          </w:p>
        </w:tc>
        <w:tc>
          <w:tcPr>
            <w:tcW w:w="2159" w:type="dxa"/>
            <w:shd w:val="clear" w:color="auto" w:fill="auto"/>
          </w:tcPr>
          <w:p w:rsidR="0033720F" w:rsidRPr="0033720F" w:rsidRDefault="0033720F" w:rsidP="00250B41">
            <w:pPr>
              <w:jc w:val="both"/>
              <w:rPr>
                <w:rFonts w:ascii="PT Astra Serif" w:hAnsi="PT Astra Serif"/>
                <w:b/>
              </w:rPr>
            </w:pPr>
            <w:r w:rsidRPr="0033720F">
              <w:rPr>
                <w:rFonts w:ascii="PT Astra Serif" w:hAnsi="PT Astra Serif"/>
                <w:b/>
              </w:rPr>
              <w:t>Сроки реализации</w:t>
            </w:r>
          </w:p>
        </w:tc>
        <w:tc>
          <w:tcPr>
            <w:tcW w:w="1977" w:type="dxa"/>
            <w:shd w:val="clear" w:color="auto" w:fill="auto"/>
          </w:tcPr>
          <w:p w:rsidR="0033720F" w:rsidRPr="0033720F" w:rsidRDefault="0033720F" w:rsidP="00250B41">
            <w:pPr>
              <w:jc w:val="both"/>
              <w:rPr>
                <w:rFonts w:ascii="PT Astra Serif" w:hAnsi="PT Astra Serif"/>
                <w:b/>
              </w:rPr>
            </w:pPr>
            <w:r w:rsidRPr="0033720F">
              <w:rPr>
                <w:rFonts w:ascii="PT Astra Serif" w:hAnsi="PT Astra Serif"/>
                <w:b/>
              </w:rPr>
              <w:t>Затраты на строительство, тыс</w:t>
            </w:r>
            <w:proofErr w:type="gramStart"/>
            <w:r w:rsidRPr="0033720F">
              <w:rPr>
                <w:rFonts w:ascii="PT Astra Serif" w:hAnsi="PT Astra Serif"/>
                <w:b/>
              </w:rPr>
              <w:t>.р</w:t>
            </w:r>
            <w:proofErr w:type="gramEnd"/>
            <w:r w:rsidRPr="0033720F">
              <w:rPr>
                <w:rFonts w:ascii="PT Astra Serif" w:hAnsi="PT Astra Serif"/>
                <w:b/>
              </w:rPr>
              <w:t>уб.</w:t>
            </w:r>
          </w:p>
        </w:tc>
      </w:tr>
      <w:tr w:rsidR="0033720F" w:rsidRPr="0033720F" w:rsidTr="00A03563">
        <w:trPr>
          <w:trHeight w:val="259"/>
        </w:trPr>
        <w:tc>
          <w:tcPr>
            <w:tcW w:w="3105" w:type="dxa"/>
            <w:shd w:val="clear" w:color="auto" w:fill="auto"/>
          </w:tcPr>
          <w:p w:rsidR="0033720F" w:rsidRPr="0033720F" w:rsidRDefault="0033720F" w:rsidP="00250B41">
            <w:pPr>
              <w:jc w:val="both"/>
              <w:rPr>
                <w:rFonts w:ascii="PT Astra Serif" w:hAnsi="PT Astra Serif"/>
                <w:b/>
              </w:rPr>
            </w:pPr>
            <w:r w:rsidRPr="0033720F">
              <w:rPr>
                <w:rFonts w:ascii="PT Astra Serif" w:hAnsi="PT Astra Serif"/>
                <w:b/>
              </w:rPr>
              <w:t>1.</w:t>
            </w:r>
          </w:p>
        </w:tc>
        <w:tc>
          <w:tcPr>
            <w:tcW w:w="3105" w:type="dxa"/>
            <w:shd w:val="clear" w:color="auto" w:fill="auto"/>
          </w:tcPr>
          <w:p w:rsidR="0033720F" w:rsidRPr="0033720F" w:rsidRDefault="0033720F" w:rsidP="00250B41">
            <w:pPr>
              <w:jc w:val="both"/>
              <w:rPr>
                <w:rFonts w:ascii="PT Astra Serif" w:hAnsi="PT Astra Serif"/>
                <w:b/>
              </w:rPr>
            </w:pPr>
            <w:r w:rsidRPr="0033720F">
              <w:rPr>
                <w:rFonts w:ascii="PT Astra Serif" w:hAnsi="PT Astra Serif"/>
                <w:b/>
              </w:rPr>
              <w:t>2.</w:t>
            </w:r>
          </w:p>
        </w:tc>
        <w:tc>
          <w:tcPr>
            <w:tcW w:w="2159" w:type="dxa"/>
            <w:shd w:val="clear" w:color="auto" w:fill="auto"/>
          </w:tcPr>
          <w:p w:rsidR="0033720F" w:rsidRPr="0033720F" w:rsidRDefault="0033720F" w:rsidP="00250B41">
            <w:pPr>
              <w:jc w:val="both"/>
              <w:rPr>
                <w:rFonts w:ascii="PT Astra Serif" w:hAnsi="PT Astra Serif"/>
                <w:b/>
              </w:rPr>
            </w:pPr>
            <w:r w:rsidRPr="0033720F">
              <w:rPr>
                <w:rFonts w:ascii="PT Astra Serif" w:hAnsi="PT Astra Serif"/>
                <w:b/>
              </w:rPr>
              <w:t>3.</w:t>
            </w:r>
          </w:p>
        </w:tc>
        <w:tc>
          <w:tcPr>
            <w:tcW w:w="1977" w:type="dxa"/>
            <w:shd w:val="clear" w:color="auto" w:fill="auto"/>
          </w:tcPr>
          <w:p w:rsidR="0033720F" w:rsidRPr="0033720F" w:rsidRDefault="0033720F" w:rsidP="00250B41">
            <w:pPr>
              <w:jc w:val="both"/>
              <w:rPr>
                <w:rFonts w:ascii="PT Astra Serif" w:hAnsi="PT Astra Serif"/>
                <w:b/>
              </w:rPr>
            </w:pPr>
            <w:r w:rsidRPr="0033720F">
              <w:rPr>
                <w:rFonts w:ascii="PT Astra Serif" w:hAnsi="PT Astra Serif"/>
                <w:b/>
              </w:rPr>
              <w:t>4.</w:t>
            </w:r>
          </w:p>
        </w:tc>
      </w:tr>
      <w:tr w:rsidR="0033720F" w:rsidRPr="0033720F" w:rsidTr="00A03563">
        <w:trPr>
          <w:trHeight w:val="765"/>
        </w:trPr>
        <w:tc>
          <w:tcPr>
            <w:tcW w:w="3105" w:type="dxa"/>
            <w:shd w:val="clear" w:color="auto" w:fill="auto"/>
          </w:tcPr>
          <w:p w:rsidR="0033720F" w:rsidRPr="0033720F" w:rsidRDefault="0033720F" w:rsidP="00A03563">
            <w:pPr>
              <w:jc w:val="both"/>
              <w:rPr>
                <w:rFonts w:ascii="PT Astra Serif" w:hAnsi="PT Astra Serif"/>
                <w:b/>
              </w:rPr>
            </w:pPr>
            <w:r w:rsidRPr="0033720F">
              <w:rPr>
                <w:rFonts w:ascii="PT Astra Serif" w:hAnsi="PT Astra Serif"/>
              </w:rPr>
              <w:t xml:space="preserve">Строительство очистных сооружений и канализационных сетей в </w:t>
            </w:r>
            <w:r w:rsidR="00A03563">
              <w:rPr>
                <w:rFonts w:ascii="PT Astra Serif" w:hAnsi="PT Astra Serif"/>
              </w:rPr>
              <w:t xml:space="preserve">п. </w:t>
            </w:r>
            <w:proofErr w:type="gramStart"/>
            <w:r w:rsidR="00A03563">
              <w:rPr>
                <w:rFonts w:ascii="PT Astra Serif" w:hAnsi="PT Astra Serif"/>
              </w:rPr>
              <w:t>Октябрьский</w:t>
            </w:r>
            <w:proofErr w:type="gramEnd"/>
          </w:p>
        </w:tc>
        <w:tc>
          <w:tcPr>
            <w:tcW w:w="3105" w:type="dxa"/>
            <w:shd w:val="clear" w:color="auto" w:fill="auto"/>
          </w:tcPr>
          <w:p w:rsidR="0033720F" w:rsidRPr="0033720F" w:rsidRDefault="00A03563" w:rsidP="00A03563">
            <w:pPr>
              <w:jc w:val="both"/>
              <w:rPr>
                <w:rFonts w:ascii="PT Astra Serif" w:hAnsi="PT Astra Serif"/>
              </w:rPr>
            </w:pPr>
            <w:r>
              <w:rPr>
                <w:rFonts w:ascii="PT Astra Serif" w:hAnsi="PT Astra Serif"/>
              </w:rPr>
              <w:t xml:space="preserve">п. </w:t>
            </w:r>
            <w:proofErr w:type="gramStart"/>
            <w:r>
              <w:rPr>
                <w:rFonts w:ascii="PT Astra Serif" w:hAnsi="PT Astra Serif"/>
              </w:rPr>
              <w:t>Октябрьский</w:t>
            </w:r>
            <w:proofErr w:type="gramEnd"/>
            <w:r>
              <w:rPr>
                <w:rFonts w:ascii="PT Astra Serif" w:hAnsi="PT Astra Serif"/>
              </w:rPr>
              <w:t xml:space="preserve"> Балашовского района Саратовской области</w:t>
            </w:r>
          </w:p>
        </w:tc>
        <w:tc>
          <w:tcPr>
            <w:tcW w:w="2159" w:type="dxa"/>
            <w:shd w:val="clear" w:color="auto" w:fill="auto"/>
          </w:tcPr>
          <w:p w:rsidR="0033720F" w:rsidRPr="0033720F" w:rsidRDefault="0033720F" w:rsidP="00250B41">
            <w:pPr>
              <w:jc w:val="both"/>
              <w:rPr>
                <w:rFonts w:ascii="PT Astra Serif" w:hAnsi="PT Astra Serif"/>
              </w:rPr>
            </w:pPr>
            <w:r w:rsidRPr="0033720F">
              <w:rPr>
                <w:rFonts w:ascii="PT Astra Serif" w:hAnsi="PT Astra Serif"/>
              </w:rPr>
              <w:t>2030-2040гг.</w:t>
            </w:r>
          </w:p>
        </w:tc>
        <w:tc>
          <w:tcPr>
            <w:tcW w:w="1977" w:type="dxa"/>
            <w:shd w:val="clear" w:color="auto" w:fill="auto"/>
          </w:tcPr>
          <w:p w:rsidR="0033720F" w:rsidRPr="0033720F" w:rsidRDefault="0033720F" w:rsidP="00A03563">
            <w:pPr>
              <w:jc w:val="both"/>
              <w:rPr>
                <w:rFonts w:ascii="PT Astra Serif" w:hAnsi="PT Astra Serif"/>
              </w:rPr>
            </w:pPr>
            <w:r w:rsidRPr="0033720F">
              <w:rPr>
                <w:rFonts w:ascii="PT Astra Serif" w:hAnsi="PT Astra Serif"/>
              </w:rPr>
              <w:t>1</w:t>
            </w:r>
            <w:r w:rsidR="00A03563">
              <w:rPr>
                <w:rFonts w:ascii="PT Astra Serif" w:hAnsi="PT Astra Serif"/>
              </w:rPr>
              <w:t>6</w:t>
            </w:r>
            <w:r w:rsidRPr="0033720F">
              <w:rPr>
                <w:rFonts w:ascii="PT Astra Serif" w:hAnsi="PT Astra Serif"/>
              </w:rPr>
              <w:t>000,00</w:t>
            </w:r>
          </w:p>
        </w:tc>
      </w:tr>
      <w:tr w:rsidR="0033720F" w:rsidRPr="0033720F" w:rsidTr="00A03563">
        <w:trPr>
          <w:trHeight w:val="144"/>
        </w:trPr>
        <w:tc>
          <w:tcPr>
            <w:tcW w:w="3105" w:type="dxa"/>
            <w:shd w:val="clear" w:color="auto" w:fill="auto"/>
          </w:tcPr>
          <w:p w:rsidR="0033720F" w:rsidRPr="0033720F" w:rsidRDefault="0033720F" w:rsidP="00A03563">
            <w:pPr>
              <w:jc w:val="both"/>
              <w:rPr>
                <w:rFonts w:ascii="PT Astra Serif" w:hAnsi="PT Astra Serif"/>
                <w:b/>
              </w:rPr>
            </w:pPr>
            <w:r w:rsidRPr="0033720F">
              <w:rPr>
                <w:rFonts w:ascii="PT Astra Serif" w:hAnsi="PT Astra Serif"/>
              </w:rPr>
              <w:t xml:space="preserve">Строительство очистных сооружений и канализационных сетей в </w:t>
            </w:r>
            <w:r w:rsidR="00A03563">
              <w:rPr>
                <w:rFonts w:ascii="PT Astra Serif" w:hAnsi="PT Astra Serif"/>
              </w:rPr>
              <w:t xml:space="preserve">п. </w:t>
            </w:r>
            <w:proofErr w:type="gramStart"/>
            <w:r w:rsidR="00A03563">
              <w:rPr>
                <w:rFonts w:ascii="PT Astra Serif" w:hAnsi="PT Astra Serif"/>
              </w:rPr>
              <w:t>Садовый</w:t>
            </w:r>
            <w:proofErr w:type="gramEnd"/>
          </w:p>
        </w:tc>
        <w:tc>
          <w:tcPr>
            <w:tcW w:w="3105" w:type="dxa"/>
            <w:shd w:val="clear" w:color="auto" w:fill="auto"/>
          </w:tcPr>
          <w:p w:rsidR="0033720F" w:rsidRPr="0033720F" w:rsidRDefault="00A03563" w:rsidP="00A03563">
            <w:pPr>
              <w:jc w:val="both"/>
              <w:rPr>
                <w:rFonts w:ascii="PT Astra Serif" w:hAnsi="PT Astra Serif"/>
              </w:rPr>
            </w:pPr>
            <w:r>
              <w:rPr>
                <w:rFonts w:ascii="PT Astra Serif" w:hAnsi="PT Astra Serif"/>
              </w:rPr>
              <w:t xml:space="preserve">п. </w:t>
            </w:r>
            <w:proofErr w:type="gramStart"/>
            <w:r>
              <w:rPr>
                <w:rFonts w:ascii="PT Astra Serif" w:hAnsi="PT Astra Serif"/>
              </w:rPr>
              <w:t>Садовый</w:t>
            </w:r>
            <w:proofErr w:type="gramEnd"/>
            <w:r>
              <w:rPr>
                <w:rFonts w:ascii="PT Astra Serif" w:hAnsi="PT Astra Serif"/>
              </w:rPr>
              <w:t xml:space="preserve"> Балашовского района Саратовской области</w:t>
            </w:r>
          </w:p>
        </w:tc>
        <w:tc>
          <w:tcPr>
            <w:tcW w:w="2159" w:type="dxa"/>
            <w:shd w:val="clear" w:color="auto" w:fill="auto"/>
          </w:tcPr>
          <w:p w:rsidR="0033720F" w:rsidRPr="0033720F" w:rsidRDefault="0033720F" w:rsidP="00250B41">
            <w:pPr>
              <w:jc w:val="both"/>
              <w:rPr>
                <w:rFonts w:ascii="PT Astra Serif" w:hAnsi="PT Astra Serif"/>
              </w:rPr>
            </w:pPr>
            <w:r w:rsidRPr="0033720F">
              <w:rPr>
                <w:rFonts w:ascii="PT Astra Serif" w:hAnsi="PT Astra Serif"/>
              </w:rPr>
              <w:t>2030-2040гг.</w:t>
            </w:r>
          </w:p>
        </w:tc>
        <w:tc>
          <w:tcPr>
            <w:tcW w:w="1977" w:type="dxa"/>
            <w:shd w:val="clear" w:color="auto" w:fill="auto"/>
          </w:tcPr>
          <w:p w:rsidR="0033720F" w:rsidRPr="0033720F" w:rsidRDefault="0033720F" w:rsidP="00A03563">
            <w:pPr>
              <w:jc w:val="both"/>
              <w:rPr>
                <w:rFonts w:ascii="PT Astra Serif" w:hAnsi="PT Astra Serif"/>
              </w:rPr>
            </w:pPr>
            <w:r w:rsidRPr="0033720F">
              <w:rPr>
                <w:rFonts w:ascii="PT Astra Serif" w:hAnsi="PT Astra Serif"/>
              </w:rPr>
              <w:t>1</w:t>
            </w:r>
            <w:r w:rsidR="00A03563">
              <w:rPr>
                <w:rFonts w:ascii="PT Astra Serif" w:hAnsi="PT Astra Serif"/>
              </w:rPr>
              <w:t>5</w:t>
            </w:r>
            <w:r w:rsidRPr="0033720F">
              <w:rPr>
                <w:rFonts w:ascii="PT Astra Serif" w:hAnsi="PT Astra Serif"/>
              </w:rPr>
              <w:t>000,00</w:t>
            </w:r>
          </w:p>
        </w:tc>
      </w:tr>
      <w:tr w:rsidR="0033720F" w:rsidRPr="0033720F" w:rsidTr="00A03563">
        <w:trPr>
          <w:trHeight w:val="144"/>
        </w:trPr>
        <w:tc>
          <w:tcPr>
            <w:tcW w:w="8369" w:type="dxa"/>
            <w:gridSpan w:val="3"/>
            <w:shd w:val="clear" w:color="auto" w:fill="auto"/>
          </w:tcPr>
          <w:p w:rsidR="0033720F" w:rsidRPr="0033720F" w:rsidRDefault="0033720F" w:rsidP="00250B41">
            <w:pPr>
              <w:jc w:val="both"/>
              <w:rPr>
                <w:rFonts w:ascii="PT Astra Serif" w:hAnsi="PT Astra Serif"/>
              </w:rPr>
            </w:pPr>
            <w:r w:rsidRPr="0033720F">
              <w:rPr>
                <w:rFonts w:ascii="PT Astra Serif" w:hAnsi="PT Astra Serif"/>
                <w:b/>
              </w:rPr>
              <w:t>Всего:</w:t>
            </w:r>
          </w:p>
        </w:tc>
        <w:tc>
          <w:tcPr>
            <w:tcW w:w="1977" w:type="dxa"/>
            <w:shd w:val="clear" w:color="auto" w:fill="auto"/>
          </w:tcPr>
          <w:p w:rsidR="0033720F" w:rsidRPr="0033720F" w:rsidRDefault="00A03563" w:rsidP="00250B41">
            <w:pPr>
              <w:jc w:val="both"/>
              <w:rPr>
                <w:rFonts w:ascii="PT Astra Serif" w:hAnsi="PT Astra Serif"/>
                <w:b/>
              </w:rPr>
            </w:pPr>
            <w:r>
              <w:rPr>
                <w:rFonts w:ascii="PT Astra Serif" w:hAnsi="PT Astra Serif"/>
                <w:b/>
              </w:rPr>
              <w:t>31</w:t>
            </w:r>
            <w:r w:rsidR="0033720F" w:rsidRPr="0033720F">
              <w:rPr>
                <w:rFonts w:ascii="PT Astra Serif" w:hAnsi="PT Astra Serif"/>
                <w:b/>
              </w:rPr>
              <w:t>000,00</w:t>
            </w:r>
          </w:p>
        </w:tc>
      </w:tr>
    </w:tbl>
    <w:p w:rsidR="0033720F" w:rsidRPr="0033720F" w:rsidRDefault="0033720F" w:rsidP="00250B41">
      <w:pPr>
        <w:pStyle w:val="1"/>
        <w:spacing w:before="0"/>
        <w:ind w:firstLine="709"/>
        <w:jc w:val="both"/>
        <w:rPr>
          <w:rFonts w:ascii="PT Astra Serif" w:hAnsi="PT Astra Serif"/>
          <w:color w:val="auto"/>
        </w:rPr>
      </w:pPr>
    </w:p>
    <w:p w:rsidR="005C709F" w:rsidRPr="0033720F" w:rsidRDefault="005C709F" w:rsidP="00250B41">
      <w:pPr>
        <w:jc w:val="both"/>
        <w:rPr>
          <w:rFonts w:ascii="PT Astra Serif" w:hAnsi="PT Astra Serif" w:cs="Times New Roman"/>
          <w:bCs/>
          <w:sz w:val="28"/>
          <w:szCs w:val="28"/>
        </w:rPr>
        <w:sectPr w:rsidR="005C709F" w:rsidRPr="0033720F" w:rsidSect="00307443">
          <w:headerReference w:type="default" r:id="rId10"/>
          <w:pgSz w:w="11906" w:h="16838" w:code="9"/>
          <w:pgMar w:top="1134" w:right="851" w:bottom="1134" w:left="1701" w:header="720" w:footer="567" w:gutter="0"/>
          <w:cols w:space="720"/>
          <w:titlePg/>
          <w:docGrid w:linePitch="299"/>
        </w:sectPr>
      </w:pPr>
    </w:p>
    <w:p w:rsidR="005C709F" w:rsidRPr="0033720F" w:rsidRDefault="005C709F" w:rsidP="00307443">
      <w:pPr>
        <w:pStyle w:val="27"/>
        <w:jc w:val="right"/>
        <w:rPr>
          <w:rFonts w:ascii="PT Astra Serif" w:hAnsi="PT Astra Serif"/>
        </w:rPr>
      </w:pPr>
      <w:bookmarkStart w:id="48" w:name="_Toc134025138"/>
      <w:r w:rsidRPr="0033720F">
        <w:rPr>
          <w:rFonts w:ascii="PT Astra Serif" w:hAnsi="PT Astra Serif"/>
        </w:rPr>
        <w:lastRenderedPageBreak/>
        <w:t>Приложение 1</w:t>
      </w:r>
      <w:bookmarkEnd w:id="48"/>
    </w:p>
    <w:p w:rsidR="005C709F" w:rsidRPr="0033720F" w:rsidRDefault="005C709F" w:rsidP="00F76F6B">
      <w:pPr>
        <w:pStyle w:val="ae"/>
        <w:spacing w:line="240" w:lineRule="auto"/>
        <w:jc w:val="center"/>
        <w:rPr>
          <w:rFonts w:ascii="PT Astra Serif" w:hAnsi="PT Astra Serif" w:cs="Times New Roman"/>
        </w:rPr>
      </w:pPr>
    </w:p>
    <w:p w:rsidR="005C709F" w:rsidRPr="00F76F6B" w:rsidRDefault="005C709F" w:rsidP="00F76F6B">
      <w:pPr>
        <w:pStyle w:val="ae"/>
        <w:spacing w:line="240" w:lineRule="auto"/>
        <w:jc w:val="center"/>
        <w:rPr>
          <w:rFonts w:ascii="Times New Roman" w:hAnsi="Times New Roman" w:cs="Times New Roman"/>
        </w:rPr>
      </w:pPr>
    </w:p>
    <w:p w:rsidR="005C709F" w:rsidRPr="00F76F6B" w:rsidRDefault="00556535" w:rsidP="00F76F6B">
      <w:pPr>
        <w:pStyle w:val="ae"/>
        <w:spacing w:line="240" w:lineRule="auto"/>
        <w:jc w:val="center"/>
        <w:rPr>
          <w:rFonts w:ascii="Times New Roman" w:hAnsi="Times New Roman" w:cs="Times New Roman"/>
        </w:rPr>
      </w:pPr>
      <w:r>
        <w:rPr>
          <w:rFonts w:ascii="Times New Roman" w:hAnsi="Times New Roman" w:cs="Times New Roman"/>
          <w:noProof/>
          <w:lang w:eastAsia="ru-RU"/>
        </w:rPr>
        <w:drawing>
          <wp:inline distT="0" distB="0" distL="0" distR="0">
            <wp:extent cx="5939790" cy="8170742"/>
            <wp:effectExtent l="19050" t="0" r="3810"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939790" cy="8170742"/>
                    </a:xfrm>
                    <a:prstGeom prst="rect">
                      <a:avLst/>
                    </a:prstGeom>
                    <a:noFill/>
                    <a:ln w="9525">
                      <a:noFill/>
                      <a:miter lim="800000"/>
                      <a:headEnd/>
                      <a:tailEnd/>
                    </a:ln>
                  </pic:spPr>
                </pic:pic>
              </a:graphicData>
            </a:graphic>
          </wp:inline>
        </w:drawing>
      </w:r>
    </w:p>
    <w:p w:rsidR="005C709F" w:rsidRPr="00F76F6B" w:rsidRDefault="005C709F" w:rsidP="00F76F6B">
      <w:pPr>
        <w:pStyle w:val="ae"/>
        <w:spacing w:line="240" w:lineRule="auto"/>
        <w:jc w:val="center"/>
        <w:rPr>
          <w:rFonts w:ascii="Times New Roman" w:hAnsi="Times New Roman" w:cs="Times New Roman"/>
        </w:rPr>
      </w:pPr>
    </w:p>
    <w:p w:rsidR="005C709F" w:rsidRPr="00F76F6B" w:rsidRDefault="005C709F" w:rsidP="00F76F6B">
      <w:pPr>
        <w:pStyle w:val="ae"/>
        <w:spacing w:line="240" w:lineRule="auto"/>
        <w:jc w:val="center"/>
        <w:rPr>
          <w:rFonts w:ascii="Times New Roman" w:hAnsi="Times New Roman" w:cs="Times New Roman"/>
        </w:rPr>
      </w:pPr>
    </w:p>
    <w:p w:rsidR="005C709F" w:rsidRPr="00F76F6B" w:rsidRDefault="005C709F" w:rsidP="00F76F6B">
      <w:pPr>
        <w:pStyle w:val="ae"/>
        <w:spacing w:line="240" w:lineRule="auto"/>
        <w:jc w:val="center"/>
        <w:rPr>
          <w:rFonts w:ascii="Times New Roman" w:hAnsi="Times New Roman" w:cs="Times New Roman"/>
        </w:rPr>
      </w:pPr>
    </w:p>
    <w:p w:rsidR="005C709F" w:rsidRPr="00F76F6B" w:rsidRDefault="005C709F" w:rsidP="00F76F6B">
      <w:pPr>
        <w:rPr>
          <w:rFonts w:ascii="Times New Roman" w:hAnsi="Times New Roman" w:cs="Times New Roman"/>
          <w:sz w:val="20"/>
          <w:szCs w:val="20"/>
        </w:rPr>
        <w:sectPr w:rsidR="005C709F" w:rsidRPr="00F76F6B" w:rsidSect="00CE47DF">
          <w:pgSz w:w="11906" w:h="16838"/>
          <w:pgMar w:top="1134" w:right="851" w:bottom="1134" w:left="1701" w:header="720" w:footer="567" w:gutter="0"/>
          <w:cols w:space="720"/>
        </w:sectPr>
      </w:pPr>
    </w:p>
    <w:p w:rsidR="005C709F" w:rsidRDefault="00E46AE3" w:rsidP="00556535">
      <w:pPr>
        <w:pStyle w:val="ae"/>
        <w:spacing w:line="240" w:lineRule="auto"/>
        <w:ind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E46AE3">
        <w:rPr>
          <w:rFonts w:ascii="Times New Roman" w:eastAsia="Times New Roman" w:hAnsi="Times New Roman" w:cs="Times New Roman"/>
          <w:snapToGrid w:val="0"/>
          <w:color w:val="000000"/>
          <w:w w:val="0"/>
          <w:sz w:val="0"/>
          <w:szCs w:val="0"/>
          <w:u w:color="000000"/>
          <w:bdr w:val="none" w:sz="0" w:space="0" w:color="000000"/>
          <w:shd w:val="clear" w:color="000000" w:fill="000000"/>
        </w:rPr>
        <w:lastRenderedPageBreak/>
        <w:t xml:space="preserve"> </w:t>
      </w:r>
      <w:r w:rsidR="00556535">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5939790" cy="8170742"/>
            <wp:effectExtent l="19050" t="0" r="3810"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5939790" cy="8170742"/>
                    </a:xfrm>
                    <a:prstGeom prst="rect">
                      <a:avLst/>
                    </a:prstGeom>
                    <a:noFill/>
                    <a:ln w="9525">
                      <a:noFill/>
                      <a:miter lim="800000"/>
                      <a:headEnd/>
                      <a:tailEnd/>
                    </a:ln>
                  </pic:spPr>
                </pic:pic>
              </a:graphicData>
            </a:graphic>
          </wp:inline>
        </w:drawing>
      </w:r>
    </w:p>
    <w:p w:rsidR="00556535" w:rsidRDefault="00556535" w:rsidP="00556535">
      <w:pPr>
        <w:pStyle w:val="ae"/>
        <w:spacing w:line="240" w:lineRule="auto"/>
        <w:ind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56535" w:rsidRDefault="00556535" w:rsidP="00556535">
      <w:pPr>
        <w:pStyle w:val="ae"/>
        <w:spacing w:line="240" w:lineRule="auto"/>
        <w:ind w:firstLine="709"/>
        <w:jc w:val="both"/>
        <w:rPr>
          <w:rFonts w:ascii="Times New Roman" w:hAnsi="Times New Roman" w:cs="Times New Roman"/>
          <w:b/>
          <w:bCs/>
          <w:sz w:val="28"/>
          <w:szCs w:val="28"/>
        </w:rPr>
      </w:pPr>
    </w:p>
    <w:p w:rsidR="00556535" w:rsidRDefault="00556535" w:rsidP="00556535">
      <w:pPr>
        <w:pStyle w:val="ae"/>
        <w:spacing w:line="240" w:lineRule="auto"/>
        <w:ind w:firstLine="709"/>
        <w:jc w:val="both"/>
        <w:rPr>
          <w:rFonts w:ascii="Times New Roman" w:hAnsi="Times New Roman" w:cs="Times New Roman"/>
          <w:b/>
          <w:bCs/>
          <w:sz w:val="28"/>
          <w:szCs w:val="28"/>
        </w:rPr>
      </w:pPr>
    </w:p>
    <w:p w:rsidR="00556535" w:rsidRDefault="00556535" w:rsidP="00556535">
      <w:pPr>
        <w:pStyle w:val="ae"/>
        <w:spacing w:line="240" w:lineRule="auto"/>
        <w:ind w:firstLine="709"/>
        <w:jc w:val="both"/>
        <w:rPr>
          <w:rFonts w:ascii="Times New Roman" w:hAnsi="Times New Roman" w:cs="Times New Roman"/>
          <w:b/>
          <w:bCs/>
          <w:sz w:val="28"/>
          <w:szCs w:val="28"/>
        </w:rPr>
      </w:pPr>
    </w:p>
    <w:p w:rsidR="00556535" w:rsidRDefault="00556535" w:rsidP="00556535">
      <w:pPr>
        <w:pStyle w:val="ae"/>
        <w:spacing w:line="240" w:lineRule="auto"/>
        <w:ind w:firstLine="709"/>
        <w:jc w:val="both"/>
        <w:rPr>
          <w:rFonts w:ascii="Times New Roman" w:hAnsi="Times New Roman" w:cs="Times New Roman"/>
          <w:b/>
          <w:bCs/>
          <w:sz w:val="28"/>
          <w:szCs w:val="28"/>
        </w:rPr>
      </w:pPr>
    </w:p>
    <w:p w:rsidR="00556535" w:rsidRPr="00F76F6B" w:rsidRDefault="00556535" w:rsidP="00556535">
      <w:pPr>
        <w:pStyle w:val="ae"/>
        <w:spacing w:line="240" w:lineRule="auto"/>
        <w:ind w:firstLine="709"/>
        <w:jc w:val="both"/>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extent cx="5939790" cy="8170742"/>
            <wp:effectExtent l="1905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5939790" cy="8170742"/>
                    </a:xfrm>
                    <a:prstGeom prst="rect">
                      <a:avLst/>
                    </a:prstGeom>
                    <a:noFill/>
                    <a:ln w="9525">
                      <a:noFill/>
                      <a:miter lim="800000"/>
                      <a:headEnd/>
                      <a:tailEnd/>
                    </a:ln>
                  </pic:spPr>
                </pic:pic>
              </a:graphicData>
            </a:graphic>
          </wp:inline>
        </w:drawing>
      </w:r>
    </w:p>
    <w:sectPr w:rsidR="00556535" w:rsidRPr="00F76F6B" w:rsidSect="003A0101">
      <w:pgSz w:w="11906" w:h="16838" w:code="9"/>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02AA" w:rsidRDefault="009102AA" w:rsidP="00307443">
      <w:r>
        <w:separator/>
      </w:r>
    </w:p>
  </w:endnote>
  <w:endnote w:type="continuationSeparator" w:id="0">
    <w:p w:rsidR="009102AA" w:rsidRDefault="009102AA" w:rsidP="0030744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PT Astra Serif">
    <w:panose1 w:val="020A0603040505020204"/>
    <w:charset w:val="CC"/>
    <w:family w:val="roman"/>
    <w:pitch w:val="variable"/>
    <w:sig w:usb0="A00002EF" w:usb1="5000204B" w:usb2="00000020" w:usb3="00000000" w:csb0="00000097"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02AA" w:rsidRDefault="009102AA" w:rsidP="00307443">
      <w:r>
        <w:separator/>
      </w:r>
    </w:p>
  </w:footnote>
  <w:footnote w:type="continuationSeparator" w:id="0">
    <w:p w:rsidR="009102AA" w:rsidRDefault="009102AA" w:rsidP="0030744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473876"/>
      <w:docPartObj>
        <w:docPartGallery w:val="Page Numbers (Top of Page)"/>
        <w:docPartUnique/>
      </w:docPartObj>
    </w:sdtPr>
    <w:sdtEndPr>
      <w:rPr>
        <w:rFonts w:ascii="Times New Roman" w:hAnsi="Times New Roman" w:cs="Times New Roman"/>
        <w:sz w:val="24"/>
        <w:szCs w:val="24"/>
      </w:rPr>
    </w:sdtEndPr>
    <w:sdtContent>
      <w:p w:rsidR="0033720F" w:rsidRPr="00307443" w:rsidRDefault="005A5AE5">
        <w:pPr>
          <w:pStyle w:val="ac"/>
          <w:jc w:val="center"/>
          <w:rPr>
            <w:rFonts w:ascii="Times New Roman" w:hAnsi="Times New Roman" w:cs="Times New Roman"/>
            <w:sz w:val="24"/>
            <w:szCs w:val="24"/>
          </w:rPr>
        </w:pPr>
        <w:r w:rsidRPr="00307443">
          <w:rPr>
            <w:rFonts w:ascii="Times New Roman" w:hAnsi="Times New Roman" w:cs="Times New Roman"/>
            <w:sz w:val="24"/>
            <w:szCs w:val="24"/>
          </w:rPr>
          <w:fldChar w:fldCharType="begin"/>
        </w:r>
        <w:r w:rsidR="0033720F" w:rsidRPr="00307443">
          <w:rPr>
            <w:rFonts w:ascii="Times New Roman" w:hAnsi="Times New Roman" w:cs="Times New Roman"/>
            <w:sz w:val="24"/>
            <w:szCs w:val="24"/>
          </w:rPr>
          <w:instrText xml:space="preserve"> PAGE   \* MERGEFORMAT </w:instrText>
        </w:r>
        <w:r w:rsidRPr="00307443">
          <w:rPr>
            <w:rFonts w:ascii="Times New Roman" w:hAnsi="Times New Roman" w:cs="Times New Roman"/>
            <w:sz w:val="24"/>
            <w:szCs w:val="24"/>
          </w:rPr>
          <w:fldChar w:fldCharType="separate"/>
        </w:r>
        <w:r w:rsidR="00E64155">
          <w:rPr>
            <w:rFonts w:ascii="Times New Roman" w:hAnsi="Times New Roman" w:cs="Times New Roman"/>
            <w:noProof/>
            <w:sz w:val="24"/>
            <w:szCs w:val="24"/>
          </w:rPr>
          <w:t>8</w:t>
        </w:r>
        <w:r w:rsidRPr="00307443">
          <w:rPr>
            <w:rFonts w:ascii="Times New Roman" w:hAnsi="Times New Roman" w:cs="Times New Roman"/>
            <w:sz w:val="24"/>
            <w:szCs w:val="24"/>
          </w:rPr>
          <w:fldChar w:fldCharType="end"/>
        </w:r>
      </w:p>
    </w:sdtContent>
  </w:sdt>
  <w:p w:rsidR="0033720F" w:rsidRDefault="0033720F">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rPr>
        <w:rFonts w:ascii="Times New Roman" w:eastAsia="Times New Roman" w:hAnsi="Times New Roman" w:cs="Times New Roman"/>
        <w:bCs/>
        <w:color w:val="000000"/>
        <w:sz w:val="28"/>
        <w:szCs w:val="28"/>
        <w:lang w:eastAsia="ru-RU"/>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rPr>
        <w:rFonts w:ascii="Times New Roman" w:eastAsia="Times New Roman" w:hAnsi="Times New Roman" w:cs="Times New Roman"/>
        <w:bCs/>
        <w:color w:val="000000"/>
        <w:sz w:val="28"/>
        <w:szCs w:val="28"/>
        <w:lang w:eastAsia="ru-RU"/>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spacing w:val="-3"/>
        <w:sz w:val="28"/>
        <w:szCs w:val="28"/>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pacing w:val="-3"/>
        <w:sz w:val="28"/>
        <w:szCs w:val="28"/>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pacing w:val="-3"/>
        <w:sz w:val="28"/>
        <w:szCs w:val="28"/>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5"/>
      <w:numFmt w:val="decimal"/>
      <w:lvlText w:val="%3."/>
      <w:lvlJc w:val="left"/>
      <w:pPr>
        <w:tabs>
          <w:tab w:val="num" w:pos="1440"/>
        </w:tabs>
        <w:ind w:left="1440" w:hanging="360"/>
      </w:pPr>
      <w:rPr>
        <w:rFonts w:ascii="Times New Roman" w:hAnsi="Times New Roman" w:cs="Times New Roman"/>
        <w:sz w:val="28"/>
        <w:szCs w:val="28"/>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name w:val="WW8Num5"/>
    <w:lvl w:ilvl="0">
      <w:start w:val="1"/>
      <w:numFmt w:val="decimal"/>
      <w:lvlText w:val="%1."/>
      <w:lvlJc w:val="left"/>
      <w:pPr>
        <w:tabs>
          <w:tab w:val="num" w:pos="720"/>
        </w:tabs>
        <w:ind w:left="720" w:hanging="360"/>
      </w:pPr>
      <w:rPr>
        <w:rFonts w:ascii="Times New Roman" w:hAnsi="Times New Roman" w:cs="Times New Roman"/>
        <w:sz w:val="28"/>
        <w:szCs w:val="28"/>
      </w:rPr>
    </w:lvl>
    <w:lvl w:ilvl="1">
      <w:start w:val="1"/>
      <w:numFmt w:val="decimal"/>
      <w:lvlText w:val="%1.%2"/>
      <w:lvlJc w:val="left"/>
      <w:pPr>
        <w:tabs>
          <w:tab w:val="num" w:pos="2345"/>
        </w:tabs>
        <w:ind w:left="2345" w:hanging="360"/>
      </w:pPr>
      <w:rPr>
        <w:rFonts w:cs="Times New Roman"/>
        <w:b/>
      </w:rPr>
    </w:lvl>
    <w:lvl w:ilvl="2">
      <w:start w:val="2"/>
      <w:numFmt w:val="decimal"/>
      <w:lvlText w:val="%1.%2.%3"/>
      <w:lvlJc w:val="left"/>
      <w:pPr>
        <w:tabs>
          <w:tab w:val="num" w:pos="1430"/>
        </w:tabs>
        <w:ind w:left="1430" w:hanging="720"/>
      </w:pPr>
      <w:rPr>
        <w:rFonts w:cs="Times New Roman"/>
      </w:rPr>
    </w:lvl>
    <w:lvl w:ilvl="3">
      <w:start w:val="1"/>
      <w:numFmt w:val="decimal"/>
      <w:lvlText w:val="%1.%2.%3.%4"/>
      <w:lvlJc w:val="left"/>
      <w:pPr>
        <w:tabs>
          <w:tab w:val="num" w:pos="1962"/>
        </w:tabs>
        <w:ind w:left="1962" w:hanging="1080"/>
      </w:pPr>
      <w:rPr>
        <w:rFonts w:cs="Times New Roman"/>
      </w:rPr>
    </w:lvl>
    <w:lvl w:ilvl="4">
      <w:start w:val="1"/>
      <w:numFmt w:val="decimal"/>
      <w:lvlText w:val="%1.%2.%3.%4.%5"/>
      <w:lvlJc w:val="left"/>
      <w:pPr>
        <w:tabs>
          <w:tab w:val="num" w:pos="2136"/>
        </w:tabs>
        <w:ind w:left="2136" w:hanging="1080"/>
      </w:pPr>
      <w:rPr>
        <w:rFonts w:cs="Times New Roman"/>
      </w:rPr>
    </w:lvl>
    <w:lvl w:ilvl="5">
      <w:start w:val="1"/>
      <w:numFmt w:val="decimal"/>
      <w:lvlText w:val="%1.%2.%3.%4.%5.%6"/>
      <w:lvlJc w:val="left"/>
      <w:pPr>
        <w:tabs>
          <w:tab w:val="num" w:pos="2670"/>
        </w:tabs>
        <w:ind w:left="2670" w:hanging="1440"/>
      </w:pPr>
      <w:rPr>
        <w:rFonts w:cs="Times New Roman"/>
      </w:rPr>
    </w:lvl>
    <w:lvl w:ilvl="6">
      <w:start w:val="1"/>
      <w:numFmt w:val="decimal"/>
      <w:lvlText w:val="%1.%2.%3.%4.%5.%6.%7"/>
      <w:lvlJc w:val="left"/>
      <w:pPr>
        <w:tabs>
          <w:tab w:val="num" w:pos="2844"/>
        </w:tabs>
        <w:ind w:left="2844" w:hanging="1440"/>
      </w:pPr>
      <w:rPr>
        <w:rFonts w:cs="Times New Roman"/>
      </w:rPr>
    </w:lvl>
    <w:lvl w:ilvl="7">
      <w:start w:val="1"/>
      <w:numFmt w:val="decimal"/>
      <w:lvlText w:val="%1.%2.%3.%4.%5.%6.%7.%8"/>
      <w:lvlJc w:val="left"/>
      <w:pPr>
        <w:tabs>
          <w:tab w:val="num" w:pos="3378"/>
        </w:tabs>
        <w:ind w:left="3378" w:hanging="1800"/>
      </w:pPr>
      <w:rPr>
        <w:rFonts w:cs="Times New Roman"/>
      </w:rPr>
    </w:lvl>
    <w:lvl w:ilvl="8">
      <w:start w:val="1"/>
      <w:numFmt w:val="decimal"/>
      <w:lvlText w:val="%1.%2.%3.%4.%5.%6.%7.%8.%9"/>
      <w:lvlJc w:val="left"/>
      <w:pPr>
        <w:tabs>
          <w:tab w:val="num" w:pos="3912"/>
        </w:tabs>
        <w:ind w:left="3912" w:hanging="2160"/>
      </w:pPr>
      <w:rPr>
        <w:rFonts w:cs="Times New Roman"/>
      </w:rPr>
    </w:lvl>
  </w:abstractNum>
  <w:abstractNum w:abstractNumId="5">
    <w:nsid w:val="00000006"/>
    <w:multiLevelType w:val="multilevel"/>
    <w:tmpl w:val="00000006"/>
    <w:name w:val="WW8Num6"/>
    <w:lvl w:ilvl="0">
      <w:start w:val="1"/>
      <w:numFmt w:val="decimal"/>
      <w:lvlText w:val="%1."/>
      <w:lvlJc w:val="left"/>
      <w:pPr>
        <w:tabs>
          <w:tab w:val="num" w:pos="1440"/>
        </w:tabs>
        <w:ind w:left="1440" w:hanging="360"/>
      </w:pPr>
      <w:rPr>
        <w:rFonts w:ascii="Times New Roman" w:hAnsi="Times New Roman" w:cs="Times New Roman"/>
        <w:spacing w:val="-3"/>
        <w:sz w:val="28"/>
        <w:szCs w:val="28"/>
      </w:rPr>
    </w:lvl>
    <w:lvl w:ilvl="1">
      <w:start w:val="1"/>
      <w:numFmt w:val="decimal"/>
      <w:lvlText w:val="%2."/>
      <w:lvlJc w:val="left"/>
      <w:pPr>
        <w:tabs>
          <w:tab w:val="num" w:pos="1800"/>
        </w:tabs>
        <w:ind w:left="1800" w:hanging="360"/>
      </w:pPr>
      <w:rPr>
        <w:rFonts w:ascii="Times New Roman" w:hAnsi="Times New Roman" w:cs="Times New Roman"/>
        <w:spacing w:val="-3"/>
        <w:sz w:val="28"/>
        <w:szCs w:val="28"/>
      </w:rPr>
    </w:lvl>
    <w:lvl w:ilvl="2">
      <w:start w:val="1"/>
      <w:numFmt w:val="decimal"/>
      <w:lvlText w:val="%3."/>
      <w:lvlJc w:val="left"/>
      <w:pPr>
        <w:tabs>
          <w:tab w:val="num" w:pos="2160"/>
        </w:tabs>
        <w:ind w:left="2160" w:hanging="360"/>
      </w:pPr>
      <w:rPr>
        <w:rFonts w:ascii="Times New Roman" w:hAnsi="Times New Roman" w:cs="Times New Roman"/>
        <w:spacing w:val="-3"/>
        <w:sz w:val="28"/>
        <w:szCs w:val="28"/>
      </w:rPr>
    </w:lvl>
    <w:lvl w:ilvl="3">
      <w:start w:val="1"/>
      <w:numFmt w:val="decimal"/>
      <w:lvlText w:val="%4."/>
      <w:lvlJc w:val="left"/>
      <w:pPr>
        <w:tabs>
          <w:tab w:val="num" w:pos="2520"/>
        </w:tabs>
        <w:ind w:left="2520" w:hanging="360"/>
      </w:pPr>
      <w:rPr>
        <w:rFonts w:ascii="Times New Roman" w:hAnsi="Times New Roman" w:cs="Times New Roman"/>
        <w:spacing w:val="-3"/>
        <w:sz w:val="28"/>
        <w:szCs w:val="28"/>
      </w:rPr>
    </w:lvl>
    <w:lvl w:ilvl="4">
      <w:start w:val="1"/>
      <w:numFmt w:val="decimal"/>
      <w:lvlText w:val="%5."/>
      <w:lvlJc w:val="left"/>
      <w:pPr>
        <w:tabs>
          <w:tab w:val="num" w:pos="2880"/>
        </w:tabs>
        <w:ind w:left="2880" w:hanging="360"/>
      </w:pPr>
      <w:rPr>
        <w:rFonts w:ascii="Times New Roman" w:hAnsi="Times New Roman" w:cs="Times New Roman"/>
        <w:spacing w:val="-3"/>
        <w:sz w:val="28"/>
        <w:szCs w:val="28"/>
      </w:rPr>
    </w:lvl>
    <w:lvl w:ilvl="5">
      <w:start w:val="1"/>
      <w:numFmt w:val="decimal"/>
      <w:lvlText w:val="%6."/>
      <w:lvlJc w:val="left"/>
      <w:pPr>
        <w:tabs>
          <w:tab w:val="num" w:pos="3240"/>
        </w:tabs>
        <w:ind w:left="3240" w:hanging="360"/>
      </w:pPr>
      <w:rPr>
        <w:rFonts w:ascii="Times New Roman" w:hAnsi="Times New Roman" w:cs="Times New Roman"/>
        <w:spacing w:val="-3"/>
        <w:sz w:val="28"/>
        <w:szCs w:val="28"/>
      </w:rPr>
    </w:lvl>
    <w:lvl w:ilvl="6">
      <w:start w:val="1"/>
      <w:numFmt w:val="decimal"/>
      <w:lvlText w:val="%7."/>
      <w:lvlJc w:val="left"/>
      <w:pPr>
        <w:tabs>
          <w:tab w:val="num" w:pos="3600"/>
        </w:tabs>
        <w:ind w:left="3600" w:hanging="360"/>
      </w:pPr>
      <w:rPr>
        <w:rFonts w:ascii="Times New Roman" w:hAnsi="Times New Roman" w:cs="Times New Roman"/>
        <w:spacing w:val="-3"/>
        <w:sz w:val="28"/>
        <w:szCs w:val="28"/>
      </w:rPr>
    </w:lvl>
    <w:lvl w:ilvl="7">
      <w:start w:val="1"/>
      <w:numFmt w:val="decimal"/>
      <w:lvlText w:val="%8."/>
      <w:lvlJc w:val="left"/>
      <w:pPr>
        <w:tabs>
          <w:tab w:val="num" w:pos="3960"/>
        </w:tabs>
        <w:ind w:left="3960" w:hanging="360"/>
      </w:pPr>
      <w:rPr>
        <w:rFonts w:ascii="Times New Roman" w:hAnsi="Times New Roman" w:cs="Times New Roman"/>
        <w:spacing w:val="-3"/>
        <w:sz w:val="28"/>
        <w:szCs w:val="28"/>
      </w:rPr>
    </w:lvl>
    <w:lvl w:ilvl="8">
      <w:start w:val="1"/>
      <w:numFmt w:val="decimal"/>
      <w:lvlText w:val="%9."/>
      <w:lvlJc w:val="left"/>
      <w:pPr>
        <w:tabs>
          <w:tab w:val="num" w:pos="4320"/>
        </w:tabs>
        <w:ind w:left="4320" w:hanging="360"/>
      </w:pPr>
      <w:rPr>
        <w:rFonts w:ascii="Times New Roman" w:hAnsi="Times New Roman" w:cs="Times New Roman"/>
        <w:spacing w:val="-3"/>
        <w:sz w:val="28"/>
        <w:szCs w:val="28"/>
      </w:rPr>
    </w:lvl>
  </w:abstractNum>
  <w:abstractNum w:abstractNumId="6">
    <w:nsid w:val="00000007"/>
    <w:multiLevelType w:val="multilevel"/>
    <w:tmpl w:val="00000007"/>
    <w:name w:val="WW8Num7"/>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rPr>
        <w:spacing w:val="2"/>
        <w:sz w:val="28"/>
        <w:szCs w:val="28"/>
      </w:r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09"/>
    <w:multiLevelType w:val="multilevel"/>
    <w:tmpl w:val="00000009"/>
    <w:name w:val="WW8Num9"/>
    <w:lvl w:ilvl="0">
      <w:start w:val="1"/>
      <w:numFmt w:val="decimal"/>
      <w:lvlText w:val="%1."/>
      <w:lvlJc w:val="left"/>
      <w:pPr>
        <w:tabs>
          <w:tab w:val="num" w:pos="720"/>
        </w:tabs>
        <w:ind w:left="720" w:hanging="360"/>
      </w:pPr>
      <w:rPr>
        <w:rFonts w:ascii="Times New Roman" w:hAnsi="Times New Roman" w:cs="Times New Roman"/>
        <w:bCs/>
        <w:spacing w:val="-3"/>
        <w:sz w:val="28"/>
        <w:szCs w:val="28"/>
      </w:rPr>
    </w:lvl>
    <w:lvl w:ilvl="1">
      <w:start w:val="1"/>
      <w:numFmt w:val="decimal"/>
      <w:lvlText w:val="%2."/>
      <w:lvlJc w:val="left"/>
      <w:pPr>
        <w:tabs>
          <w:tab w:val="num" w:pos="1080"/>
        </w:tabs>
        <w:ind w:left="1080" w:hanging="360"/>
      </w:pPr>
      <w:rPr>
        <w:rFonts w:ascii="Times New Roman" w:hAnsi="Times New Roman" w:cs="Times New Roman"/>
        <w:bCs/>
        <w:spacing w:val="-3"/>
        <w:sz w:val="28"/>
        <w:szCs w:val="28"/>
      </w:rPr>
    </w:lvl>
    <w:lvl w:ilvl="2">
      <w:start w:val="1"/>
      <w:numFmt w:val="decimal"/>
      <w:lvlText w:val="%3."/>
      <w:lvlJc w:val="left"/>
      <w:pPr>
        <w:tabs>
          <w:tab w:val="num" w:pos="1440"/>
        </w:tabs>
        <w:ind w:left="1440" w:hanging="360"/>
      </w:pPr>
      <w:rPr>
        <w:rFonts w:ascii="Times New Roman" w:hAnsi="Times New Roman" w:cs="Times New Roman"/>
        <w:bCs/>
        <w:spacing w:val="-3"/>
        <w:sz w:val="28"/>
        <w:szCs w:val="28"/>
      </w:rPr>
    </w:lvl>
    <w:lvl w:ilvl="3">
      <w:start w:val="1"/>
      <w:numFmt w:val="decimal"/>
      <w:lvlText w:val="%4."/>
      <w:lvlJc w:val="left"/>
      <w:pPr>
        <w:tabs>
          <w:tab w:val="num" w:pos="1800"/>
        </w:tabs>
        <w:ind w:left="1800" w:hanging="360"/>
      </w:pPr>
      <w:rPr>
        <w:rFonts w:ascii="Times New Roman" w:hAnsi="Times New Roman" w:cs="Times New Roman"/>
        <w:bCs/>
        <w:spacing w:val="-3"/>
        <w:sz w:val="28"/>
        <w:szCs w:val="28"/>
      </w:rPr>
    </w:lvl>
    <w:lvl w:ilvl="4">
      <w:start w:val="1"/>
      <w:numFmt w:val="decimal"/>
      <w:lvlText w:val="%5."/>
      <w:lvlJc w:val="left"/>
      <w:pPr>
        <w:tabs>
          <w:tab w:val="num" w:pos="2160"/>
        </w:tabs>
        <w:ind w:left="2160" w:hanging="360"/>
      </w:pPr>
      <w:rPr>
        <w:rFonts w:ascii="Times New Roman" w:hAnsi="Times New Roman" w:cs="Times New Roman"/>
        <w:bCs/>
        <w:spacing w:val="-3"/>
        <w:sz w:val="28"/>
        <w:szCs w:val="28"/>
      </w:rPr>
    </w:lvl>
    <w:lvl w:ilvl="5">
      <w:start w:val="1"/>
      <w:numFmt w:val="decimal"/>
      <w:lvlText w:val="%6."/>
      <w:lvlJc w:val="left"/>
      <w:pPr>
        <w:tabs>
          <w:tab w:val="num" w:pos="2520"/>
        </w:tabs>
        <w:ind w:left="2520" w:hanging="360"/>
      </w:pPr>
      <w:rPr>
        <w:rFonts w:ascii="Times New Roman" w:hAnsi="Times New Roman" w:cs="Times New Roman"/>
        <w:bCs/>
        <w:spacing w:val="-3"/>
        <w:sz w:val="28"/>
        <w:szCs w:val="28"/>
      </w:rPr>
    </w:lvl>
    <w:lvl w:ilvl="6">
      <w:start w:val="1"/>
      <w:numFmt w:val="decimal"/>
      <w:lvlText w:val="%7."/>
      <w:lvlJc w:val="left"/>
      <w:pPr>
        <w:tabs>
          <w:tab w:val="num" w:pos="2880"/>
        </w:tabs>
        <w:ind w:left="2880" w:hanging="360"/>
      </w:pPr>
      <w:rPr>
        <w:rFonts w:ascii="Times New Roman" w:hAnsi="Times New Roman" w:cs="Times New Roman"/>
        <w:bCs/>
        <w:spacing w:val="-3"/>
        <w:sz w:val="28"/>
        <w:szCs w:val="28"/>
      </w:rPr>
    </w:lvl>
    <w:lvl w:ilvl="7">
      <w:start w:val="1"/>
      <w:numFmt w:val="decimal"/>
      <w:lvlText w:val="%8."/>
      <w:lvlJc w:val="left"/>
      <w:pPr>
        <w:tabs>
          <w:tab w:val="num" w:pos="3240"/>
        </w:tabs>
        <w:ind w:left="3240" w:hanging="360"/>
      </w:pPr>
      <w:rPr>
        <w:rFonts w:ascii="Times New Roman" w:hAnsi="Times New Roman" w:cs="Times New Roman"/>
        <w:bCs/>
        <w:spacing w:val="-3"/>
        <w:sz w:val="28"/>
        <w:szCs w:val="28"/>
      </w:rPr>
    </w:lvl>
    <w:lvl w:ilvl="8">
      <w:start w:val="1"/>
      <w:numFmt w:val="decimal"/>
      <w:lvlText w:val="%9."/>
      <w:lvlJc w:val="left"/>
      <w:pPr>
        <w:tabs>
          <w:tab w:val="num" w:pos="3600"/>
        </w:tabs>
        <w:ind w:left="3600" w:hanging="360"/>
      </w:pPr>
      <w:rPr>
        <w:rFonts w:ascii="Times New Roman" w:hAnsi="Times New Roman" w:cs="Times New Roman"/>
        <w:bCs/>
        <w:spacing w:val="-3"/>
        <w:sz w:val="28"/>
        <w:szCs w:val="28"/>
      </w:r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nsid w:val="0000000B"/>
    <w:multiLevelType w:val="singleLevel"/>
    <w:tmpl w:val="0000000B"/>
    <w:name w:val="WW8Num11"/>
    <w:lvl w:ilvl="0">
      <w:start w:val="1"/>
      <w:numFmt w:val="decimal"/>
      <w:lvlText w:val="%1)"/>
      <w:lvlJc w:val="left"/>
      <w:pPr>
        <w:tabs>
          <w:tab w:val="num" w:pos="0"/>
        </w:tabs>
        <w:ind w:left="1068" w:hanging="360"/>
      </w:pPr>
      <w:rPr>
        <w:spacing w:val="2"/>
        <w:sz w:val="28"/>
        <w:szCs w:val="28"/>
      </w:rPr>
    </w:lvl>
  </w:abstractNum>
  <w:abstractNum w:abstractNumId="11">
    <w:nsid w:val="08CF2EA6"/>
    <w:multiLevelType w:val="multilevel"/>
    <w:tmpl w:val="00000009"/>
    <w:lvl w:ilvl="0">
      <w:start w:val="1"/>
      <w:numFmt w:val="decimal"/>
      <w:lvlText w:val="%1."/>
      <w:lvlJc w:val="left"/>
      <w:pPr>
        <w:tabs>
          <w:tab w:val="num" w:pos="720"/>
        </w:tabs>
        <w:ind w:left="720" w:hanging="360"/>
      </w:pPr>
      <w:rPr>
        <w:rFonts w:ascii="Times New Roman" w:hAnsi="Times New Roman" w:cs="Times New Roman"/>
        <w:bCs/>
        <w:spacing w:val="-3"/>
        <w:sz w:val="28"/>
        <w:szCs w:val="28"/>
      </w:rPr>
    </w:lvl>
    <w:lvl w:ilvl="1">
      <w:start w:val="1"/>
      <w:numFmt w:val="decimal"/>
      <w:lvlText w:val="%2."/>
      <w:lvlJc w:val="left"/>
      <w:pPr>
        <w:tabs>
          <w:tab w:val="num" w:pos="1080"/>
        </w:tabs>
        <w:ind w:left="1080" w:hanging="360"/>
      </w:pPr>
      <w:rPr>
        <w:rFonts w:ascii="Times New Roman" w:hAnsi="Times New Roman" w:cs="Times New Roman"/>
        <w:bCs/>
        <w:spacing w:val="-3"/>
        <w:sz w:val="28"/>
        <w:szCs w:val="28"/>
      </w:rPr>
    </w:lvl>
    <w:lvl w:ilvl="2">
      <w:start w:val="1"/>
      <w:numFmt w:val="decimal"/>
      <w:lvlText w:val="%3."/>
      <w:lvlJc w:val="left"/>
      <w:pPr>
        <w:tabs>
          <w:tab w:val="num" w:pos="1440"/>
        </w:tabs>
        <w:ind w:left="1440" w:hanging="360"/>
      </w:pPr>
      <w:rPr>
        <w:rFonts w:ascii="Times New Roman" w:hAnsi="Times New Roman" w:cs="Times New Roman"/>
        <w:bCs/>
        <w:spacing w:val="-3"/>
        <w:sz w:val="28"/>
        <w:szCs w:val="28"/>
      </w:rPr>
    </w:lvl>
    <w:lvl w:ilvl="3">
      <w:start w:val="1"/>
      <w:numFmt w:val="decimal"/>
      <w:lvlText w:val="%4."/>
      <w:lvlJc w:val="left"/>
      <w:pPr>
        <w:tabs>
          <w:tab w:val="num" w:pos="1800"/>
        </w:tabs>
        <w:ind w:left="1800" w:hanging="360"/>
      </w:pPr>
      <w:rPr>
        <w:rFonts w:ascii="Times New Roman" w:hAnsi="Times New Roman" w:cs="Times New Roman"/>
        <w:bCs/>
        <w:spacing w:val="-3"/>
        <w:sz w:val="28"/>
        <w:szCs w:val="28"/>
      </w:rPr>
    </w:lvl>
    <w:lvl w:ilvl="4">
      <w:start w:val="1"/>
      <w:numFmt w:val="decimal"/>
      <w:lvlText w:val="%5."/>
      <w:lvlJc w:val="left"/>
      <w:pPr>
        <w:tabs>
          <w:tab w:val="num" w:pos="2160"/>
        </w:tabs>
        <w:ind w:left="2160" w:hanging="360"/>
      </w:pPr>
      <w:rPr>
        <w:rFonts w:ascii="Times New Roman" w:hAnsi="Times New Roman" w:cs="Times New Roman"/>
        <w:bCs/>
        <w:spacing w:val="-3"/>
        <w:sz w:val="28"/>
        <w:szCs w:val="28"/>
      </w:rPr>
    </w:lvl>
    <w:lvl w:ilvl="5">
      <w:start w:val="1"/>
      <w:numFmt w:val="decimal"/>
      <w:lvlText w:val="%6."/>
      <w:lvlJc w:val="left"/>
      <w:pPr>
        <w:tabs>
          <w:tab w:val="num" w:pos="2520"/>
        </w:tabs>
        <w:ind w:left="2520" w:hanging="360"/>
      </w:pPr>
      <w:rPr>
        <w:rFonts w:ascii="Times New Roman" w:hAnsi="Times New Roman" w:cs="Times New Roman"/>
        <w:bCs/>
        <w:spacing w:val="-3"/>
        <w:sz w:val="28"/>
        <w:szCs w:val="28"/>
      </w:rPr>
    </w:lvl>
    <w:lvl w:ilvl="6">
      <w:start w:val="1"/>
      <w:numFmt w:val="decimal"/>
      <w:lvlText w:val="%7."/>
      <w:lvlJc w:val="left"/>
      <w:pPr>
        <w:tabs>
          <w:tab w:val="num" w:pos="2880"/>
        </w:tabs>
        <w:ind w:left="2880" w:hanging="360"/>
      </w:pPr>
      <w:rPr>
        <w:rFonts w:ascii="Times New Roman" w:hAnsi="Times New Roman" w:cs="Times New Roman"/>
        <w:bCs/>
        <w:spacing w:val="-3"/>
        <w:sz w:val="28"/>
        <w:szCs w:val="28"/>
      </w:rPr>
    </w:lvl>
    <w:lvl w:ilvl="7">
      <w:start w:val="1"/>
      <w:numFmt w:val="decimal"/>
      <w:lvlText w:val="%8."/>
      <w:lvlJc w:val="left"/>
      <w:pPr>
        <w:tabs>
          <w:tab w:val="num" w:pos="3240"/>
        </w:tabs>
        <w:ind w:left="3240" w:hanging="360"/>
      </w:pPr>
      <w:rPr>
        <w:rFonts w:ascii="Times New Roman" w:hAnsi="Times New Roman" w:cs="Times New Roman"/>
        <w:bCs/>
        <w:spacing w:val="-3"/>
        <w:sz w:val="28"/>
        <w:szCs w:val="28"/>
      </w:rPr>
    </w:lvl>
    <w:lvl w:ilvl="8">
      <w:start w:val="1"/>
      <w:numFmt w:val="decimal"/>
      <w:lvlText w:val="%9."/>
      <w:lvlJc w:val="left"/>
      <w:pPr>
        <w:tabs>
          <w:tab w:val="num" w:pos="3600"/>
        </w:tabs>
        <w:ind w:left="3600" w:hanging="360"/>
      </w:pPr>
      <w:rPr>
        <w:rFonts w:ascii="Times New Roman" w:hAnsi="Times New Roman" w:cs="Times New Roman"/>
        <w:bCs/>
        <w:spacing w:val="-3"/>
        <w:sz w:val="28"/>
        <w:szCs w:val="28"/>
      </w:rPr>
    </w:lvl>
  </w:abstractNum>
  <w:abstractNum w:abstractNumId="12">
    <w:nsid w:val="0A981FBF"/>
    <w:multiLevelType w:val="hybridMultilevel"/>
    <w:tmpl w:val="F0129D42"/>
    <w:lvl w:ilvl="0" w:tplc="67080C3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19562F33"/>
    <w:multiLevelType w:val="hybridMultilevel"/>
    <w:tmpl w:val="CA8860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78F367F"/>
    <w:multiLevelType w:val="hybridMultilevel"/>
    <w:tmpl w:val="E2D6E832"/>
    <w:lvl w:ilvl="0" w:tplc="C70221F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BA86867"/>
    <w:multiLevelType w:val="hybridMultilevel"/>
    <w:tmpl w:val="15748282"/>
    <w:lvl w:ilvl="0" w:tplc="19BA3E1C">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3F0C7DBD"/>
    <w:multiLevelType w:val="hybridMultilevel"/>
    <w:tmpl w:val="17CC5E02"/>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17">
    <w:nsid w:val="4E6C5633"/>
    <w:multiLevelType w:val="hybridMultilevel"/>
    <w:tmpl w:val="44BE9246"/>
    <w:lvl w:ilvl="0" w:tplc="6970650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543D7F55"/>
    <w:multiLevelType w:val="hybridMultilevel"/>
    <w:tmpl w:val="EFE6E88E"/>
    <w:lvl w:ilvl="0" w:tplc="A9EC57D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617F15F8"/>
    <w:multiLevelType w:val="hybridMultilevel"/>
    <w:tmpl w:val="ECC28558"/>
    <w:lvl w:ilvl="0" w:tplc="B894829A">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0">
    <w:nsid w:val="6520388D"/>
    <w:multiLevelType w:val="hybridMultilevel"/>
    <w:tmpl w:val="FF40E762"/>
    <w:lvl w:ilvl="0" w:tplc="4F2A72F0">
      <w:start w:val="1"/>
      <w:numFmt w:val="decimal"/>
      <w:lvlText w:val="%1."/>
      <w:lvlJc w:val="left"/>
      <w:pPr>
        <w:ind w:left="660" w:hanging="360"/>
      </w:pPr>
    </w:lvl>
    <w:lvl w:ilvl="1" w:tplc="04190019">
      <w:start w:val="1"/>
      <w:numFmt w:val="lowerLetter"/>
      <w:lvlText w:val="%2."/>
      <w:lvlJc w:val="left"/>
      <w:pPr>
        <w:ind w:left="1380" w:hanging="360"/>
      </w:pPr>
    </w:lvl>
    <w:lvl w:ilvl="2" w:tplc="0419001B">
      <w:start w:val="1"/>
      <w:numFmt w:val="lowerRoman"/>
      <w:lvlText w:val="%3."/>
      <w:lvlJc w:val="right"/>
      <w:pPr>
        <w:ind w:left="2100" w:hanging="180"/>
      </w:pPr>
    </w:lvl>
    <w:lvl w:ilvl="3" w:tplc="0419000F">
      <w:start w:val="1"/>
      <w:numFmt w:val="decimal"/>
      <w:lvlText w:val="%4."/>
      <w:lvlJc w:val="left"/>
      <w:pPr>
        <w:ind w:left="2820" w:hanging="360"/>
      </w:pPr>
    </w:lvl>
    <w:lvl w:ilvl="4" w:tplc="04190019">
      <w:start w:val="1"/>
      <w:numFmt w:val="lowerLetter"/>
      <w:lvlText w:val="%5."/>
      <w:lvlJc w:val="left"/>
      <w:pPr>
        <w:ind w:left="3540" w:hanging="360"/>
      </w:pPr>
    </w:lvl>
    <w:lvl w:ilvl="5" w:tplc="0419001B">
      <w:start w:val="1"/>
      <w:numFmt w:val="lowerRoman"/>
      <w:lvlText w:val="%6."/>
      <w:lvlJc w:val="right"/>
      <w:pPr>
        <w:ind w:left="4260" w:hanging="180"/>
      </w:pPr>
    </w:lvl>
    <w:lvl w:ilvl="6" w:tplc="0419000F">
      <w:start w:val="1"/>
      <w:numFmt w:val="decimal"/>
      <w:lvlText w:val="%7."/>
      <w:lvlJc w:val="left"/>
      <w:pPr>
        <w:ind w:left="4980" w:hanging="360"/>
      </w:pPr>
    </w:lvl>
    <w:lvl w:ilvl="7" w:tplc="04190019">
      <w:start w:val="1"/>
      <w:numFmt w:val="lowerLetter"/>
      <w:lvlText w:val="%8."/>
      <w:lvlJc w:val="left"/>
      <w:pPr>
        <w:ind w:left="5700" w:hanging="360"/>
      </w:pPr>
    </w:lvl>
    <w:lvl w:ilvl="8" w:tplc="0419001B">
      <w:start w:val="1"/>
      <w:numFmt w:val="lowerRoman"/>
      <w:lvlText w:val="%9."/>
      <w:lvlJc w:val="right"/>
      <w:pPr>
        <w:ind w:left="6420" w:hanging="180"/>
      </w:pPr>
    </w:lvl>
  </w:abstractNum>
  <w:abstractNum w:abstractNumId="21">
    <w:nsid w:val="78633AEF"/>
    <w:multiLevelType w:val="hybridMultilevel"/>
    <w:tmpl w:val="1638D634"/>
    <w:lvl w:ilvl="0" w:tplc="87E49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2"/>
  </w:num>
  <w:num w:numId="4">
    <w:abstractNumId w:val="3"/>
  </w:num>
  <w:num w:numId="5">
    <w:abstractNumId w:val="3"/>
    <w:lvlOverride w:ilvl="0">
      <w:startOverride w:val="1"/>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4"/>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9"/>
  </w:num>
  <w:num w:numId="24">
    <w:abstractNumId w:val="6"/>
  </w:num>
  <w:num w:numId="25">
    <w:abstractNumId w:val="7"/>
  </w:num>
  <w:num w:numId="26">
    <w:abstractNumId w:val="10"/>
  </w:num>
  <w:num w:numId="27">
    <w:abstractNumId w:val="13"/>
  </w:num>
  <w:num w:numId="28">
    <w:abstractNumId w:val="21"/>
  </w:num>
  <w:num w:numId="29">
    <w:abstractNumId w:val="16"/>
  </w:num>
  <w:num w:numId="30">
    <w:abstractNumId w:val="12"/>
  </w:num>
  <w:num w:numId="31">
    <w:abstractNumId w:val="15"/>
  </w:num>
  <w:num w:numId="32">
    <w:abstractNumId w:val="18"/>
  </w:num>
  <w:num w:numId="33">
    <w:abstractNumId w:val="14"/>
  </w:num>
  <w:num w:numId="34">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6E7C28"/>
    <w:rsid w:val="0002694C"/>
    <w:rsid w:val="00027FE7"/>
    <w:rsid w:val="00073866"/>
    <w:rsid w:val="00087E59"/>
    <w:rsid w:val="000A7C4D"/>
    <w:rsid w:val="000F4888"/>
    <w:rsid w:val="000F506D"/>
    <w:rsid w:val="00105EE1"/>
    <w:rsid w:val="00147083"/>
    <w:rsid w:val="00154BE3"/>
    <w:rsid w:val="00156468"/>
    <w:rsid w:val="001615B3"/>
    <w:rsid w:val="0018102F"/>
    <w:rsid w:val="001A71C1"/>
    <w:rsid w:val="001B5CBE"/>
    <w:rsid w:val="001C2335"/>
    <w:rsid w:val="001C49C3"/>
    <w:rsid w:val="002427D1"/>
    <w:rsid w:val="00250B41"/>
    <w:rsid w:val="00297B25"/>
    <w:rsid w:val="00307443"/>
    <w:rsid w:val="0033720F"/>
    <w:rsid w:val="003935A4"/>
    <w:rsid w:val="003A0101"/>
    <w:rsid w:val="003C13C4"/>
    <w:rsid w:val="003D4F54"/>
    <w:rsid w:val="003E7507"/>
    <w:rsid w:val="00444CC5"/>
    <w:rsid w:val="004812E4"/>
    <w:rsid w:val="004A1284"/>
    <w:rsid w:val="004C5FA2"/>
    <w:rsid w:val="005231EE"/>
    <w:rsid w:val="00531A7D"/>
    <w:rsid w:val="00541C24"/>
    <w:rsid w:val="00556535"/>
    <w:rsid w:val="00575C2E"/>
    <w:rsid w:val="005A5AE5"/>
    <w:rsid w:val="005C5D93"/>
    <w:rsid w:val="005C709F"/>
    <w:rsid w:val="006346A1"/>
    <w:rsid w:val="006659A7"/>
    <w:rsid w:val="00690311"/>
    <w:rsid w:val="006B2653"/>
    <w:rsid w:val="006E2A58"/>
    <w:rsid w:val="006E7C28"/>
    <w:rsid w:val="00713F9D"/>
    <w:rsid w:val="0073187A"/>
    <w:rsid w:val="0077227B"/>
    <w:rsid w:val="007A7873"/>
    <w:rsid w:val="0080276F"/>
    <w:rsid w:val="00810665"/>
    <w:rsid w:val="008129EA"/>
    <w:rsid w:val="008155C8"/>
    <w:rsid w:val="00826819"/>
    <w:rsid w:val="008326D4"/>
    <w:rsid w:val="008375FE"/>
    <w:rsid w:val="00887C50"/>
    <w:rsid w:val="008C4BDB"/>
    <w:rsid w:val="008D30DF"/>
    <w:rsid w:val="008F37F6"/>
    <w:rsid w:val="009102AA"/>
    <w:rsid w:val="00913B16"/>
    <w:rsid w:val="00930CC0"/>
    <w:rsid w:val="00984640"/>
    <w:rsid w:val="009D31D7"/>
    <w:rsid w:val="009F3373"/>
    <w:rsid w:val="00A03563"/>
    <w:rsid w:val="00A212BF"/>
    <w:rsid w:val="00A34765"/>
    <w:rsid w:val="00A65FAF"/>
    <w:rsid w:val="00A801D3"/>
    <w:rsid w:val="00A80383"/>
    <w:rsid w:val="00AF3D2B"/>
    <w:rsid w:val="00B17FB1"/>
    <w:rsid w:val="00B35D1E"/>
    <w:rsid w:val="00B65CCF"/>
    <w:rsid w:val="00B75605"/>
    <w:rsid w:val="00BA2068"/>
    <w:rsid w:val="00C04E75"/>
    <w:rsid w:val="00C37BF9"/>
    <w:rsid w:val="00C41D75"/>
    <w:rsid w:val="00C50420"/>
    <w:rsid w:val="00C54272"/>
    <w:rsid w:val="00C945CE"/>
    <w:rsid w:val="00CE47DF"/>
    <w:rsid w:val="00DC57DA"/>
    <w:rsid w:val="00DD0FC5"/>
    <w:rsid w:val="00DE6C9F"/>
    <w:rsid w:val="00E37456"/>
    <w:rsid w:val="00E46AE3"/>
    <w:rsid w:val="00E64155"/>
    <w:rsid w:val="00EC1728"/>
    <w:rsid w:val="00F13906"/>
    <w:rsid w:val="00F2000B"/>
    <w:rsid w:val="00F76F6B"/>
    <w:rsid w:val="00F773DD"/>
    <w:rsid w:val="00FB08DB"/>
    <w:rsid w:val="00FB106D"/>
    <w:rsid w:val="00FB1F95"/>
    <w:rsid w:val="00FD3DAC"/>
    <w:rsid w:val="00FD6D06"/>
    <w:rsid w:val="00FE3E1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0"/>
    <w:lsdException w:name="toc 8" w:uiPriority="39"/>
    <w:lsdException w:name="toc 9" w:uiPriority="39"/>
    <w:lsdException w:name="footer" w:uiPriority="0"/>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3F9D"/>
  </w:style>
  <w:style w:type="paragraph" w:styleId="1">
    <w:name w:val="heading 1"/>
    <w:basedOn w:val="a"/>
    <w:next w:val="a0"/>
    <w:link w:val="10"/>
    <w:qFormat/>
    <w:rsid w:val="005C709F"/>
    <w:pPr>
      <w:keepNext/>
      <w:keepLines/>
      <w:tabs>
        <w:tab w:val="num" w:pos="0"/>
      </w:tabs>
      <w:suppressAutoHyphens/>
      <w:spacing w:before="480"/>
      <w:ind w:left="432" w:hanging="432"/>
      <w:outlineLvl w:val="0"/>
    </w:pPr>
    <w:rPr>
      <w:rFonts w:ascii="Cambria" w:eastAsia="Calibri" w:hAnsi="Cambria" w:cs="Cambria"/>
      <w:b/>
      <w:color w:val="365F91"/>
      <w:sz w:val="28"/>
      <w:szCs w:val="20"/>
      <w:lang w:eastAsia="zh-CN"/>
    </w:rPr>
  </w:style>
  <w:style w:type="paragraph" w:styleId="2">
    <w:name w:val="heading 2"/>
    <w:basedOn w:val="a1"/>
    <w:next w:val="a0"/>
    <w:link w:val="20"/>
    <w:unhideWhenUsed/>
    <w:qFormat/>
    <w:rsid w:val="005C709F"/>
    <w:pPr>
      <w:tabs>
        <w:tab w:val="num" w:pos="0"/>
      </w:tabs>
      <w:ind w:left="576" w:hanging="576"/>
      <w:outlineLvl w:val="1"/>
    </w:pPr>
    <w:rPr>
      <w:b/>
      <w:bCs/>
      <w:i/>
      <w:iCs/>
    </w:rPr>
  </w:style>
  <w:style w:type="paragraph" w:styleId="3">
    <w:name w:val="heading 3"/>
    <w:basedOn w:val="a1"/>
    <w:next w:val="a0"/>
    <w:link w:val="30"/>
    <w:unhideWhenUsed/>
    <w:qFormat/>
    <w:rsid w:val="005C709F"/>
    <w:pPr>
      <w:tabs>
        <w:tab w:val="num" w:pos="0"/>
      </w:tabs>
      <w:ind w:left="720" w:hanging="720"/>
      <w:outlineLvl w:val="2"/>
    </w:pPr>
    <w:rPr>
      <w:b/>
      <w:bCs/>
    </w:rPr>
  </w:style>
  <w:style w:type="paragraph" w:styleId="7">
    <w:name w:val="heading 7"/>
    <w:basedOn w:val="a"/>
    <w:next w:val="a"/>
    <w:link w:val="70"/>
    <w:semiHidden/>
    <w:unhideWhenUsed/>
    <w:qFormat/>
    <w:rsid w:val="005C709F"/>
    <w:pPr>
      <w:tabs>
        <w:tab w:val="num" w:pos="0"/>
      </w:tabs>
      <w:spacing w:before="240" w:after="60"/>
      <w:ind w:left="1296" w:hanging="1296"/>
      <w:jc w:val="both"/>
      <w:outlineLvl w:val="6"/>
    </w:pPr>
    <w:rPr>
      <w:rFonts w:ascii="Times New Roman" w:eastAsia="Times New Roman" w:hAnsi="Times New Roman" w:cs="Times New Roman"/>
      <w:color w:val="000000"/>
      <w:sz w:val="24"/>
      <w:szCs w:val="24"/>
      <w:lang w:eastAsia="zh-CN"/>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link w:val="21"/>
    <w:unhideWhenUsed/>
    <w:rsid w:val="005C709F"/>
    <w:pPr>
      <w:suppressAutoHyphens/>
      <w:spacing w:line="100" w:lineRule="atLeast"/>
    </w:pPr>
    <w:rPr>
      <w:rFonts w:ascii="Calibri" w:eastAsia="Calibri" w:hAnsi="Calibri" w:cs="Calibri"/>
      <w:sz w:val="20"/>
      <w:szCs w:val="20"/>
      <w:lang w:eastAsia="zh-CN"/>
    </w:rPr>
  </w:style>
  <w:style w:type="character" w:customStyle="1" w:styleId="21">
    <w:name w:val="Основной текст Знак2"/>
    <w:basedOn w:val="a2"/>
    <w:link w:val="a0"/>
    <w:locked/>
    <w:rsid w:val="005C709F"/>
    <w:rPr>
      <w:rFonts w:ascii="Calibri" w:eastAsia="Calibri" w:hAnsi="Calibri" w:cs="Calibri"/>
      <w:sz w:val="20"/>
      <w:szCs w:val="20"/>
      <w:lang w:eastAsia="zh-CN"/>
    </w:rPr>
  </w:style>
  <w:style w:type="character" w:customStyle="1" w:styleId="10">
    <w:name w:val="Заголовок 1 Знак"/>
    <w:basedOn w:val="a2"/>
    <w:link w:val="1"/>
    <w:rsid w:val="005C709F"/>
    <w:rPr>
      <w:rFonts w:ascii="Cambria" w:eastAsia="Calibri" w:hAnsi="Cambria" w:cs="Cambria"/>
      <w:b/>
      <w:color w:val="365F91"/>
      <w:sz w:val="28"/>
      <w:szCs w:val="20"/>
      <w:lang w:eastAsia="zh-CN"/>
    </w:rPr>
  </w:style>
  <w:style w:type="paragraph" w:customStyle="1" w:styleId="a1">
    <w:name w:val="Заголовок"/>
    <w:basedOn w:val="a"/>
    <w:next w:val="a0"/>
    <w:rsid w:val="005C709F"/>
    <w:pPr>
      <w:keepNext/>
      <w:suppressAutoHyphens/>
      <w:spacing w:before="240" w:after="120"/>
    </w:pPr>
    <w:rPr>
      <w:rFonts w:ascii="Arial" w:eastAsia="Microsoft YaHei" w:hAnsi="Arial" w:cs="Arial"/>
      <w:sz w:val="28"/>
      <w:szCs w:val="28"/>
      <w:lang w:eastAsia="zh-CN"/>
    </w:rPr>
  </w:style>
  <w:style w:type="character" w:customStyle="1" w:styleId="20">
    <w:name w:val="Заголовок 2 Знак"/>
    <w:basedOn w:val="a2"/>
    <w:link w:val="2"/>
    <w:rsid w:val="005C709F"/>
    <w:rPr>
      <w:rFonts w:ascii="Arial" w:eastAsia="Microsoft YaHei" w:hAnsi="Arial" w:cs="Arial"/>
      <w:b/>
      <w:bCs/>
      <w:i/>
      <w:iCs/>
      <w:sz w:val="28"/>
      <w:szCs w:val="28"/>
      <w:lang w:eastAsia="zh-CN"/>
    </w:rPr>
  </w:style>
  <w:style w:type="character" w:customStyle="1" w:styleId="30">
    <w:name w:val="Заголовок 3 Знак"/>
    <w:basedOn w:val="a2"/>
    <w:link w:val="3"/>
    <w:rsid w:val="005C709F"/>
    <w:rPr>
      <w:rFonts w:ascii="Arial" w:eastAsia="Microsoft YaHei" w:hAnsi="Arial" w:cs="Arial"/>
      <w:b/>
      <w:bCs/>
      <w:sz w:val="28"/>
      <w:szCs w:val="28"/>
      <w:lang w:eastAsia="zh-CN"/>
    </w:rPr>
  </w:style>
  <w:style w:type="paragraph" w:styleId="a5">
    <w:name w:val="Balloon Text"/>
    <w:basedOn w:val="a"/>
    <w:link w:val="a6"/>
    <w:uiPriority w:val="99"/>
    <w:semiHidden/>
    <w:unhideWhenUsed/>
    <w:rsid w:val="006E7C28"/>
    <w:rPr>
      <w:rFonts w:ascii="Tahoma" w:hAnsi="Tahoma" w:cs="Tahoma"/>
      <w:sz w:val="16"/>
      <w:szCs w:val="16"/>
    </w:rPr>
  </w:style>
  <w:style w:type="character" w:customStyle="1" w:styleId="a6">
    <w:name w:val="Текст выноски Знак"/>
    <w:basedOn w:val="a2"/>
    <w:link w:val="a5"/>
    <w:rsid w:val="006E7C28"/>
    <w:rPr>
      <w:rFonts w:ascii="Tahoma" w:hAnsi="Tahoma" w:cs="Tahoma"/>
      <w:sz w:val="16"/>
      <w:szCs w:val="16"/>
    </w:rPr>
  </w:style>
  <w:style w:type="character" w:styleId="a7">
    <w:name w:val="Hyperlink"/>
    <w:semiHidden/>
    <w:unhideWhenUsed/>
    <w:rsid w:val="00A801D3"/>
    <w:rPr>
      <w:rFonts w:ascii="Times New Roman" w:hAnsi="Times New Roman" w:cs="Times New Roman" w:hint="default"/>
      <w:color w:val="0000FF"/>
      <w:u w:val="single"/>
    </w:rPr>
  </w:style>
  <w:style w:type="paragraph" w:customStyle="1" w:styleId="ConsPlusTitle">
    <w:name w:val="ConsPlusTitle"/>
    <w:rsid w:val="00A801D3"/>
    <w:pPr>
      <w:widowControl w:val="0"/>
      <w:autoSpaceDE w:val="0"/>
      <w:autoSpaceDN w:val="0"/>
      <w:adjustRightInd w:val="0"/>
    </w:pPr>
    <w:rPr>
      <w:rFonts w:ascii="Times New Roman" w:eastAsia="Times New Roman" w:hAnsi="Times New Roman" w:cs="Times New Roman"/>
      <w:b/>
      <w:bCs/>
      <w:sz w:val="24"/>
      <w:szCs w:val="24"/>
      <w:lang w:eastAsia="ru-RU"/>
    </w:rPr>
  </w:style>
  <w:style w:type="paragraph" w:customStyle="1" w:styleId="p17">
    <w:name w:val="p17"/>
    <w:basedOn w:val="a"/>
    <w:rsid w:val="00A801D3"/>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p8">
    <w:name w:val="p8"/>
    <w:basedOn w:val="a"/>
    <w:rsid w:val="00A801D3"/>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t4">
    <w:name w:val="t4"/>
    <w:rsid w:val="00A801D3"/>
  </w:style>
  <w:style w:type="paragraph" w:styleId="a8">
    <w:name w:val="No Spacing"/>
    <w:qFormat/>
    <w:rsid w:val="00A801D3"/>
    <w:rPr>
      <w:rFonts w:eastAsiaTheme="minorEastAsia"/>
      <w:lang w:eastAsia="ru-RU"/>
    </w:rPr>
  </w:style>
  <w:style w:type="paragraph" w:customStyle="1" w:styleId="11">
    <w:name w:val="Без интервала1"/>
    <w:basedOn w:val="a"/>
    <w:rsid w:val="00BA2068"/>
    <w:pPr>
      <w:suppressAutoHyphens/>
    </w:pPr>
    <w:rPr>
      <w:rFonts w:ascii="Times New Roman" w:eastAsia="Times New Roman" w:hAnsi="Times New Roman" w:cs="Times New Roman"/>
      <w:sz w:val="24"/>
      <w:szCs w:val="24"/>
      <w:lang w:eastAsia="ar-SA"/>
    </w:rPr>
  </w:style>
  <w:style w:type="character" w:customStyle="1" w:styleId="70">
    <w:name w:val="Заголовок 7 Знак"/>
    <w:basedOn w:val="a2"/>
    <w:link w:val="7"/>
    <w:semiHidden/>
    <w:rsid w:val="005C709F"/>
    <w:rPr>
      <w:rFonts w:ascii="Times New Roman" w:eastAsia="Times New Roman" w:hAnsi="Times New Roman" w:cs="Times New Roman"/>
      <w:color w:val="000000"/>
      <w:sz w:val="24"/>
      <w:szCs w:val="24"/>
      <w:lang w:eastAsia="zh-CN"/>
    </w:rPr>
  </w:style>
  <w:style w:type="character" w:styleId="a9">
    <w:name w:val="Emphasis"/>
    <w:qFormat/>
    <w:rsid w:val="005C709F"/>
    <w:rPr>
      <w:rFonts w:ascii="Times New Roman" w:hAnsi="Times New Roman" w:cs="Times New Roman" w:hint="default"/>
      <w:i/>
      <w:iCs/>
    </w:rPr>
  </w:style>
  <w:style w:type="character" w:customStyle="1" w:styleId="aa">
    <w:name w:val="Основной текст Знак"/>
    <w:basedOn w:val="a2"/>
    <w:semiHidden/>
    <w:rsid w:val="005C709F"/>
  </w:style>
  <w:style w:type="character" w:styleId="ab">
    <w:name w:val="Strong"/>
    <w:qFormat/>
    <w:rsid w:val="005C709F"/>
    <w:rPr>
      <w:rFonts w:ascii="Times New Roman" w:hAnsi="Times New Roman" w:cs="Times New Roman" w:hint="default"/>
      <w:b/>
      <w:bCs/>
    </w:rPr>
  </w:style>
  <w:style w:type="paragraph" w:styleId="71">
    <w:name w:val="toc 7"/>
    <w:basedOn w:val="a"/>
    <w:next w:val="a"/>
    <w:autoRedefine/>
    <w:semiHidden/>
    <w:unhideWhenUsed/>
    <w:rsid w:val="005C709F"/>
    <w:pPr>
      <w:suppressAutoHyphens/>
      <w:ind w:left="1320"/>
    </w:pPr>
    <w:rPr>
      <w:rFonts w:ascii="Calibri" w:eastAsia="Calibri" w:hAnsi="Calibri" w:cs="Calibri"/>
      <w:lang w:eastAsia="zh-CN"/>
    </w:rPr>
  </w:style>
  <w:style w:type="paragraph" w:styleId="ac">
    <w:name w:val="header"/>
    <w:basedOn w:val="a"/>
    <w:link w:val="12"/>
    <w:uiPriority w:val="99"/>
    <w:unhideWhenUsed/>
    <w:rsid w:val="005C709F"/>
    <w:pPr>
      <w:suppressLineNumbers/>
      <w:tabs>
        <w:tab w:val="center" w:pos="4677"/>
        <w:tab w:val="right" w:pos="9355"/>
      </w:tabs>
      <w:suppressAutoHyphens/>
      <w:spacing w:line="100" w:lineRule="atLeast"/>
    </w:pPr>
    <w:rPr>
      <w:rFonts w:ascii="Calibri" w:eastAsia="Calibri" w:hAnsi="Calibri" w:cs="Calibri"/>
      <w:sz w:val="20"/>
      <w:szCs w:val="20"/>
      <w:lang w:eastAsia="zh-CN"/>
    </w:rPr>
  </w:style>
  <w:style w:type="character" w:customStyle="1" w:styleId="12">
    <w:name w:val="Верхний колонтитул Знак1"/>
    <w:basedOn w:val="a2"/>
    <w:link w:val="ac"/>
    <w:semiHidden/>
    <w:locked/>
    <w:rsid w:val="005C709F"/>
    <w:rPr>
      <w:rFonts w:ascii="Calibri" w:eastAsia="Calibri" w:hAnsi="Calibri" w:cs="Calibri"/>
      <w:sz w:val="20"/>
      <w:szCs w:val="20"/>
      <w:lang w:eastAsia="zh-CN"/>
    </w:rPr>
  </w:style>
  <w:style w:type="character" w:customStyle="1" w:styleId="ad">
    <w:name w:val="Верхний колонтитул Знак"/>
    <w:basedOn w:val="a2"/>
    <w:uiPriority w:val="99"/>
    <w:rsid w:val="005C709F"/>
  </w:style>
  <w:style w:type="paragraph" w:styleId="ae">
    <w:name w:val="footer"/>
    <w:basedOn w:val="a"/>
    <w:link w:val="13"/>
    <w:unhideWhenUsed/>
    <w:rsid w:val="005C709F"/>
    <w:pPr>
      <w:suppressLineNumbers/>
      <w:tabs>
        <w:tab w:val="center" w:pos="4677"/>
        <w:tab w:val="right" w:pos="9355"/>
      </w:tabs>
      <w:suppressAutoHyphens/>
      <w:spacing w:line="100" w:lineRule="atLeast"/>
    </w:pPr>
    <w:rPr>
      <w:rFonts w:ascii="Calibri" w:eastAsia="Calibri" w:hAnsi="Calibri" w:cs="Calibri"/>
      <w:sz w:val="20"/>
      <w:szCs w:val="20"/>
      <w:lang w:eastAsia="zh-CN"/>
    </w:rPr>
  </w:style>
  <w:style w:type="character" w:customStyle="1" w:styleId="13">
    <w:name w:val="Нижний колонтитул Знак1"/>
    <w:basedOn w:val="a2"/>
    <w:link w:val="ae"/>
    <w:locked/>
    <w:rsid w:val="005C709F"/>
    <w:rPr>
      <w:rFonts w:ascii="Calibri" w:eastAsia="Calibri" w:hAnsi="Calibri" w:cs="Calibri"/>
      <w:sz w:val="20"/>
      <w:szCs w:val="20"/>
      <w:lang w:eastAsia="zh-CN"/>
    </w:rPr>
  </w:style>
  <w:style w:type="character" w:customStyle="1" w:styleId="af">
    <w:name w:val="Нижний колонтитул Знак"/>
    <w:basedOn w:val="a2"/>
    <w:semiHidden/>
    <w:rsid w:val="005C709F"/>
  </w:style>
  <w:style w:type="paragraph" w:styleId="af0">
    <w:name w:val="List"/>
    <w:basedOn w:val="a0"/>
    <w:semiHidden/>
    <w:unhideWhenUsed/>
    <w:rsid w:val="005C709F"/>
    <w:rPr>
      <w:rFonts w:cs="Arial"/>
    </w:rPr>
  </w:style>
  <w:style w:type="paragraph" w:styleId="af1">
    <w:name w:val="Body Text Indent"/>
    <w:basedOn w:val="a"/>
    <w:link w:val="14"/>
    <w:semiHidden/>
    <w:unhideWhenUsed/>
    <w:rsid w:val="005C709F"/>
    <w:pPr>
      <w:suppressAutoHyphens/>
      <w:spacing w:after="120" w:line="100" w:lineRule="atLeast"/>
      <w:ind w:left="283"/>
    </w:pPr>
    <w:rPr>
      <w:rFonts w:ascii="Times New Roman" w:eastAsia="Calibri" w:hAnsi="Times New Roman" w:cs="Times New Roman"/>
      <w:sz w:val="24"/>
      <w:szCs w:val="20"/>
      <w:lang w:eastAsia="zh-CN"/>
    </w:rPr>
  </w:style>
  <w:style w:type="character" w:customStyle="1" w:styleId="14">
    <w:name w:val="Основной текст с отступом Знак1"/>
    <w:basedOn w:val="a2"/>
    <w:link w:val="af1"/>
    <w:semiHidden/>
    <w:locked/>
    <w:rsid w:val="005C709F"/>
    <w:rPr>
      <w:rFonts w:ascii="Times New Roman" w:eastAsia="Calibri" w:hAnsi="Times New Roman" w:cs="Times New Roman"/>
      <w:sz w:val="24"/>
      <w:szCs w:val="20"/>
      <w:lang w:eastAsia="zh-CN"/>
    </w:rPr>
  </w:style>
  <w:style w:type="character" w:customStyle="1" w:styleId="af2">
    <w:name w:val="Основной текст с отступом Знак"/>
    <w:basedOn w:val="a2"/>
    <w:semiHidden/>
    <w:rsid w:val="005C709F"/>
  </w:style>
  <w:style w:type="paragraph" w:styleId="af3">
    <w:name w:val="List Paragraph"/>
    <w:basedOn w:val="a"/>
    <w:uiPriority w:val="34"/>
    <w:qFormat/>
    <w:rsid w:val="005C709F"/>
    <w:pPr>
      <w:suppressAutoHyphens/>
      <w:ind w:left="720"/>
    </w:pPr>
    <w:rPr>
      <w:rFonts w:ascii="Calibri" w:eastAsia="Calibri" w:hAnsi="Calibri" w:cs="Calibri"/>
      <w:lang w:eastAsia="zh-CN"/>
    </w:rPr>
  </w:style>
  <w:style w:type="paragraph" w:customStyle="1" w:styleId="31">
    <w:name w:val="Указатель3"/>
    <w:basedOn w:val="a"/>
    <w:rsid w:val="005C709F"/>
    <w:pPr>
      <w:suppressLineNumbers/>
      <w:suppressAutoHyphens/>
    </w:pPr>
    <w:rPr>
      <w:rFonts w:ascii="Calibri" w:eastAsia="Calibri" w:hAnsi="Calibri" w:cs="Arial Unicode MS"/>
      <w:lang w:eastAsia="zh-CN"/>
    </w:rPr>
  </w:style>
  <w:style w:type="paragraph" w:customStyle="1" w:styleId="15">
    <w:name w:val="Название объекта1"/>
    <w:basedOn w:val="a"/>
    <w:rsid w:val="005C709F"/>
    <w:pPr>
      <w:suppressLineNumbers/>
      <w:suppressAutoHyphens/>
      <w:spacing w:before="120" w:after="120"/>
    </w:pPr>
    <w:rPr>
      <w:rFonts w:ascii="Calibri" w:eastAsia="Calibri" w:hAnsi="Calibri" w:cs="Arial Unicode MS"/>
      <w:i/>
      <w:iCs/>
      <w:sz w:val="24"/>
      <w:szCs w:val="24"/>
      <w:lang w:eastAsia="zh-CN"/>
    </w:rPr>
  </w:style>
  <w:style w:type="paragraph" w:customStyle="1" w:styleId="22">
    <w:name w:val="Указатель2"/>
    <w:basedOn w:val="a"/>
    <w:rsid w:val="005C709F"/>
    <w:pPr>
      <w:suppressLineNumbers/>
      <w:suppressAutoHyphens/>
    </w:pPr>
    <w:rPr>
      <w:rFonts w:ascii="Calibri" w:eastAsia="Calibri" w:hAnsi="Calibri" w:cs="Arial Unicode MS"/>
      <w:lang w:eastAsia="zh-CN"/>
    </w:rPr>
  </w:style>
  <w:style w:type="paragraph" w:customStyle="1" w:styleId="16">
    <w:name w:val="Название1"/>
    <w:basedOn w:val="a"/>
    <w:rsid w:val="005C709F"/>
    <w:pPr>
      <w:suppressLineNumbers/>
      <w:suppressAutoHyphens/>
      <w:spacing w:before="120" w:after="120"/>
    </w:pPr>
    <w:rPr>
      <w:rFonts w:ascii="Calibri" w:eastAsia="Calibri" w:hAnsi="Calibri" w:cs="Arial"/>
      <w:i/>
      <w:iCs/>
      <w:sz w:val="24"/>
      <w:szCs w:val="24"/>
      <w:lang w:eastAsia="zh-CN"/>
    </w:rPr>
  </w:style>
  <w:style w:type="paragraph" w:customStyle="1" w:styleId="17">
    <w:name w:val="Указатель1"/>
    <w:basedOn w:val="a"/>
    <w:rsid w:val="005C709F"/>
    <w:pPr>
      <w:suppressLineNumbers/>
      <w:suppressAutoHyphens/>
    </w:pPr>
    <w:rPr>
      <w:rFonts w:ascii="Calibri" w:eastAsia="Calibri" w:hAnsi="Calibri" w:cs="Arial"/>
      <w:lang w:eastAsia="zh-CN"/>
    </w:rPr>
  </w:style>
  <w:style w:type="paragraph" w:customStyle="1" w:styleId="18">
    <w:name w:val="Текст выноски1"/>
    <w:basedOn w:val="a"/>
    <w:rsid w:val="005C709F"/>
    <w:pPr>
      <w:suppressAutoHyphens/>
      <w:spacing w:line="100" w:lineRule="atLeast"/>
    </w:pPr>
    <w:rPr>
      <w:rFonts w:ascii="Tahoma" w:eastAsia="Calibri" w:hAnsi="Tahoma" w:cs="Tahoma"/>
      <w:sz w:val="16"/>
      <w:szCs w:val="20"/>
      <w:lang w:eastAsia="zh-CN"/>
    </w:rPr>
  </w:style>
  <w:style w:type="paragraph" w:customStyle="1" w:styleId="19">
    <w:name w:val="Абзац списка1"/>
    <w:basedOn w:val="a"/>
    <w:rsid w:val="005C709F"/>
    <w:pPr>
      <w:suppressAutoHyphens/>
      <w:ind w:left="720"/>
    </w:pPr>
    <w:rPr>
      <w:rFonts w:ascii="Calibri" w:eastAsia="Calibri" w:hAnsi="Calibri" w:cs="Calibri"/>
      <w:lang w:eastAsia="zh-CN"/>
    </w:rPr>
  </w:style>
  <w:style w:type="paragraph" w:customStyle="1" w:styleId="1a">
    <w:name w:val="Обычный (веб)1"/>
    <w:basedOn w:val="a"/>
    <w:rsid w:val="005C709F"/>
    <w:pPr>
      <w:suppressAutoHyphens/>
      <w:spacing w:before="100" w:after="100" w:line="100" w:lineRule="atLeast"/>
    </w:pPr>
    <w:rPr>
      <w:rFonts w:ascii="Times New Roman" w:eastAsia="Times New Roman" w:hAnsi="Times New Roman" w:cs="Times New Roman"/>
      <w:sz w:val="24"/>
      <w:szCs w:val="24"/>
      <w:lang w:eastAsia="zh-CN"/>
    </w:rPr>
  </w:style>
  <w:style w:type="paragraph" w:customStyle="1" w:styleId="p16">
    <w:name w:val="p16"/>
    <w:basedOn w:val="a"/>
    <w:rsid w:val="005C709F"/>
    <w:pPr>
      <w:suppressAutoHyphens/>
      <w:spacing w:before="100" w:after="100" w:line="100" w:lineRule="atLeast"/>
    </w:pPr>
    <w:rPr>
      <w:rFonts w:ascii="Times New Roman" w:eastAsia="Times New Roman" w:hAnsi="Times New Roman" w:cs="Times New Roman"/>
      <w:sz w:val="24"/>
      <w:szCs w:val="24"/>
      <w:lang w:eastAsia="zh-CN"/>
    </w:rPr>
  </w:style>
  <w:style w:type="paragraph" w:customStyle="1" w:styleId="p6">
    <w:name w:val="p6"/>
    <w:basedOn w:val="a"/>
    <w:rsid w:val="005C709F"/>
    <w:pPr>
      <w:suppressAutoHyphens/>
      <w:spacing w:before="100" w:after="100" w:line="100" w:lineRule="atLeast"/>
    </w:pPr>
    <w:rPr>
      <w:rFonts w:ascii="Times New Roman" w:eastAsia="Times New Roman" w:hAnsi="Times New Roman" w:cs="Times New Roman"/>
      <w:sz w:val="24"/>
      <w:szCs w:val="24"/>
      <w:lang w:eastAsia="zh-CN"/>
    </w:rPr>
  </w:style>
  <w:style w:type="paragraph" w:customStyle="1" w:styleId="p10">
    <w:name w:val="p10"/>
    <w:basedOn w:val="a"/>
    <w:rsid w:val="005C709F"/>
    <w:pPr>
      <w:suppressAutoHyphens/>
      <w:spacing w:before="100" w:after="100" w:line="100" w:lineRule="atLeast"/>
    </w:pPr>
    <w:rPr>
      <w:rFonts w:ascii="Times New Roman" w:eastAsia="Times New Roman" w:hAnsi="Times New Roman" w:cs="Times New Roman"/>
      <w:sz w:val="24"/>
      <w:szCs w:val="24"/>
      <w:lang w:eastAsia="zh-CN"/>
    </w:rPr>
  </w:style>
  <w:style w:type="paragraph" w:customStyle="1" w:styleId="default">
    <w:name w:val="default"/>
    <w:basedOn w:val="a"/>
    <w:rsid w:val="005C709F"/>
    <w:pPr>
      <w:suppressAutoHyphens/>
      <w:spacing w:before="100" w:after="100" w:line="100" w:lineRule="atLeast"/>
    </w:pPr>
    <w:rPr>
      <w:rFonts w:ascii="Times New Roman" w:eastAsia="Times New Roman" w:hAnsi="Times New Roman" w:cs="Times New Roman"/>
      <w:sz w:val="24"/>
      <w:szCs w:val="24"/>
      <w:lang w:eastAsia="zh-CN"/>
    </w:rPr>
  </w:style>
  <w:style w:type="paragraph" w:customStyle="1" w:styleId="Default0">
    <w:name w:val="Default"/>
    <w:rsid w:val="005C709F"/>
    <w:pPr>
      <w:suppressAutoHyphens/>
    </w:pPr>
    <w:rPr>
      <w:rFonts w:ascii="Times New Roman" w:eastAsia="Times New Roman" w:hAnsi="Times New Roman" w:cs="Times New Roman"/>
      <w:color w:val="000000"/>
      <w:sz w:val="24"/>
      <w:szCs w:val="24"/>
      <w:lang w:eastAsia="zh-CN"/>
    </w:rPr>
  </w:style>
  <w:style w:type="paragraph" w:customStyle="1" w:styleId="210">
    <w:name w:val="Основной текст с отступом 21"/>
    <w:basedOn w:val="a"/>
    <w:rsid w:val="005C709F"/>
    <w:pPr>
      <w:suppressAutoHyphens/>
      <w:spacing w:after="120" w:line="480" w:lineRule="auto"/>
      <w:ind w:left="283"/>
    </w:pPr>
    <w:rPr>
      <w:rFonts w:ascii="Times New Roman" w:eastAsia="Calibri" w:hAnsi="Times New Roman" w:cs="Times New Roman"/>
      <w:sz w:val="24"/>
      <w:szCs w:val="20"/>
      <w:lang w:eastAsia="zh-CN"/>
    </w:rPr>
  </w:style>
  <w:style w:type="paragraph" w:customStyle="1" w:styleId="1b">
    <w:name w:val="Заголовок оглавления1"/>
    <w:basedOn w:val="1"/>
    <w:rsid w:val="005C709F"/>
    <w:pPr>
      <w:keepNext w:val="0"/>
      <w:keepLines w:val="0"/>
      <w:pBdr>
        <w:bottom w:val="double" w:sz="24" w:space="1" w:color="800000"/>
      </w:pBdr>
      <w:tabs>
        <w:tab w:val="clear" w:pos="0"/>
      </w:tabs>
      <w:spacing w:before="400" w:after="200" w:line="252" w:lineRule="auto"/>
      <w:ind w:left="0" w:firstLine="0"/>
      <w:jc w:val="center"/>
    </w:pPr>
    <w:rPr>
      <w:b w:val="0"/>
      <w:caps/>
      <w:color w:val="632423"/>
      <w:spacing w:val="20"/>
      <w:lang w:val="en-US"/>
    </w:rPr>
  </w:style>
  <w:style w:type="paragraph" w:customStyle="1" w:styleId="Style27">
    <w:name w:val="Style27"/>
    <w:basedOn w:val="a"/>
    <w:rsid w:val="005C709F"/>
    <w:pPr>
      <w:widowControl w:val="0"/>
      <w:suppressAutoHyphens/>
      <w:spacing w:line="322" w:lineRule="exact"/>
      <w:ind w:firstLine="710"/>
      <w:jc w:val="both"/>
    </w:pPr>
    <w:rPr>
      <w:rFonts w:ascii="Times New Roman" w:eastAsia="Times New Roman" w:hAnsi="Times New Roman" w:cs="Times New Roman"/>
      <w:sz w:val="24"/>
      <w:szCs w:val="24"/>
      <w:lang w:eastAsia="zh-CN"/>
    </w:rPr>
  </w:style>
  <w:style w:type="paragraph" w:customStyle="1" w:styleId="af4">
    <w:name w:val="Содержимое таблицы"/>
    <w:basedOn w:val="a"/>
    <w:rsid w:val="005C709F"/>
    <w:pPr>
      <w:suppressLineNumbers/>
      <w:suppressAutoHyphens/>
    </w:pPr>
    <w:rPr>
      <w:rFonts w:ascii="Calibri" w:eastAsia="Calibri" w:hAnsi="Calibri" w:cs="Calibri"/>
      <w:lang w:eastAsia="zh-CN"/>
    </w:rPr>
  </w:style>
  <w:style w:type="paragraph" w:customStyle="1" w:styleId="1c">
    <w:name w:val="Обычный1"/>
    <w:rsid w:val="005C709F"/>
    <w:pPr>
      <w:widowControl w:val="0"/>
      <w:suppressAutoHyphens/>
    </w:pPr>
    <w:rPr>
      <w:rFonts w:ascii="Calibri" w:eastAsia="Calibri" w:hAnsi="Calibri" w:cs="Calibri"/>
      <w:sz w:val="20"/>
      <w:szCs w:val="20"/>
      <w:lang w:eastAsia="zh-CN"/>
    </w:rPr>
  </w:style>
  <w:style w:type="paragraph" w:customStyle="1" w:styleId="af5">
    <w:name w:val="Заголовок таблицы"/>
    <w:basedOn w:val="af4"/>
    <w:rsid w:val="005C709F"/>
    <w:pPr>
      <w:jc w:val="center"/>
    </w:pPr>
    <w:rPr>
      <w:b/>
      <w:bCs/>
    </w:rPr>
  </w:style>
  <w:style w:type="paragraph" w:customStyle="1" w:styleId="TableParagraph">
    <w:name w:val="Table Paragraph"/>
    <w:basedOn w:val="a"/>
    <w:rsid w:val="005C709F"/>
    <w:pPr>
      <w:suppressAutoHyphens/>
      <w:jc w:val="center"/>
    </w:pPr>
    <w:rPr>
      <w:rFonts w:ascii="Times New Roman" w:eastAsia="Times New Roman" w:hAnsi="Times New Roman" w:cs="Times New Roman"/>
      <w:lang w:eastAsia="zh-CN"/>
    </w:rPr>
  </w:style>
  <w:style w:type="paragraph" w:customStyle="1" w:styleId="1d">
    <w:name w:val="Заголовок таблицы ссылок1"/>
    <w:basedOn w:val="a1"/>
    <w:rsid w:val="005C709F"/>
    <w:pPr>
      <w:suppressLineNumbers/>
    </w:pPr>
    <w:rPr>
      <w:b/>
      <w:bCs/>
      <w:sz w:val="32"/>
      <w:szCs w:val="32"/>
    </w:rPr>
  </w:style>
  <w:style w:type="paragraph" w:customStyle="1" w:styleId="23">
    <w:name w:val="Обычный2"/>
    <w:rsid w:val="005C709F"/>
    <w:pPr>
      <w:widowControl w:val="0"/>
      <w:suppressAutoHyphens/>
    </w:pPr>
    <w:rPr>
      <w:rFonts w:ascii="Calibri" w:eastAsia="Calibri" w:hAnsi="Calibri" w:cs="Calibri"/>
      <w:sz w:val="20"/>
      <w:szCs w:val="20"/>
      <w:lang w:eastAsia="zh-CN"/>
    </w:rPr>
  </w:style>
  <w:style w:type="character" w:customStyle="1" w:styleId="WW8Num1z0">
    <w:name w:val="WW8Num1z0"/>
    <w:rsid w:val="005C709F"/>
    <w:rPr>
      <w:rFonts w:ascii="Times New Roman" w:eastAsia="Times New Roman" w:hAnsi="Times New Roman" w:cs="Times New Roman" w:hint="default"/>
      <w:bCs/>
      <w:color w:val="000000"/>
      <w:sz w:val="28"/>
      <w:szCs w:val="28"/>
      <w:lang w:eastAsia="ru-RU"/>
    </w:rPr>
  </w:style>
  <w:style w:type="character" w:customStyle="1" w:styleId="WW8Num1z1">
    <w:name w:val="WW8Num1z1"/>
    <w:rsid w:val="005C709F"/>
  </w:style>
  <w:style w:type="character" w:customStyle="1" w:styleId="WW8Num1z2">
    <w:name w:val="WW8Num1z2"/>
    <w:rsid w:val="005C709F"/>
  </w:style>
  <w:style w:type="character" w:customStyle="1" w:styleId="WW8Num1z3">
    <w:name w:val="WW8Num1z3"/>
    <w:rsid w:val="005C709F"/>
  </w:style>
  <w:style w:type="character" w:customStyle="1" w:styleId="WW8Num1z4">
    <w:name w:val="WW8Num1z4"/>
    <w:rsid w:val="005C709F"/>
  </w:style>
  <w:style w:type="character" w:customStyle="1" w:styleId="WW8Num1z5">
    <w:name w:val="WW8Num1z5"/>
    <w:rsid w:val="005C709F"/>
  </w:style>
  <w:style w:type="character" w:customStyle="1" w:styleId="WW8Num1z6">
    <w:name w:val="WW8Num1z6"/>
    <w:rsid w:val="005C709F"/>
  </w:style>
  <w:style w:type="character" w:customStyle="1" w:styleId="WW8Num1z7">
    <w:name w:val="WW8Num1z7"/>
    <w:rsid w:val="005C709F"/>
  </w:style>
  <w:style w:type="character" w:customStyle="1" w:styleId="WW8Num1z8">
    <w:name w:val="WW8Num1z8"/>
    <w:rsid w:val="005C709F"/>
  </w:style>
  <w:style w:type="character" w:customStyle="1" w:styleId="WW8Num2z0">
    <w:name w:val="WW8Num2z0"/>
    <w:rsid w:val="005C709F"/>
    <w:rPr>
      <w:rFonts w:ascii="Times New Roman" w:eastAsia="Times New Roman" w:hAnsi="Times New Roman" w:cs="Times New Roman" w:hint="default"/>
      <w:bCs/>
      <w:color w:val="000000"/>
      <w:sz w:val="28"/>
      <w:szCs w:val="28"/>
      <w:lang w:eastAsia="ru-RU"/>
    </w:rPr>
  </w:style>
  <w:style w:type="character" w:customStyle="1" w:styleId="WW8Num2z1">
    <w:name w:val="WW8Num2z1"/>
    <w:rsid w:val="005C709F"/>
  </w:style>
  <w:style w:type="character" w:customStyle="1" w:styleId="WW8Num2z2">
    <w:name w:val="WW8Num2z2"/>
    <w:rsid w:val="005C709F"/>
  </w:style>
  <w:style w:type="character" w:customStyle="1" w:styleId="WW8Num2z3">
    <w:name w:val="WW8Num2z3"/>
    <w:rsid w:val="005C709F"/>
  </w:style>
  <w:style w:type="character" w:customStyle="1" w:styleId="WW8Num2z4">
    <w:name w:val="WW8Num2z4"/>
    <w:rsid w:val="005C709F"/>
  </w:style>
  <w:style w:type="character" w:customStyle="1" w:styleId="WW8Num2z5">
    <w:name w:val="WW8Num2z5"/>
    <w:rsid w:val="005C709F"/>
  </w:style>
  <w:style w:type="character" w:customStyle="1" w:styleId="WW8Num2z6">
    <w:name w:val="WW8Num2z6"/>
    <w:rsid w:val="005C709F"/>
  </w:style>
  <w:style w:type="character" w:customStyle="1" w:styleId="WW8Num2z7">
    <w:name w:val="WW8Num2z7"/>
    <w:rsid w:val="005C709F"/>
  </w:style>
  <w:style w:type="character" w:customStyle="1" w:styleId="WW8Num2z8">
    <w:name w:val="WW8Num2z8"/>
    <w:rsid w:val="005C709F"/>
  </w:style>
  <w:style w:type="character" w:customStyle="1" w:styleId="WW8Num3z0">
    <w:name w:val="WW8Num3z0"/>
    <w:rsid w:val="005C709F"/>
    <w:rPr>
      <w:rFonts w:ascii="Symbol" w:hAnsi="Symbol" w:cs="OpenSymbol" w:hint="default"/>
      <w:spacing w:val="-3"/>
      <w:sz w:val="28"/>
      <w:szCs w:val="28"/>
    </w:rPr>
  </w:style>
  <w:style w:type="character" w:customStyle="1" w:styleId="WW8Num3z1">
    <w:name w:val="WW8Num3z1"/>
    <w:rsid w:val="005C709F"/>
    <w:rPr>
      <w:rFonts w:ascii="OpenSymbol" w:hAnsi="OpenSymbol" w:cs="OpenSymbol" w:hint="default"/>
    </w:rPr>
  </w:style>
  <w:style w:type="character" w:customStyle="1" w:styleId="WW8Num4z0">
    <w:name w:val="WW8Num4z0"/>
    <w:rsid w:val="005C709F"/>
  </w:style>
  <w:style w:type="character" w:customStyle="1" w:styleId="WW8Num4z1">
    <w:name w:val="WW8Num4z1"/>
    <w:rsid w:val="005C709F"/>
  </w:style>
  <w:style w:type="character" w:customStyle="1" w:styleId="WW8Num4z2">
    <w:name w:val="WW8Num4z2"/>
    <w:rsid w:val="005C709F"/>
    <w:rPr>
      <w:rFonts w:ascii="Times New Roman" w:hAnsi="Times New Roman" w:cs="Times New Roman" w:hint="default"/>
      <w:sz w:val="28"/>
      <w:szCs w:val="28"/>
    </w:rPr>
  </w:style>
  <w:style w:type="character" w:customStyle="1" w:styleId="WW8Num4z3">
    <w:name w:val="WW8Num4z3"/>
    <w:rsid w:val="005C709F"/>
  </w:style>
  <w:style w:type="character" w:customStyle="1" w:styleId="WW8Num4z4">
    <w:name w:val="WW8Num4z4"/>
    <w:rsid w:val="005C709F"/>
  </w:style>
  <w:style w:type="character" w:customStyle="1" w:styleId="WW8Num4z5">
    <w:name w:val="WW8Num4z5"/>
    <w:rsid w:val="005C709F"/>
  </w:style>
  <w:style w:type="character" w:customStyle="1" w:styleId="WW8Num4z6">
    <w:name w:val="WW8Num4z6"/>
    <w:rsid w:val="005C709F"/>
  </w:style>
  <w:style w:type="character" w:customStyle="1" w:styleId="WW8Num4z7">
    <w:name w:val="WW8Num4z7"/>
    <w:rsid w:val="005C709F"/>
  </w:style>
  <w:style w:type="character" w:customStyle="1" w:styleId="WW8Num4z8">
    <w:name w:val="WW8Num4z8"/>
    <w:rsid w:val="005C709F"/>
  </w:style>
  <w:style w:type="character" w:customStyle="1" w:styleId="WW8Num5z0">
    <w:name w:val="WW8Num5z0"/>
    <w:rsid w:val="005C709F"/>
    <w:rPr>
      <w:rFonts w:ascii="Times New Roman" w:hAnsi="Times New Roman" w:cs="Times New Roman" w:hint="default"/>
      <w:sz w:val="28"/>
      <w:szCs w:val="28"/>
    </w:rPr>
  </w:style>
  <w:style w:type="character" w:customStyle="1" w:styleId="WW8Num5z1">
    <w:name w:val="WW8Num5z1"/>
    <w:rsid w:val="005C709F"/>
    <w:rPr>
      <w:rFonts w:ascii="Times New Roman" w:hAnsi="Times New Roman" w:cs="Times New Roman" w:hint="default"/>
      <w:b/>
      <w:bCs w:val="0"/>
    </w:rPr>
  </w:style>
  <w:style w:type="character" w:customStyle="1" w:styleId="WW8Num5z2">
    <w:name w:val="WW8Num5z2"/>
    <w:rsid w:val="005C709F"/>
    <w:rPr>
      <w:rFonts w:ascii="Times New Roman" w:hAnsi="Times New Roman" w:cs="Times New Roman" w:hint="default"/>
    </w:rPr>
  </w:style>
  <w:style w:type="character" w:customStyle="1" w:styleId="WW8Num6z0">
    <w:name w:val="WW8Num6z0"/>
    <w:rsid w:val="005C709F"/>
    <w:rPr>
      <w:rFonts w:ascii="Times New Roman" w:hAnsi="Times New Roman" w:cs="Times New Roman" w:hint="default"/>
      <w:spacing w:val="-3"/>
      <w:sz w:val="28"/>
      <w:szCs w:val="28"/>
    </w:rPr>
  </w:style>
  <w:style w:type="character" w:customStyle="1" w:styleId="WW8Num7z0">
    <w:name w:val="WW8Num7z0"/>
    <w:rsid w:val="005C709F"/>
  </w:style>
  <w:style w:type="character" w:customStyle="1" w:styleId="WW8Num7z1">
    <w:name w:val="WW8Num7z1"/>
    <w:rsid w:val="005C709F"/>
  </w:style>
  <w:style w:type="character" w:customStyle="1" w:styleId="WW8Num7z2">
    <w:name w:val="WW8Num7z2"/>
    <w:rsid w:val="005C709F"/>
    <w:rPr>
      <w:spacing w:val="2"/>
      <w:sz w:val="28"/>
      <w:szCs w:val="28"/>
    </w:rPr>
  </w:style>
  <w:style w:type="character" w:customStyle="1" w:styleId="WW8Num7z3">
    <w:name w:val="WW8Num7z3"/>
    <w:rsid w:val="005C709F"/>
  </w:style>
  <w:style w:type="character" w:customStyle="1" w:styleId="WW8Num7z4">
    <w:name w:val="WW8Num7z4"/>
    <w:rsid w:val="005C709F"/>
  </w:style>
  <w:style w:type="character" w:customStyle="1" w:styleId="WW8Num7z5">
    <w:name w:val="WW8Num7z5"/>
    <w:rsid w:val="005C709F"/>
  </w:style>
  <w:style w:type="character" w:customStyle="1" w:styleId="WW8Num7z6">
    <w:name w:val="WW8Num7z6"/>
    <w:rsid w:val="005C709F"/>
  </w:style>
  <w:style w:type="character" w:customStyle="1" w:styleId="WW8Num7z7">
    <w:name w:val="WW8Num7z7"/>
    <w:rsid w:val="005C709F"/>
  </w:style>
  <w:style w:type="character" w:customStyle="1" w:styleId="WW8Num7z8">
    <w:name w:val="WW8Num7z8"/>
    <w:rsid w:val="005C709F"/>
  </w:style>
  <w:style w:type="character" w:customStyle="1" w:styleId="WW8Num8z0">
    <w:name w:val="WW8Num8z0"/>
    <w:rsid w:val="005C709F"/>
    <w:rPr>
      <w:rFonts w:ascii="Symbol" w:hAnsi="Symbol" w:cs="OpenSymbol" w:hint="default"/>
    </w:rPr>
  </w:style>
  <w:style w:type="character" w:customStyle="1" w:styleId="WW8Num9z0">
    <w:name w:val="WW8Num9z0"/>
    <w:rsid w:val="005C709F"/>
    <w:rPr>
      <w:rFonts w:ascii="Times New Roman" w:hAnsi="Times New Roman" w:cs="Times New Roman" w:hint="default"/>
      <w:bCs/>
      <w:spacing w:val="-3"/>
      <w:sz w:val="28"/>
      <w:szCs w:val="28"/>
    </w:rPr>
  </w:style>
  <w:style w:type="character" w:customStyle="1" w:styleId="WW8Num10z0">
    <w:name w:val="WW8Num10z0"/>
    <w:rsid w:val="005C709F"/>
    <w:rPr>
      <w:rFonts w:ascii="Symbol" w:hAnsi="Symbol" w:cs="OpenSymbol" w:hint="default"/>
    </w:rPr>
  </w:style>
  <w:style w:type="character" w:customStyle="1" w:styleId="WW8Num11z0">
    <w:name w:val="WW8Num11z0"/>
    <w:rsid w:val="005C709F"/>
    <w:rPr>
      <w:spacing w:val="2"/>
      <w:sz w:val="28"/>
      <w:szCs w:val="28"/>
    </w:rPr>
  </w:style>
  <w:style w:type="character" w:customStyle="1" w:styleId="4">
    <w:name w:val="Основной шрифт абзаца4"/>
    <w:rsid w:val="005C709F"/>
  </w:style>
  <w:style w:type="character" w:customStyle="1" w:styleId="WW8Num12z0">
    <w:name w:val="WW8Num12z0"/>
    <w:rsid w:val="005C709F"/>
  </w:style>
  <w:style w:type="character" w:customStyle="1" w:styleId="WW8Num12z1">
    <w:name w:val="WW8Num12z1"/>
    <w:rsid w:val="005C709F"/>
  </w:style>
  <w:style w:type="character" w:customStyle="1" w:styleId="WW8Num12z2">
    <w:name w:val="WW8Num12z2"/>
    <w:rsid w:val="005C709F"/>
  </w:style>
  <w:style w:type="character" w:customStyle="1" w:styleId="WW8Num12z3">
    <w:name w:val="WW8Num12z3"/>
    <w:rsid w:val="005C709F"/>
  </w:style>
  <w:style w:type="character" w:customStyle="1" w:styleId="WW8Num12z4">
    <w:name w:val="WW8Num12z4"/>
    <w:rsid w:val="005C709F"/>
  </w:style>
  <w:style w:type="character" w:customStyle="1" w:styleId="WW8Num12z5">
    <w:name w:val="WW8Num12z5"/>
    <w:rsid w:val="005C709F"/>
  </w:style>
  <w:style w:type="character" w:customStyle="1" w:styleId="WW8Num12z6">
    <w:name w:val="WW8Num12z6"/>
    <w:rsid w:val="005C709F"/>
  </w:style>
  <w:style w:type="character" w:customStyle="1" w:styleId="WW8Num12z7">
    <w:name w:val="WW8Num12z7"/>
    <w:rsid w:val="005C709F"/>
  </w:style>
  <w:style w:type="character" w:customStyle="1" w:styleId="WW8Num12z8">
    <w:name w:val="WW8Num12z8"/>
    <w:rsid w:val="005C709F"/>
  </w:style>
  <w:style w:type="character" w:customStyle="1" w:styleId="WW8Num13z0">
    <w:name w:val="WW8Num13z0"/>
    <w:rsid w:val="005C709F"/>
    <w:rPr>
      <w:spacing w:val="2"/>
      <w:sz w:val="28"/>
      <w:szCs w:val="28"/>
    </w:rPr>
  </w:style>
  <w:style w:type="character" w:customStyle="1" w:styleId="WW8Num13z1">
    <w:name w:val="WW8Num13z1"/>
    <w:rsid w:val="005C709F"/>
  </w:style>
  <w:style w:type="character" w:customStyle="1" w:styleId="WW8Num13z2">
    <w:name w:val="WW8Num13z2"/>
    <w:rsid w:val="005C709F"/>
  </w:style>
  <w:style w:type="character" w:customStyle="1" w:styleId="WW8Num13z3">
    <w:name w:val="WW8Num13z3"/>
    <w:rsid w:val="005C709F"/>
  </w:style>
  <w:style w:type="character" w:customStyle="1" w:styleId="WW8Num13z4">
    <w:name w:val="WW8Num13z4"/>
    <w:rsid w:val="005C709F"/>
  </w:style>
  <w:style w:type="character" w:customStyle="1" w:styleId="WW8Num13z5">
    <w:name w:val="WW8Num13z5"/>
    <w:rsid w:val="005C709F"/>
  </w:style>
  <w:style w:type="character" w:customStyle="1" w:styleId="WW8Num13z6">
    <w:name w:val="WW8Num13z6"/>
    <w:rsid w:val="005C709F"/>
  </w:style>
  <w:style w:type="character" w:customStyle="1" w:styleId="WW8Num13z7">
    <w:name w:val="WW8Num13z7"/>
    <w:rsid w:val="005C709F"/>
  </w:style>
  <w:style w:type="character" w:customStyle="1" w:styleId="WW8Num13z8">
    <w:name w:val="WW8Num13z8"/>
    <w:rsid w:val="005C709F"/>
  </w:style>
  <w:style w:type="character" w:customStyle="1" w:styleId="WW8Num14z0">
    <w:name w:val="WW8Num14z0"/>
    <w:rsid w:val="005C709F"/>
  </w:style>
  <w:style w:type="character" w:customStyle="1" w:styleId="WW8Num14z1">
    <w:name w:val="WW8Num14z1"/>
    <w:rsid w:val="005C709F"/>
  </w:style>
  <w:style w:type="character" w:customStyle="1" w:styleId="WW8Num14z2">
    <w:name w:val="WW8Num14z2"/>
    <w:rsid w:val="005C709F"/>
  </w:style>
  <w:style w:type="character" w:customStyle="1" w:styleId="WW8Num14z3">
    <w:name w:val="WW8Num14z3"/>
    <w:rsid w:val="005C709F"/>
  </w:style>
  <w:style w:type="character" w:customStyle="1" w:styleId="WW8Num14z4">
    <w:name w:val="WW8Num14z4"/>
    <w:rsid w:val="005C709F"/>
  </w:style>
  <w:style w:type="character" w:customStyle="1" w:styleId="WW8Num14z5">
    <w:name w:val="WW8Num14z5"/>
    <w:rsid w:val="005C709F"/>
  </w:style>
  <w:style w:type="character" w:customStyle="1" w:styleId="WW8Num14z6">
    <w:name w:val="WW8Num14z6"/>
    <w:rsid w:val="005C709F"/>
  </w:style>
  <w:style w:type="character" w:customStyle="1" w:styleId="WW8Num14z7">
    <w:name w:val="WW8Num14z7"/>
    <w:rsid w:val="005C709F"/>
  </w:style>
  <w:style w:type="character" w:customStyle="1" w:styleId="WW8Num14z8">
    <w:name w:val="WW8Num14z8"/>
    <w:rsid w:val="005C709F"/>
  </w:style>
  <w:style w:type="character" w:customStyle="1" w:styleId="24">
    <w:name w:val="Основной шрифт абзаца2"/>
    <w:rsid w:val="005C709F"/>
  </w:style>
  <w:style w:type="character" w:customStyle="1" w:styleId="1e">
    <w:name w:val="Основной шрифт абзаца1"/>
    <w:rsid w:val="005C709F"/>
  </w:style>
  <w:style w:type="character" w:customStyle="1" w:styleId="af6">
    <w:name w:val="Без интервала Знак"/>
    <w:rsid w:val="005C709F"/>
    <w:rPr>
      <w:rFonts w:ascii="Times New Roman" w:eastAsia="Times New Roman" w:hAnsi="Times New Roman" w:cs="Times New Roman" w:hint="default"/>
      <w:sz w:val="22"/>
      <w:lang w:val="ru-RU"/>
    </w:rPr>
  </w:style>
  <w:style w:type="character" w:customStyle="1" w:styleId="apple-converted-space">
    <w:name w:val="apple-converted-space"/>
    <w:rsid w:val="005C709F"/>
  </w:style>
  <w:style w:type="character" w:customStyle="1" w:styleId="apple-style-span">
    <w:name w:val="apple-style-span"/>
    <w:rsid w:val="005C709F"/>
  </w:style>
  <w:style w:type="character" w:customStyle="1" w:styleId="s2">
    <w:name w:val="s2"/>
    <w:rsid w:val="005C709F"/>
  </w:style>
  <w:style w:type="character" w:customStyle="1" w:styleId="s3">
    <w:name w:val="s3"/>
    <w:rsid w:val="005C709F"/>
  </w:style>
  <w:style w:type="character" w:customStyle="1" w:styleId="s4">
    <w:name w:val="s4"/>
    <w:rsid w:val="005C709F"/>
  </w:style>
  <w:style w:type="character" w:customStyle="1" w:styleId="BodyTextChar">
    <w:name w:val="Body Text Char"/>
    <w:rsid w:val="005C709F"/>
    <w:rPr>
      <w:sz w:val="24"/>
    </w:rPr>
  </w:style>
  <w:style w:type="character" w:customStyle="1" w:styleId="1f">
    <w:name w:val="Основной текст Знак1"/>
    <w:rsid w:val="005C709F"/>
  </w:style>
  <w:style w:type="character" w:customStyle="1" w:styleId="25">
    <w:name w:val="Основной текст с отступом 2 Знак"/>
    <w:rsid w:val="005C709F"/>
    <w:rPr>
      <w:rFonts w:ascii="Times New Roman" w:hAnsi="Times New Roman" w:cs="Times New Roman" w:hint="default"/>
      <w:sz w:val="24"/>
    </w:rPr>
  </w:style>
  <w:style w:type="character" w:customStyle="1" w:styleId="1f0">
    <w:name w:val="Слабое выделение1"/>
    <w:rsid w:val="005C709F"/>
    <w:rPr>
      <w:rFonts w:ascii="Times New Roman" w:hAnsi="Times New Roman" w:cs="Times New Roman" w:hint="default"/>
      <w:i/>
      <w:iCs w:val="0"/>
      <w:color w:val="808080"/>
    </w:rPr>
  </w:style>
  <w:style w:type="character" w:customStyle="1" w:styleId="FontStyle74">
    <w:name w:val="Font Style74"/>
    <w:rsid w:val="005C709F"/>
    <w:rPr>
      <w:rFonts w:ascii="Times New Roman" w:hAnsi="Times New Roman" w:cs="Times New Roman" w:hint="default"/>
      <w:sz w:val="26"/>
      <w:szCs w:val="26"/>
    </w:rPr>
  </w:style>
  <w:style w:type="character" w:customStyle="1" w:styleId="ListLabel1">
    <w:name w:val="ListLabel 1"/>
    <w:rsid w:val="005C709F"/>
    <w:rPr>
      <w:rFonts w:ascii="Times New Roman" w:hAnsi="Times New Roman" w:cs="Times New Roman" w:hint="default"/>
    </w:rPr>
  </w:style>
  <w:style w:type="character" w:customStyle="1" w:styleId="ListLabel2">
    <w:name w:val="ListLabel 2"/>
    <w:rsid w:val="005C709F"/>
    <w:rPr>
      <w:rFonts w:ascii="Times New Roman" w:eastAsia="Times New Roman" w:hAnsi="Times New Roman" w:cs="Times New Roman" w:hint="default"/>
    </w:rPr>
  </w:style>
  <w:style w:type="character" w:customStyle="1" w:styleId="ListLabel3">
    <w:name w:val="ListLabel 3"/>
    <w:rsid w:val="005C709F"/>
    <w:rPr>
      <w:rFonts w:ascii="Times New Roman" w:hAnsi="Times New Roman" w:cs="Times New Roman" w:hint="default"/>
      <w:b/>
      <w:bCs w:val="0"/>
    </w:rPr>
  </w:style>
  <w:style w:type="character" w:customStyle="1" w:styleId="ListLabel4">
    <w:name w:val="ListLabel 4"/>
    <w:rsid w:val="005C709F"/>
    <w:rPr>
      <w:rFonts w:ascii="Times New Roman" w:hAnsi="Times New Roman" w:cs="Times New Roman" w:hint="default"/>
      <w:color w:val="000000"/>
    </w:rPr>
  </w:style>
  <w:style w:type="character" w:customStyle="1" w:styleId="ListLabel5">
    <w:name w:val="ListLabel 5"/>
    <w:rsid w:val="005C709F"/>
    <w:rPr>
      <w:sz w:val="20"/>
    </w:rPr>
  </w:style>
  <w:style w:type="character" w:customStyle="1" w:styleId="1f1">
    <w:name w:val="Основной шрифт абзаца1"/>
    <w:rsid w:val="005C709F"/>
  </w:style>
  <w:style w:type="character" w:customStyle="1" w:styleId="1f2">
    <w:name w:val="Строгий1"/>
    <w:rsid w:val="005C709F"/>
    <w:rPr>
      <w:rFonts w:ascii="Times New Roman" w:hAnsi="Times New Roman" w:cs="Times New Roman" w:hint="default"/>
      <w:b/>
      <w:bCs/>
    </w:rPr>
  </w:style>
  <w:style w:type="character" w:customStyle="1" w:styleId="af7">
    <w:name w:val="Символ нумерации"/>
    <w:rsid w:val="005C709F"/>
    <w:rPr>
      <w:rFonts w:ascii="Times New Roman" w:hAnsi="Times New Roman" w:cs="Times New Roman" w:hint="default"/>
      <w:sz w:val="28"/>
      <w:szCs w:val="28"/>
    </w:rPr>
  </w:style>
  <w:style w:type="character" w:customStyle="1" w:styleId="af8">
    <w:name w:val="Маркеры списка"/>
    <w:rsid w:val="005C709F"/>
    <w:rPr>
      <w:rFonts w:ascii="OpenSymbol" w:eastAsia="OpenSymbol" w:hAnsi="OpenSymbol" w:cs="OpenSymbol" w:hint="default"/>
    </w:rPr>
  </w:style>
  <w:style w:type="character" w:customStyle="1" w:styleId="WWCharLFO6LVL1">
    <w:name w:val="WW_CharLFO6LVL1"/>
    <w:rsid w:val="005C709F"/>
    <w:rPr>
      <w:rFonts w:ascii="Symbol" w:hAnsi="Symbol" w:cs="OpenSymbol" w:hint="default"/>
    </w:rPr>
  </w:style>
  <w:style w:type="character" w:customStyle="1" w:styleId="WWCharLFO6LVL2">
    <w:name w:val="WW_CharLFO6LVL2"/>
    <w:rsid w:val="005C709F"/>
    <w:rPr>
      <w:rFonts w:ascii="OpenSymbol" w:hAnsi="OpenSymbol" w:cs="OpenSymbol" w:hint="default"/>
    </w:rPr>
  </w:style>
  <w:style w:type="character" w:customStyle="1" w:styleId="WWCharLFO6LVL3">
    <w:name w:val="WW_CharLFO6LVL3"/>
    <w:rsid w:val="005C709F"/>
    <w:rPr>
      <w:rFonts w:ascii="OpenSymbol" w:hAnsi="OpenSymbol" w:cs="OpenSymbol" w:hint="default"/>
    </w:rPr>
  </w:style>
  <w:style w:type="character" w:customStyle="1" w:styleId="WWCharLFO6LVL4">
    <w:name w:val="WW_CharLFO6LVL4"/>
    <w:rsid w:val="005C709F"/>
    <w:rPr>
      <w:rFonts w:ascii="Symbol" w:hAnsi="Symbol" w:cs="OpenSymbol" w:hint="default"/>
    </w:rPr>
  </w:style>
  <w:style w:type="character" w:customStyle="1" w:styleId="WWCharLFO6LVL5">
    <w:name w:val="WW_CharLFO6LVL5"/>
    <w:rsid w:val="005C709F"/>
    <w:rPr>
      <w:rFonts w:ascii="OpenSymbol" w:hAnsi="OpenSymbol" w:cs="OpenSymbol" w:hint="default"/>
    </w:rPr>
  </w:style>
  <w:style w:type="character" w:customStyle="1" w:styleId="WWCharLFO6LVL6">
    <w:name w:val="WW_CharLFO6LVL6"/>
    <w:rsid w:val="005C709F"/>
    <w:rPr>
      <w:rFonts w:ascii="OpenSymbol" w:hAnsi="OpenSymbol" w:cs="OpenSymbol" w:hint="default"/>
    </w:rPr>
  </w:style>
  <w:style w:type="character" w:customStyle="1" w:styleId="WWCharLFO6LVL7">
    <w:name w:val="WW_CharLFO6LVL7"/>
    <w:rsid w:val="005C709F"/>
    <w:rPr>
      <w:rFonts w:ascii="Symbol" w:hAnsi="Symbol" w:cs="OpenSymbol" w:hint="default"/>
    </w:rPr>
  </w:style>
  <w:style w:type="character" w:customStyle="1" w:styleId="WWCharLFO6LVL8">
    <w:name w:val="WW_CharLFO6LVL8"/>
    <w:rsid w:val="005C709F"/>
    <w:rPr>
      <w:rFonts w:ascii="OpenSymbol" w:hAnsi="OpenSymbol" w:cs="OpenSymbol" w:hint="default"/>
    </w:rPr>
  </w:style>
  <w:style w:type="character" w:customStyle="1" w:styleId="WWCharLFO6LVL9">
    <w:name w:val="WW_CharLFO6LVL9"/>
    <w:rsid w:val="005C709F"/>
    <w:rPr>
      <w:rFonts w:ascii="OpenSymbol" w:hAnsi="OpenSymbol" w:cs="OpenSymbol" w:hint="default"/>
    </w:rPr>
  </w:style>
  <w:style w:type="character" w:customStyle="1" w:styleId="WWCharLFO2LVL1">
    <w:name w:val="WW_CharLFO2LVL1"/>
    <w:rsid w:val="005C709F"/>
    <w:rPr>
      <w:rFonts w:ascii="Times New Roman" w:hAnsi="Times New Roman" w:cs="Times New Roman" w:hint="default"/>
      <w:sz w:val="28"/>
      <w:szCs w:val="28"/>
    </w:rPr>
  </w:style>
  <w:style w:type="character" w:customStyle="1" w:styleId="WWCharLFO2LVL2">
    <w:name w:val="WW_CharLFO2LVL2"/>
    <w:rsid w:val="005C709F"/>
    <w:rPr>
      <w:rFonts w:ascii="Times New Roman" w:hAnsi="Times New Roman" w:cs="Times New Roman" w:hint="default"/>
      <w:b/>
      <w:bCs w:val="0"/>
    </w:rPr>
  </w:style>
  <w:style w:type="character" w:customStyle="1" w:styleId="WWCharLFO2LVL3">
    <w:name w:val="WW_CharLFO2LVL3"/>
    <w:rsid w:val="005C709F"/>
    <w:rPr>
      <w:rFonts w:ascii="Times New Roman" w:hAnsi="Times New Roman" w:cs="Times New Roman" w:hint="default"/>
    </w:rPr>
  </w:style>
  <w:style w:type="character" w:customStyle="1" w:styleId="WWCharLFO2LVL4">
    <w:name w:val="WW_CharLFO2LVL4"/>
    <w:rsid w:val="005C709F"/>
    <w:rPr>
      <w:rFonts w:ascii="Times New Roman" w:hAnsi="Times New Roman" w:cs="Times New Roman" w:hint="default"/>
    </w:rPr>
  </w:style>
  <w:style w:type="character" w:customStyle="1" w:styleId="WWCharLFO2LVL5">
    <w:name w:val="WW_CharLFO2LVL5"/>
    <w:rsid w:val="005C709F"/>
    <w:rPr>
      <w:rFonts w:ascii="Times New Roman" w:hAnsi="Times New Roman" w:cs="Times New Roman" w:hint="default"/>
    </w:rPr>
  </w:style>
  <w:style w:type="character" w:customStyle="1" w:styleId="WWCharLFO2LVL6">
    <w:name w:val="WW_CharLFO2LVL6"/>
    <w:rsid w:val="005C709F"/>
    <w:rPr>
      <w:rFonts w:ascii="Times New Roman" w:hAnsi="Times New Roman" w:cs="Times New Roman" w:hint="default"/>
    </w:rPr>
  </w:style>
  <w:style w:type="character" w:customStyle="1" w:styleId="WWCharLFO2LVL7">
    <w:name w:val="WW_CharLFO2LVL7"/>
    <w:rsid w:val="005C709F"/>
    <w:rPr>
      <w:rFonts w:ascii="Times New Roman" w:hAnsi="Times New Roman" w:cs="Times New Roman" w:hint="default"/>
    </w:rPr>
  </w:style>
  <w:style w:type="character" w:customStyle="1" w:styleId="WWCharLFO2LVL8">
    <w:name w:val="WW_CharLFO2LVL8"/>
    <w:rsid w:val="005C709F"/>
    <w:rPr>
      <w:rFonts w:ascii="Times New Roman" w:hAnsi="Times New Roman" w:cs="Times New Roman" w:hint="default"/>
    </w:rPr>
  </w:style>
  <w:style w:type="character" w:customStyle="1" w:styleId="WWCharLFO2LVL9">
    <w:name w:val="WW_CharLFO2LVL9"/>
    <w:rsid w:val="005C709F"/>
    <w:rPr>
      <w:rFonts w:ascii="Times New Roman" w:hAnsi="Times New Roman" w:cs="Times New Roman" w:hint="default"/>
    </w:rPr>
  </w:style>
  <w:style w:type="character" w:customStyle="1" w:styleId="WWCharLFO10LVL1">
    <w:name w:val="WW_CharLFO10LVL1"/>
    <w:rsid w:val="005C709F"/>
    <w:rPr>
      <w:rFonts w:ascii="Symbol" w:hAnsi="Symbol" w:cs="OpenSymbol" w:hint="default"/>
    </w:rPr>
  </w:style>
  <w:style w:type="character" w:customStyle="1" w:styleId="WWCharLFO10LVL2">
    <w:name w:val="WW_CharLFO10LVL2"/>
    <w:rsid w:val="005C709F"/>
    <w:rPr>
      <w:rFonts w:ascii="Symbol" w:hAnsi="Symbol" w:cs="OpenSymbol" w:hint="default"/>
    </w:rPr>
  </w:style>
  <w:style w:type="character" w:customStyle="1" w:styleId="WWCharLFO10LVL3">
    <w:name w:val="WW_CharLFO10LVL3"/>
    <w:rsid w:val="005C709F"/>
    <w:rPr>
      <w:rFonts w:ascii="Symbol" w:hAnsi="Symbol" w:cs="OpenSymbol" w:hint="default"/>
    </w:rPr>
  </w:style>
  <w:style w:type="character" w:customStyle="1" w:styleId="WWCharLFO10LVL4">
    <w:name w:val="WW_CharLFO10LVL4"/>
    <w:rsid w:val="005C709F"/>
    <w:rPr>
      <w:rFonts w:ascii="Symbol" w:hAnsi="Symbol" w:cs="OpenSymbol" w:hint="default"/>
    </w:rPr>
  </w:style>
  <w:style w:type="character" w:customStyle="1" w:styleId="WWCharLFO10LVL5">
    <w:name w:val="WW_CharLFO10LVL5"/>
    <w:rsid w:val="005C709F"/>
    <w:rPr>
      <w:rFonts w:ascii="Symbol" w:hAnsi="Symbol" w:cs="OpenSymbol" w:hint="default"/>
    </w:rPr>
  </w:style>
  <w:style w:type="character" w:customStyle="1" w:styleId="WWCharLFO10LVL6">
    <w:name w:val="WW_CharLFO10LVL6"/>
    <w:rsid w:val="005C709F"/>
    <w:rPr>
      <w:rFonts w:ascii="Symbol" w:hAnsi="Symbol" w:cs="OpenSymbol" w:hint="default"/>
    </w:rPr>
  </w:style>
  <w:style w:type="character" w:customStyle="1" w:styleId="WWCharLFO10LVL7">
    <w:name w:val="WW_CharLFO10LVL7"/>
    <w:rsid w:val="005C709F"/>
    <w:rPr>
      <w:rFonts w:ascii="Symbol" w:hAnsi="Symbol" w:cs="OpenSymbol" w:hint="default"/>
    </w:rPr>
  </w:style>
  <w:style w:type="character" w:customStyle="1" w:styleId="WWCharLFO10LVL8">
    <w:name w:val="WW_CharLFO10LVL8"/>
    <w:rsid w:val="005C709F"/>
    <w:rPr>
      <w:rFonts w:ascii="Symbol" w:hAnsi="Symbol" w:cs="OpenSymbol" w:hint="default"/>
    </w:rPr>
  </w:style>
  <w:style w:type="character" w:customStyle="1" w:styleId="WWCharLFO10LVL9">
    <w:name w:val="WW_CharLFO10LVL9"/>
    <w:rsid w:val="005C709F"/>
    <w:rPr>
      <w:rFonts w:ascii="Symbol" w:hAnsi="Symbol" w:cs="OpenSymbol" w:hint="default"/>
    </w:rPr>
  </w:style>
  <w:style w:type="character" w:customStyle="1" w:styleId="WWCharLFO12LVL1">
    <w:name w:val="WW_CharLFO12LVL1"/>
    <w:rsid w:val="005C709F"/>
    <w:rPr>
      <w:rFonts w:ascii="Symbol" w:hAnsi="Symbol" w:cs="OpenSymbol" w:hint="default"/>
    </w:rPr>
  </w:style>
  <w:style w:type="character" w:customStyle="1" w:styleId="WWCharLFO12LVL2">
    <w:name w:val="WW_CharLFO12LVL2"/>
    <w:rsid w:val="005C709F"/>
    <w:rPr>
      <w:rFonts w:ascii="Symbol" w:hAnsi="Symbol" w:cs="OpenSymbol" w:hint="default"/>
    </w:rPr>
  </w:style>
  <w:style w:type="character" w:customStyle="1" w:styleId="WWCharLFO12LVL3">
    <w:name w:val="WW_CharLFO12LVL3"/>
    <w:rsid w:val="005C709F"/>
    <w:rPr>
      <w:rFonts w:ascii="Symbol" w:hAnsi="Symbol" w:cs="OpenSymbol" w:hint="default"/>
    </w:rPr>
  </w:style>
  <w:style w:type="character" w:customStyle="1" w:styleId="WWCharLFO12LVL4">
    <w:name w:val="WW_CharLFO12LVL4"/>
    <w:rsid w:val="005C709F"/>
    <w:rPr>
      <w:rFonts w:ascii="Symbol" w:hAnsi="Symbol" w:cs="OpenSymbol" w:hint="default"/>
    </w:rPr>
  </w:style>
  <w:style w:type="character" w:customStyle="1" w:styleId="WWCharLFO12LVL5">
    <w:name w:val="WW_CharLFO12LVL5"/>
    <w:rsid w:val="005C709F"/>
    <w:rPr>
      <w:rFonts w:ascii="Symbol" w:hAnsi="Symbol" w:cs="OpenSymbol" w:hint="default"/>
    </w:rPr>
  </w:style>
  <w:style w:type="character" w:customStyle="1" w:styleId="WWCharLFO12LVL6">
    <w:name w:val="WW_CharLFO12LVL6"/>
    <w:rsid w:val="005C709F"/>
    <w:rPr>
      <w:rFonts w:ascii="Symbol" w:hAnsi="Symbol" w:cs="OpenSymbol" w:hint="default"/>
    </w:rPr>
  </w:style>
  <w:style w:type="character" w:customStyle="1" w:styleId="WWCharLFO12LVL7">
    <w:name w:val="WW_CharLFO12LVL7"/>
    <w:rsid w:val="005C709F"/>
    <w:rPr>
      <w:rFonts w:ascii="Symbol" w:hAnsi="Symbol" w:cs="OpenSymbol" w:hint="default"/>
    </w:rPr>
  </w:style>
  <w:style w:type="character" w:customStyle="1" w:styleId="WWCharLFO12LVL8">
    <w:name w:val="WW_CharLFO12LVL8"/>
    <w:rsid w:val="005C709F"/>
    <w:rPr>
      <w:rFonts w:ascii="Symbol" w:hAnsi="Symbol" w:cs="OpenSymbol" w:hint="default"/>
    </w:rPr>
  </w:style>
  <w:style w:type="character" w:customStyle="1" w:styleId="WWCharLFO12LVL9">
    <w:name w:val="WW_CharLFO12LVL9"/>
    <w:rsid w:val="005C709F"/>
    <w:rPr>
      <w:rFonts w:ascii="Symbol" w:hAnsi="Symbol" w:cs="OpenSymbol" w:hint="default"/>
    </w:rPr>
  </w:style>
  <w:style w:type="character" w:customStyle="1" w:styleId="forminfo">
    <w:name w:val="forminfo"/>
    <w:rsid w:val="005C709F"/>
  </w:style>
  <w:style w:type="character" w:customStyle="1" w:styleId="32">
    <w:name w:val="Основной шрифт абзаца3"/>
    <w:rsid w:val="005C709F"/>
  </w:style>
  <w:style w:type="character" w:customStyle="1" w:styleId="WW8Num3z8">
    <w:name w:val="WW8Num3z8"/>
    <w:rsid w:val="005C709F"/>
  </w:style>
  <w:style w:type="character" w:customStyle="1" w:styleId="af9">
    <w:name w:val="Текст_Обычный"/>
    <w:uiPriority w:val="1"/>
    <w:qFormat/>
    <w:rsid w:val="005C709F"/>
  </w:style>
  <w:style w:type="paragraph" w:styleId="33">
    <w:name w:val="toc 3"/>
    <w:basedOn w:val="17"/>
    <w:autoRedefine/>
    <w:uiPriority w:val="39"/>
    <w:unhideWhenUsed/>
    <w:rsid w:val="00307443"/>
    <w:pPr>
      <w:tabs>
        <w:tab w:val="right" w:leader="dot" w:pos="9356"/>
      </w:tabs>
      <w:ind w:left="566"/>
    </w:pPr>
    <w:rPr>
      <w:rFonts w:ascii="Times New Roman" w:hAnsi="Times New Roman" w:cs="Times New Roman"/>
      <w:sz w:val="28"/>
    </w:rPr>
  </w:style>
  <w:style w:type="paragraph" w:styleId="26">
    <w:name w:val="toc 2"/>
    <w:basedOn w:val="17"/>
    <w:autoRedefine/>
    <w:uiPriority w:val="39"/>
    <w:unhideWhenUsed/>
    <w:rsid w:val="00307443"/>
    <w:pPr>
      <w:tabs>
        <w:tab w:val="right" w:leader="dot" w:pos="9356"/>
      </w:tabs>
      <w:ind w:left="283"/>
    </w:pPr>
    <w:rPr>
      <w:rFonts w:ascii="Times New Roman" w:hAnsi="Times New Roman" w:cs="Times New Roman"/>
      <w:sz w:val="28"/>
    </w:rPr>
  </w:style>
  <w:style w:type="paragraph" w:styleId="1f3">
    <w:name w:val="toc 1"/>
    <w:basedOn w:val="17"/>
    <w:autoRedefine/>
    <w:uiPriority w:val="39"/>
    <w:unhideWhenUsed/>
    <w:rsid w:val="005C709F"/>
    <w:pPr>
      <w:tabs>
        <w:tab w:val="right" w:leader="dot" w:pos="10425"/>
      </w:tabs>
      <w:spacing w:line="100" w:lineRule="atLeast"/>
    </w:pPr>
    <w:rPr>
      <w:rFonts w:ascii="Times New Roman" w:hAnsi="Times New Roman" w:cs="Times New Roman"/>
      <w:sz w:val="28"/>
    </w:rPr>
  </w:style>
  <w:style w:type="paragraph" w:customStyle="1" w:styleId="1f4">
    <w:name w:val="Стиль1"/>
    <w:basedOn w:val="2"/>
    <w:link w:val="1f5"/>
    <w:qFormat/>
    <w:rsid w:val="001615B3"/>
    <w:pPr>
      <w:jc w:val="center"/>
    </w:pPr>
    <w:rPr>
      <w:rFonts w:ascii="Times New Roman" w:hAnsi="Times New Roman" w:cs="Times New Roman"/>
      <w:i w:val="0"/>
    </w:rPr>
  </w:style>
  <w:style w:type="paragraph" w:customStyle="1" w:styleId="27">
    <w:name w:val="Стиль2"/>
    <w:basedOn w:val="2"/>
    <w:link w:val="28"/>
    <w:qFormat/>
    <w:rsid w:val="00887C50"/>
    <w:pPr>
      <w:spacing w:before="0" w:after="0"/>
      <w:ind w:left="0" w:firstLine="709"/>
      <w:jc w:val="both"/>
    </w:pPr>
    <w:rPr>
      <w:rFonts w:ascii="Times New Roman" w:hAnsi="Times New Roman" w:cs="Times New Roman"/>
      <w:i w:val="0"/>
      <w:iCs w:val="0"/>
    </w:rPr>
  </w:style>
  <w:style w:type="character" w:customStyle="1" w:styleId="1f5">
    <w:name w:val="Стиль1 Знак"/>
    <w:basedOn w:val="20"/>
    <w:link w:val="1f4"/>
    <w:rsid w:val="001615B3"/>
    <w:rPr>
      <w:rFonts w:ascii="Times New Roman" w:hAnsi="Times New Roman" w:cs="Times New Roman"/>
      <w:b/>
      <w:bCs/>
      <w:iCs/>
    </w:rPr>
  </w:style>
  <w:style w:type="character" w:customStyle="1" w:styleId="28">
    <w:name w:val="Стиль2 Знак"/>
    <w:basedOn w:val="20"/>
    <w:link w:val="27"/>
    <w:rsid w:val="00887C50"/>
    <w:rPr>
      <w:rFonts w:ascii="Times New Roman" w:hAnsi="Times New Roman" w:cs="Times New Roman"/>
      <w:b/>
      <w:bCs/>
    </w:rPr>
  </w:style>
</w:styles>
</file>

<file path=word/webSettings.xml><?xml version="1.0" encoding="utf-8"?>
<w:webSettings xmlns:r="http://schemas.openxmlformats.org/officeDocument/2006/relationships" xmlns:w="http://schemas.openxmlformats.org/wordprocessingml/2006/main">
  <w:divs>
    <w:div w:id="164783412">
      <w:bodyDiv w:val="1"/>
      <w:marLeft w:val="0"/>
      <w:marRight w:val="0"/>
      <w:marTop w:val="0"/>
      <w:marBottom w:val="0"/>
      <w:divBdr>
        <w:top w:val="none" w:sz="0" w:space="0" w:color="auto"/>
        <w:left w:val="none" w:sz="0" w:space="0" w:color="auto"/>
        <w:bottom w:val="none" w:sz="0" w:space="0" w:color="auto"/>
        <w:right w:val="none" w:sz="0" w:space="0" w:color="auto"/>
      </w:divBdr>
    </w:div>
    <w:div w:id="315064245">
      <w:bodyDiv w:val="1"/>
      <w:marLeft w:val="0"/>
      <w:marRight w:val="0"/>
      <w:marTop w:val="0"/>
      <w:marBottom w:val="0"/>
      <w:divBdr>
        <w:top w:val="none" w:sz="0" w:space="0" w:color="auto"/>
        <w:left w:val="none" w:sz="0" w:space="0" w:color="auto"/>
        <w:bottom w:val="none" w:sz="0" w:space="0" w:color="auto"/>
        <w:right w:val="none" w:sz="0" w:space="0" w:color="auto"/>
      </w:divBdr>
    </w:div>
    <w:div w:id="336346994">
      <w:bodyDiv w:val="1"/>
      <w:marLeft w:val="0"/>
      <w:marRight w:val="0"/>
      <w:marTop w:val="0"/>
      <w:marBottom w:val="0"/>
      <w:divBdr>
        <w:top w:val="none" w:sz="0" w:space="0" w:color="auto"/>
        <w:left w:val="none" w:sz="0" w:space="0" w:color="auto"/>
        <w:bottom w:val="none" w:sz="0" w:space="0" w:color="auto"/>
        <w:right w:val="none" w:sz="0" w:space="0" w:color="auto"/>
      </w:divBdr>
    </w:div>
    <w:div w:id="345911324">
      <w:bodyDiv w:val="1"/>
      <w:marLeft w:val="0"/>
      <w:marRight w:val="0"/>
      <w:marTop w:val="0"/>
      <w:marBottom w:val="0"/>
      <w:divBdr>
        <w:top w:val="none" w:sz="0" w:space="0" w:color="auto"/>
        <w:left w:val="none" w:sz="0" w:space="0" w:color="auto"/>
        <w:bottom w:val="none" w:sz="0" w:space="0" w:color="auto"/>
        <w:right w:val="none" w:sz="0" w:space="0" w:color="auto"/>
      </w:divBdr>
    </w:div>
    <w:div w:id="359934899">
      <w:bodyDiv w:val="1"/>
      <w:marLeft w:val="0"/>
      <w:marRight w:val="0"/>
      <w:marTop w:val="0"/>
      <w:marBottom w:val="0"/>
      <w:divBdr>
        <w:top w:val="none" w:sz="0" w:space="0" w:color="auto"/>
        <w:left w:val="none" w:sz="0" w:space="0" w:color="auto"/>
        <w:bottom w:val="none" w:sz="0" w:space="0" w:color="auto"/>
        <w:right w:val="none" w:sz="0" w:space="0" w:color="auto"/>
      </w:divBdr>
    </w:div>
    <w:div w:id="468285302">
      <w:bodyDiv w:val="1"/>
      <w:marLeft w:val="0"/>
      <w:marRight w:val="0"/>
      <w:marTop w:val="0"/>
      <w:marBottom w:val="0"/>
      <w:divBdr>
        <w:top w:val="none" w:sz="0" w:space="0" w:color="auto"/>
        <w:left w:val="none" w:sz="0" w:space="0" w:color="auto"/>
        <w:bottom w:val="none" w:sz="0" w:space="0" w:color="auto"/>
        <w:right w:val="none" w:sz="0" w:space="0" w:color="auto"/>
      </w:divBdr>
    </w:div>
    <w:div w:id="497354437">
      <w:bodyDiv w:val="1"/>
      <w:marLeft w:val="0"/>
      <w:marRight w:val="0"/>
      <w:marTop w:val="0"/>
      <w:marBottom w:val="0"/>
      <w:divBdr>
        <w:top w:val="none" w:sz="0" w:space="0" w:color="auto"/>
        <w:left w:val="none" w:sz="0" w:space="0" w:color="auto"/>
        <w:bottom w:val="none" w:sz="0" w:space="0" w:color="auto"/>
        <w:right w:val="none" w:sz="0" w:space="0" w:color="auto"/>
      </w:divBdr>
    </w:div>
    <w:div w:id="562065908">
      <w:bodyDiv w:val="1"/>
      <w:marLeft w:val="0"/>
      <w:marRight w:val="0"/>
      <w:marTop w:val="0"/>
      <w:marBottom w:val="0"/>
      <w:divBdr>
        <w:top w:val="none" w:sz="0" w:space="0" w:color="auto"/>
        <w:left w:val="none" w:sz="0" w:space="0" w:color="auto"/>
        <w:bottom w:val="none" w:sz="0" w:space="0" w:color="auto"/>
        <w:right w:val="none" w:sz="0" w:space="0" w:color="auto"/>
      </w:divBdr>
    </w:div>
    <w:div w:id="662512717">
      <w:bodyDiv w:val="1"/>
      <w:marLeft w:val="0"/>
      <w:marRight w:val="0"/>
      <w:marTop w:val="0"/>
      <w:marBottom w:val="0"/>
      <w:divBdr>
        <w:top w:val="none" w:sz="0" w:space="0" w:color="auto"/>
        <w:left w:val="none" w:sz="0" w:space="0" w:color="auto"/>
        <w:bottom w:val="none" w:sz="0" w:space="0" w:color="auto"/>
        <w:right w:val="none" w:sz="0" w:space="0" w:color="auto"/>
      </w:divBdr>
    </w:div>
    <w:div w:id="681126986">
      <w:bodyDiv w:val="1"/>
      <w:marLeft w:val="0"/>
      <w:marRight w:val="0"/>
      <w:marTop w:val="0"/>
      <w:marBottom w:val="0"/>
      <w:divBdr>
        <w:top w:val="none" w:sz="0" w:space="0" w:color="auto"/>
        <w:left w:val="none" w:sz="0" w:space="0" w:color="auto"/>
        <w:bottom w:val="none" w:sz="0" w:space="0" w:color="auto"/>
        <w:right w:val="none" w:sz="0" w:space="0" w:color="auto"/>
      </w:divBdr>
    </w:div>
    <w:div w:id="870190256">
      <w:bodyDiv w:val="1"/>
      <w:marLeft w:val="0"/>
      <w:marRight w:val="0"/>
      <w:marTop w:val="0"/>
      <w:marBottom w:val="0"/>
      <w:divBdr>
        <w:top w:val="none" w:sz="0" w:space="0" w:color="auto"/>
        <w:left w:val="none" w:sz="0" w:space="0" w:color="auto"/>
        <w:bottom w:val="none" w:sz="0" w:space="0" w:color="auto"/>
        <w:right w:val="none" w:sz="0" w:space="0" w:color="auto"/>
      </w:divBdr>
    </w:div>
    <w:div w:id="921833071">
      <w:bodyDiv w:val="1"/>
      <w:marLeft w:val="0"/>
      <w:marRight w:val="0"/>
      <w:marTop w:val="0"/>
      <w:marBottom w:val="0"/>
      <w:divBdr>
        <w:top w:val="none" w:sz="0" w:space="0" w:color="auto"/>
        <w:left w:val="none" w:sz="0" w:space="0" w:color="auto"/>
        <w:bottom w:val="none" w:sz="0" w:space="0" w:color="auto"/>
        <w:right w:val="none" w:sz="0" w:space="0" w:color="auto"/>
      </w:divBdr>
    </w:div>
    <w:div w:id="1015350888">
      <w:bodyDiv w:val="1"/>
      <w:marLeft w:val="0"/>
      <w:marRight w:val="0"/>
      <w:marTop w:val="0"/>
      <w:marBottom w:val="0"/>
      <w:divBdr>
        <w:top w:val="none" w:sz="0" w:space="0" w:color="auto"/>
        <w:left w:val="none" w:sz="0" w:space="0" w:color="auto"/>
        <w:bottom w:val="none" w:sz="0" w:space="0" w:color="auto"/>
        <w:right w:val="none" w:sz="0" w:space="0" w:color="auto"/>
      </w:divBdr>
    </w:div>
    <w:div w:id="1231886249">
      <w:bodyDiv w:val="1"/>
      <w:marLeft w:val="0"/>
      <w:marRight w:val="0"/>
      <w:marTop w:val="0"/>
      <w:marBottom w:val="0"/>
      <w:divBdr>
        <w:top w:val="none" w:sz="0" w:space="0" w:color="auto"/>
        <w:left w:val="none" w:sz="0" w:space="0" w:color="auto"/>
        <w:bottom w:val="none" w:sz="0" w:space="0" w:color="auto"/>
        <w:right w:val="none" w:sz="0" w:space="0" w:color="auto"/>
      </w:divBdr>
    </w:div>
    <w:div w:id="1385519775">
      <w:bodyDiv w:val="1"/>
      <w:marLeft w:val="0"/>
      <w:marRight w:val="0"/>
      <w:marTop w:val="0"/>
      <w:marBottom w:val="0"/>
      <w:divBdr>
        <w:top w:val="none" w:sz="0" w:space="0" w:color="auto"/>
        <w:left w:val="none" w:sz="0" w:space="0" w:color="auto"/>
        <w:bottom w:val="none" w:sz="0" w:space="0" w:color="auto"/>
        <w:right w:val="none" w:sz="0" w:space="0" w:color="auto"/>
      </w:divBdr>
    </w:div>
    <w:div w:id="1387876823">
      <w:bodyDiv w:val="1"/>
      <w:marLeft w:val="0"/>
      <w:marRight w:val="0"/>
      <w:marTop w:val="0"/>
      <w:marBottom w:val="0"/>
      <w:divBdr>
        <w:top w:val="none" w:sz="0" w:space="0" w:color="auto"/>
        <w:left w:val="none" w:sz="0" w:space="0" w:color="auto"/>
        <w:bottom w:val="none" w:sz="0" w:space="0" w:color="auto"/>
        <w:right w:val="none" w:sz="0" w:space="0" w:color="auto"/>
      </w:divBdr>
    </w:div>
    <w:div w:id="1569029271">
      <w:bodyDiv w:val="1"/>
      <w:marLeft w:val="0"/>
      <w:marRight w:val="0"/>
      <w:marTop w:val="0"/>
      <w:marBottom w:val="0"/>
      <w:divBdr>
        <w:top w:val="none" w:sz="0" w:space="0" w:color="auto"/>
        <w:left w:val="none" w:sz="0" w:space="0" w:color="auto"/>
        <w:bottom w:val="none" w:sz="0" w:space="0" w:color="auto"/>
        <w:right w:val="none" w:sz="0" w:space="0" w:color="auto"/>
      </w:divBdr>
    </w:div>
    <w:div w:id="1610698940">
      <w:bodyDiv w:val="1"/>
      <w:marLeft w:val="0"/>
      <w:marRight w:val="0"/>
      <w:marTop w:val="0"/>
      <w:marBottom w:val="0"/>
      <w:divBdr>
        <w:top w:val="none" w:sz="0" w:space="0" w:color="auto"/>
        <w:left w:val="none" w:sz="0" w:space="0" w:color="auto"/>
        <w:bottom w:val="none" w:sz="0" w:space="0" w:color="auto"/>
        <w:right w:val="none" w:sz="0" w:space="0" w:color="auto"/>
      </w:divBdr>
    </w:div>
    <w:div w:id="1630819854">
      <w:bodyDiv w:val="1"/>
      <w:marLeft w:val="0"/>
      <w:marRight w:val="0"/>
      <w:marTop w:val="0"/>
      <w:marBottom w:val="0"/>
      <w:divBdr>
        <w:top w:val="none" w:sz="0" w:space="0" w:color="auto"/>
        <w:left w:val="none" w:sz="0" w:space="0" w:color="auto"/>
        <w:bottom w:val="none" w:sz="0" w:space="0" w:color="auto"/>
        <w:right w:val="none" w:sz="0" w:space="0" w:color="auto"/>
      </w:divBdr>
    </w:div>
    <w:div w:id="1765882671">
      <w:bodyDiv w:val="1"/>
      <w:marLeft w:val="0"/>
      <w:marRight w:val="0"/>
      <w:marTop w:val="0"/>
      <w:marBottom w:val="0"/>
      <w:divBdr>
        <w:top w:val="none" w:sz="0" w:space="0" w:color="auto"/>
        <w:left w:val="none" w:sz="0" w:space="0" w:color="auto"/>
        <w:bottom w:val="none" w:sz="0" w:space="0" w:color="auto"/>
        <w:right w:val="none" w:sz="0" w:space="0" w:color="auto"/>
      </w:divBdr>
    </w:div>
    <w:div w:id="1775204773">
      <w:bodyDiv w:val="1"/>
      <w:marLeft w:val="0"/>
      <w:marRight w:val="0"/>
      <w:marTop w:val="0"/>
      <w:marBottom w:val="0"/>
      <w:divBdr>
        <w:top w:val="none" w:sz="0" w:space="0" w:color="auto"/>
        <w:left w:val="none" w:sz="0" w:space="0" w:color="auto"/>
        <w:bottom w:val="none" w:sz="0" w:space="0" w:color="auto"/>
        <w:right w:val="none" w:sz="0" w:space="0" w:color="auto"/>
      </w:divBdr>
    </w:div>
    <w:div w:id="1855800558">
      <w:bodyDiv w:val="1"/>
      <w:marLeft w:val="0"/>
      <w:marRight w:val="0"/>
      <w:marTop w:val="0"/>
      <w:marBottom w:val="0"/>
      <w:divBdr>
        <w:top w:val="none" w:sz="0" w:space="0" w:color="auto"/>
        <w:left w:val="none" w:sz="0" w:space="0" w:color="auto"/>
        <w:bottom w:val="none" w:sz="0" w:space="0" w:color="auto"/>
        <w:right w:val="none" w:sz="0" w:space="0" w:color="auto"/>
      </w:divBdr>
    </w:div>
    <w:div w:id="1856843508">
      <w:bodyDiv w:val="1"/>
      <w:marLeft w:val="0"/>
      <w:marRight w:val="0"/>
      <w:marTop w:val="0"/>
      <w:marBottom w:val="0"/>
      <w:divBdr>
        <w:top w:val="none" w:sz="0" w:space="0" w:color="auto"/>
        <w:left w:val="none" w:sz="0" w:space="0" w:color="auto"/>
        <w:bottom w:val="none" w:sz="0" w:space="0" w:color="auto"/>
        <w:right w:val="none" w:sz="0" w:space="0" w:color="auto"/>
      </w:divBdr>
    </w:div>
    <w:div w:id="1959295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E07846-E750-48CF-A0EF-7890A252E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42</Pages>
  <Words>11744</Words>
  <Characters>66942</Characters>
  <Application>Microsoft Office Word</Application>
  <DocSecurity>0</DocSecurity>
  <Lines>557</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78529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1663</dc:creator>
  <cp:lastModifiedBy>Наталья</cp:lastModifiedBy>
  <cp:revision>3</cp:revision>
  <cp:lastPrinted>2024-09-06T05:28:00Z</cp:lastPrinted>
  <dcterms:created xsi:type="dcterms:W3CDTF">2024-09-27T07:19:00Z</dcterms:created>
  <dcterms:modified xsi:type="dcterms:W3CDTF">2024-09-27T07:23:00Z</dcterms:modified>
</cp:coreProperties>
</file>