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076C19" w:rsidRPr="000D4DE8" w:rsidRDefault="00076C19" w:rsidP="00076C19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26.12.2022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 xml:space="preserve">22/02    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76C19" w:rsidRPr="000D4DE8" w:rsidRDefault="00076C19" w:rsidP="00076C19">
      <w:pPr>
        <w:jc w:val="both"/>
        <w:rPr>
          <w:rFonts w:ascii="PT Astra Serif" w:hAnsi="PT Astra Serif"/>
          <w:sz w:val="28"/>
          <w:szCs w:val="28"/>
        </w:rPr>
      </w:pPr>
    </w:p>
    <w:p w:rsidR="00076C19" w:rsidRPr="00B24D73" w:rsidRDefault="00076C19" w:rsidP="00076C19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76C19" w:rsidRPr="00B24D73" w:rsidRDefault="00076C19" w:rsidP="00076C19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76C19" w:rsidRDefault="00076C19" w:rsidP="00076C19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76C19" w:rsidRPr="00B24D73" w:rsidRDefault="00076C19" w:rsidP="00076C1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76C19" w:rsidRPr="000D4DE8" w:rsidRDefault="00076C19" w:rsidP="00076C19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76C19" w:rsidRPr="000D4DE8" w:rsidRDefault="00076C19" w:rsidP="00076C19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76C19" w:rsidRPr="000D4DE8" w:rsidRDefault="00076C19" w:rsidP="00076C19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93B00" w:rsidRDefault="00593B00" w:rsidP="00BF7FAA">
      <w:pPr>
        <w:textAlignment w:val="baseline"/>
        <w:rPr>
          <w:rFonts w:ascii="PT Astra Serif" w:hAnsi="PT Astra Serif"/>
          <w:b/>
          <w:sz w:val="28"/>
          <w:szCs w:val="28"/>
        </w:rPr>
      </w:pPr>
    </w:p>
    <w:p w:rsidR="00F61745" w:rsidRDefault="00F61745" w:rsidP="00BF7FAA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BF7FAA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076C19" w:rsidRPr="00076C19" w:rsidRDefault="00076C19" w:rsidP="00076C19">
      <w:pPr>
        <w:tabs>
          <w:tab w:val="center" w:pos="552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     </w:t>
      </w:r>
      <w:r w:rsidR="00F47A5E"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>
        <w:rPr>
          <w:rFonts w:ascii="PT Astra Serif" w:hAnsi="PT Astra Serif"/>
          <w:sz w:val="28"/>
          <w:szCs w:val="28"/>
        </w:rPr>
        <w:t>22/1</w:t>
      </w:r>
      <w:r w:rsidR="00F47A5E" w:rsidRPr="00B24D73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6</w:t>
      </w:r>
      <w:r w:rsidR="00F47A5E" w:rsidRPr="00B24D73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="00F47A5E" w:rsidRPr="00B24D73">
        <w:rPr>
          <w:rFonts w:ascii="PT Astra Serif" w:hAnsi="PT Astra Serif"/>
          <w:sz w:val="28"/>
          <w:szCs w:val="28"/>
        </w:rPr>
        <w:t xml:space="preserve"> года «</w:t>
      </w:r>
      <w:r w:rsidRPr="00076C19">
        <w:rPr>
          <w:rFonts w:ascii="PT Astra Serif" w:hAnsi="PT Astra Serif"/>
          <w:sz w:val="28"/>
          <w:szCs w:val="28"/>
        </w:rPr>
        <w:t>О бюджете Октябрьского муниципального образования</w:t>
      </w:r>
    </w:p>
    <w:p w:rsidR="00F47A5E" w:rsidRDefault="00076C19" w:rsidP="00076C19">
      <w:pPr>
        <w:tabs>
          <w:tab w:val="center" w:pos="5528"/>
        </w:tabs>
        <w:jc w:val="both"/>
        <w:rPr>
          <w:rFonts w:ascii="PT Astra Serif" w:hAnsi="PT Astra Serif"/>
          <w:sz w:val="28"/>
          <w:szCs w:val="28"/>
        </w:rPr>
      </w:pPr>
      <w:r w:rsidRPr="00076C19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076C19">
        <w:rPr>
          <w:rFonts w:ascii="PT Astra Serif" w:hAnsi="PT Astra Serif"/>
          <w:sz w:val="28"/>
          <w:szCs w:val="28"/>
        </w:rPr>
        <w:t>на 2023 год и плановый период 2024 и 2025 годов</w:t>
      </w:r>
      <w:r w:rsidR="00F47A5E" w:rsidRPr="00B24D73">
        <w:rPr>
          <w:rFonts w:ascii="PT Astra Serif" w:hAnsi="PT Astra Serif"/>
          <w:sz w:val="28"/>
          <w:szCs w:val="28"/>
        </w:rPr>
        <w:t>» следующие изменения и дополнения:</w:t>
      </w:r>
    </w:p>
    <w:p w:rsidR="00E039F6" w:rsidRDefault="00E039F6" w:rsidP="00E039F6">
      <w:pPr>
        <w:tabs>
          <w:tab w:val="center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     в статье 1 пункта 1</w:t>
      </w:r>
    </w:p>
    <w:p w:rsidR="00EF2089" w:rsidRDefault="00EF2089" w:rsidP="00EF20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Уменьшить общий объем доходной части на 0,6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ублей;</w:t>
      </w:r>
    </w:p>
    <w:p w:rsidR="00E039F6" w:rsidRDefault="00EF2089" w:rsidP="00E039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Уменьшить общий объем расходной части на 0,6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ублей;</w:t>
      </w:r>
    </w:p>
    <w:p w:rsidR="00E039F6" w:rsidRDefault="00E039F6" w:rsidP="00E039F6">
      <w:pPr>
        <w:jc w:val="both"/>
        <w:rPr>
          <w:rFonts w:ascii="PT Astra Serif" w:hAnsi="PT Astra Serif"/>
          <w:sz w:val="28"/>
          <w:szCs w:val="28"/>
        </w:rPr>
      </w:pPr>
    </w:p>
    <w:p w:rsidR="00B7535B" w:rsidRDefault="00E039F6" w:rsidP="00E039F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 </w:t>
      </w:r>
      <w:r w:rsidR="00B7535B">
        <w:rPr>
          <w:rFonts w:ascii="PT Astra Serif" w:hAnsi="PT Astra Serif"/>
          <w:sz w:val="28"/>
          <w:szCs w:val="28"/>
        </w:rPr>
        <w:t>В приложение № 1</w:t>
      </w:r>
      <w:r w:rsidR="00B7535B" w:rsidRPr="00B7535B">
        <w:rPr>
          <w:rFonts w:ascii="PT Astra Serif" w:hAnsi="PT Astra Serif"/>
          <w:b/>
          <w:sz w:val="28"/>
          <w:szCs w:val="28"/>
        </w:rPr>
        <w:t xml:space="preserve"> </w:t>
      </w:r>
      <w:r w:rsidR="00B7535B">
        <w:rPr>
          <w:rFonts w:ascii="PT Astra Serif" w:hAnsi="PT Astra Serif"/>
          <w:b/>
          <w:sz w:val="28"/>
          <w:szCs w:val="28"/>
        </w:rPr>
        <w:t>«</w:t>
      </w:r>
      <w:r w:rsidR="00B7535B" w:rsidRPr="00B7535B">
        <w:rPr>
          <w:rFonts w:ascii="PT Astra Serif" w:hAnsi="PT Astra Serif"/>
          <w:sz w:val="28"/>
          <w:szCs w:val="28"/>
        </w:rPr>
        <w:t>Безвозмездные поступления в бюджет Октябрьского муниципального образования на 2023 год и плановый период 2024 и 2025 годов</w:t>
      </w:r>
      <w:r w:rsidR="00B7535B">
        <w:rPr>
          <w:rFonts w:ascii="PT Astra Serif" w:hAnsi="PT Astra Serif"/>
          <w:sz w:val="28"/>
          <w:szCs w:val="28"/>
        </w:rPr>
        <w:t>»:</w:t>
      </w:r>
    </w:p>
    <w:p w:rsidR="00E039F6" w:rsidRDefault="00E039F6" w:rsidP="00E039F6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W w:w="3944" w:type="pct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9"/>
        <w:gridCol w:w="3250"/>
        <w:gridCol w:w="1195"/>
      </w:tblGrid>
      <w:tr w:rsidR="00E039F6" w:rsidRPr="000D4DE8" w:rsidTr="00E039F6">
        <w:trPr>
          <w:cantSplit/>
          <w:trHeight w:val="592"/>
        </w:trPr>
        <w:tc>
          <w:tcPr>
            <w:tcW w:w="19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0D4DE8" w:rsidRDefault="00E039F6" w:rsidP="00A64EAD">
            <w:pPr>
              <w:jc w:val="center"/>
              <w:rPr>
                <w:b/>
                <w:sz w:val="24"/>
                <w:szCs w:val="24"/>
              </w:rPr>
            </w:pPr>
            <w:r w:rsidRPr="000D4DE8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0D4DE8" w:rsidRDefault="00E039F6" w:rsidP="00A64EAD">
            <w:pPr>
              <w:jc w:val="center"/>
              <w:rPr>
                <w:b/>
                <w:sz w:val="24"/>
                <w:szCs w:val="24"/>
              </w:rPr>
            </w:pPr>
            <w:r w:rsidRPr="000D4DE8">
              <w:rPr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E039F6" w:rsidRPr="000D4DE8" w:rsidRDefault="00E039F6" w:rsidP="00A64EAD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0D4DE8">
              <w:rPr>
                <w:b/>
                <w:sz w:val="24"/>
                <w:szCs w:val="24"/>
              </w:rPr>
              <w:t>2023 год</w:t>
            </w:r>
          </w:p>
        </w:tc>
      </w:tr>
      <w:tr w:rsidR="00E039F6" w:rsidRPr="000D4DE8" w:rsidTr="00E039F6">
        <w:trPr>
          <w:cantSplit/>
          <w:trHeight w:val="280"/>
        </w:trPr>
        <w:tc>
          <w:tcPr>
            <w:tcW w:w="19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0D4DE8" w:rsidRDefault="00E039F6" w:rsidP="00A64EAD">
            <w:pPr>
              <w:jc w:val="center"/>
              <w:rPr>
                <w:sz w:val="24"/>
                <w:szCs w:val="24"/>
              </w:rPr>
            </w:pPr>
            <w:r w:rsidRPr="000D4DE8"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0D4DE8" w:rsidRDefault="00E039F6" w:rsidP="00A64EAD">
            <w:pPr>
              <w:jc w:val="center"/>
              <w:rPr>
                <w:sz w:val="24"/>
                <w:szCs w:val="24"/>
              </w:rPr>
            </w:pPr>
            <w:r w:rsidRPr="000D4DE8">
              <w:rPr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E039F6" w:rsidRPr="000D4DE8" w:rsidRDefault="00E039F6" w:rsidP="00A64EAD">
            <w:pPr>
              <w:jc w:val="center"/>
              <w:rPr>
                <w:sz w:val="24"/>
                <w:szCs w:val="24"/>
              </w:rPr>
            </w:pPr>
            <w:r w:rsidRPr="000D4DE8">
              <w:rPr>
                <w:sz w:val="24"/>
                <w:szCs w:val="24"/>
              </w:rPr>
              <w:t>3</w:t>
            </w:r>
          </w:p>
        </w:tc>
      </w:tr>
      <w:tr w:rsidR="00E039F6" w:rsidRPr="000D4DE8" w:rsidTr="00E039F6">
        <w:trPr>
          <w:trHeight w:val="366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9F6" w:rsidRPr="000D4DE8" w:rsidRDefault="00E039F6" w:rsidP="00A64EAD">
            <w:pPr>
              <w:jc w:val="center"/>
              <w:rPr>
                <w:sz w:val="24"/>
                <w:szCs w:val="24"/>
              </w:rPr>
            </w:pPr>
            <w:r w:rsidRPr="000D4DE8">
              <w:rPr>
                <w:sz w:val="24"/>
                <w:szCs w:val="24"/>
              </w:rPr>
              <w:t>2 02 30000 00 0000 150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9F6" w:rsidRPr="000D4DE8" w:rsidRDefault="00E039F6" w:rsidP="00A64EAD">
            <w:pPr>
              <w:wordWrap w:val="0"/>
              <w:rPr>
                <w:sz w:val="24"/>
                <w:szCs w:val="24"/>
              </w:rPr>
            </w:pPr>
            <w:r w:rsidRPr="000D4DE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F6" w:rsidRPr="000D4DE8" w:rsidRDefault="00E039F6" w:rsidP="00A64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</w:tr>
    </w:tbl>
    <w:p w:rsidR="00E039F6" w:rsidRDefault="00E039F6" w:rsidP="00E039F6">
      <w:pPr>
        <w:tabs>
          <w:tab w:val="left" w:pos="975"/>
        </w:tabs>
        <w:ind w:left="975"/>
        <w:jc w:val="both"/>
        <w:rPr>
          <w:rFonts w:ascii="PT Astra Serif" w:hAnsi="PT Astra Serif"/>
          <w:sz w:val="28"/>
          <w:szCs w:val="28"/>
        </w:rPr>
      </w:pPr>
    </w:p>
    <w:p w:rsidR="00593B00" w:rsidRPr="00E039F6" w:rsidRDefault="00E039F6" w:rsidP="00E039F6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 </w:t>
      </w:r>
      <w:r w:rsidRPr="00E039F6">
        <w:rPr>
          <w:rFonts w:ascii="PT Astra Serif" w:hAnsi="PT Astra Serif"/>
          <w:sz w:val="28"/>
          <w:szCs w:val="28"/>
        </w:rPr>
        <w:t>В п</w:t>
      </w:r>
      <w:r w:rsidR="00F47A5E" w:rsidRPr="00E039F6">
        <w:rPr>
          <w:rFonts w:ascii="PT Astra Serif" w:hAnsi="PT Astra Serif"/>
          <w:sz w:val="28"/>
          <w:szCs w:val="28"/>
        </w:rPr>
        <w:t>риложение №</w:t>
      </w:r>
      <w:r w:rsidR="00BA1678" w:rsidRPr="00E039F6">
        <w:rPr>
          <w:rFonts w:ascii="PT Astra Serif" w:hAnsi="PT Astra Serif"/>
          <w:sz w:val="28"/>
          <w:szCs w:val="28"/>
        </w:rPr>
        <w:t xml:space="preserve"> </w:t>
      </w:r>
      <w:r w:rsidR="00F47A5E" w:rsidRPr="00E039F6">
        <w:rPr>
          <w:rFonts w:ascii="PT Astra Serif" w:hAnsi="PT Astra Serif"/>
          <w:sz w:val="28"/>
          <w:szCs w:val="28"/>
        </w:rPr>
        <w:t>2 «</w:t>
      </w:r>
      <w:r w:rsidR="00593B00" w:rsidRPr="00E039F6">
        <w:rPr>
          <w:rFonts w:ascii="PT Astra Serif" w:hAnsi="PT Astra Serif"/>
          <w:sz w:val="28"/>
          <w:szCs w:val="28"/>
        </w:rPr>
        <w:t xml:space="preserve">Ведомственная структура расходов бюджета Октябрьского муниципального образования Балашовского муниципального </w:t>
      </w:r>
      <w:r w:rsidR="00593B00" w:rsidRPr="00E039F6">
        <w:rPr>
          <w:rFonts w:ascii="PT Astra Serif" w:hAnsi="PT Astra Serif"/>
          <w:sz w:val="28"/>
          <w:szCs w:val="28"/>
        </w:rPr>
        <w:lastRenderedPageBreak/>
        <w:t>района Саратовской области на 2023 год и плановый период 2024 и 2025 годов</w:t>
      </w:r>
      <w:r w:rsidR="00F47A5E" w:rsidRPr="00E039F6">
        <w:rPr>
          <w:rFonts w:ascii="PT Astra Serif" w:hAnsi="PT Astra Serif"/>
          <w:sz w:val="28"/>
          <w:szCs w:val="28"/>
        </w:rPr>
        <w:t>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(тыс.руб.)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3"/>
        <w:gridCol w:w="567"/>
        <w:gridCol w:w="708"/>
        <w:gridCol w:w="709"/>
        <w:gridCol w:w="1558"/>
        <w:gridCol w:w="995"/>
        <w:gridCol w:w="1004"/>
      </w:tblGrid>
      <w:tr w:rsidR="00E039F6" w:rsidRPr="00B24D73" w:rsidTr="00E039F6">
        <w:trPr>
          <w:trHeight w:val="59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  <w:p w:rsidR="00E039F6" w:rsidRPr="007D6AAA" w:rsidRDefault="00E039F6" w:rsidP="00A64EAD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E039F6" w:rsidRPr="00B24D73" w:rsidTr="00E039F6">
        <w:trPr>
          <w:trHeight w:val="24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E039F6" w:rsidRPr="00B24D73" w:rsidTr="00E039F6">
        <w:trPr>
          <w:trHeight w:val="12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Default="00E039F6" w:rsidP="00357C3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Default="00E039F6" w:rsidP="00593B00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8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76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B753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55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B7535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-0,6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E039F6" w:rsidP="00593B00">
      <w:pPr>
        <w:ind w:left="-426" w:firstLine="708"/>
        <w:jc w:val="both"/>
        <w:rPr>
          <w:rFonts w:ascii="PT Astra Serif" w:hAnsi="PT Astra Serif"/>
          <w:bCs/>
          <w:sz w:val="28"/>
          <w:szCs w:val="28"/>
        </w:rPr>
      </w:pPr>
      <w:r w:rsidRPr="00E039F6">
        <w:rPr>
          <w:rFonts w:ascii="PT Astra Serif" w:hAnsi="PT Astra Serif"/>
          <w:bCs/>
          <w:sz w:val="28"/>
          <w:szCs w:val="28"/>
        </w:rPr>
        <w:t>1.4</w:t>
      </w:r>
      <w:r w:rsidR="008F3A6F" w:rsidRPr="00E039F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</w:t>
      </w:r>
      <w:r w:rsidRPr="00E039F6">
        <w:rPr>
          <w:rFonts w:ascii="PT Astra Serif" w:hAnsi="PT Astra Serif"/>
          <w:bCs/>
          <w:sz w:val="28"/>
          <w:szCs w:val="28"/>
        </w:rPr>
        <w:t xml:space="preserve"> п</w:t>
      </w:r>
      <w:r w:rsidR="008F3A6F" w:rsidRPr="00E039F6">
        <w:rPr>
          <w:rFonts w:ascii="PT Astra Serif" w:hAnsi="PT Astra Serif"/>
          <w:bCs/>
          <w:sz w:val="28"/>
          <w:szCs w:val="28"/>
        </w:rPr>
        <w:t>риложение</w:t>
      </w:r>
      <w:r w:rsidR="008F3A6F" w:rsidRPr="00B24D73">
        <w:rPr>
          <w:rFonts w:ascii="PT Astra Serif" w:hAnsi="PT Astra Serif"/>
          <w:bCs/>
          <w:sz w:val="28"/>
          <w:szCs w:val="28"/>
        </w:rPr>
        <w:t xml:space="preserve"> № 3«</w:t>
      </w:r>
      <w:r w:rsidR="00593B00" w:rsidRPr="00593B00">
        <w:rPr>
          <w:rFonts w:ascii="PT Astra Serif" w:hAnsi="PT Astra Serif"/>
          <w:sz w:val="28"/>
          <w:szCs w:val="28"/>
        </w:rPr>
        <w:t>Распределение бюджетных ассигнований бюджета Октябрьского муниципального образования на 2023 год и плановый период 2024 и 2025 годов по разделам и подразделам, целевым статьям и видам расходов функциональной классификации расходов</w:t>
      </w:r>
      <w:r w:rsidR="00593B00">
        <w:rPr>
          <w:rFonts w:ascii="PT Astra Serif" w:hAnsi="PT Astra Serif"/>
          <w:sz w:val="28"/>
          <w:szCs w:val="28"/>
        </w:rPr>
        <w:t>»</w:t>
      </w:r>
      <w:r w:rsidR="008F3A6F" w:rsidRPr="00B24D73">
        <w:rPr>
          <w:rFonts w:ascii="PT Astra Serif" w:hAnsi="PT Astra Serif"/>
          <w:bCs/>
          <w:sz w:val="28"/>
          <w:szCs w:val="28"/>
        </w:rPr>
        <w:t>:</w:t>
      </w:r>
    </w:p>
    <w:p w:rsidR="00593B00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</w:p>
    <w:p w:rsidR="00BA1678" w:rsidRDefault="00A8083A" w:rsidP="00593B00">
      <w:pPr>
        <w:ind w:left="7787"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>(тыс.руб.)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26"/>
        <w:gridCol w:w="851"/>
        <w:gridCol w:w="850"/>
        <w:gridCol w:w="1558"/>
        <w:gridCol w:w="995"/>
        <w:gridCol w:w="1004"/>
      </w:tblGrid>
      <w:tr w:rsidR="00E039F6" w:rsidRPr="00B24D73" w:rsidTr="00E039F6">
        <w:trPr>
          <w:trHeight w:val="59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E039F6" w:rsidRPr="00B24D73" w:rsidTr="00E039F6">
        <w:trPr>
          <w:trHeight w:val="24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</w:tr>
      <w:tr w:rsidR="00E039F6" w:rsidRPr="00B24D73" w:rsidTr="00E039F6">
        <w:trPr>
          <w:trHeight w:val="294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8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76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55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-0,6</w:t>
            </w:r>
          </w:p>
        </w:tc>
      </w:tr>
    </w:tbl>
    <w:p w:rsidR="00593B00" w:rsidRDefault="00E039F6" w:rsidP="00E039F6">
      <w:pPr>
        <w:spacing w:before="12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 В п</w:t>
      </w:r>
      <w:r w:rsidR="00593B00" w:rsidRPr="00B24D73">
        <w:rPr>
          <w:rFonts w:ascii="PT Astra Serif" w:hAnsi="PT Astra Serif"/>
          <w:bCs/>
          <w:sz w:val="28"/>
          <w:szCs w:val="28"/>
        </w:rPr>
        <w:t>риложение №</w:t>
      </w:r>
      <w:r w:rsidR="00593B00">
        <w:rPr>
          <w:rFonts w:ascii="PT Astra Serif" w:hAnsi="PT Astra Serif"/>
          <w:bCs/>
          <w:sz w:val="28"/>
          <w:szCs w:val="28"/>
        </w:rPr>
        <w:t xml:space="preserve"> 4 «</w:t>
      </w:r>
      <w:r w:rsidR="00593B00" w:rsidRPr="00593B00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Октябрьского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Октябрьского на 2023 год </w:t>
      </w:r>
      <w:r w:rsidR="00593B00" w:rsidRPr="00593B00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="00593B00">
        <w:rPr>
          <w:rFonts w:ascii="PT Astra Serif" w:hAnsi="PT Astra Serif"/>
          <w:bCs/>
          <w:sz w:val="28"/>
          <w:szCs w:val="28"/>
        </w:rPr>
        <w:t>»:</w:t>
      </w:r>
    </w:p>
    <w:p w:rsidR="00E039F6" w:rsidRDefault="00E039F6" w:rsidP="00E039F6">
      <w:pPr>
        <w:spacing w:before="12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  <w:t>Тыс.рублей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544"/>
        <w:gridCol w:w="1794"/>
        <w:gridCol w:w="922"/>
        <w:gridCol w:w="1124"/>
      </w:tblGrid>
      <w:tr w:rsidR="00E039F6" w:rsidRPr="00B24D73" w:rsidTr="00E039F6">
        <w:trPr>
          <w:trHeight w:val="597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9F6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  <w:p w:rsidR="00E039F6" w:rsidRPr="007D6AAA" w:rsidRDefault="00E039F6" w:rsidP="00CC244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E039F6" w:rsidRPr="00B24D73" w:rsidTr="00E039F6">
        <w:trPr>
          <w:trHeight w:val="240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</w:tr>
      <w:tr w:rsidR="00E039F6" w:rsidRPr="00B24D73" w:rsidTr="00E039F6">
        <w:trPr>
          <w:trHeight w:val="294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94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535B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pStyle w:val="a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8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76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690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7535B" w:rsidRDefault="00E039F6" w:rsidP="00CC24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-0,6</w:t>
            </w:r>
          </w:p>
        </w:tc>
      </w:tr>
      <w:tr w:rsidR="00E039F6" w:rsidRPr="00B24D73" w:rsidTr="00E039F6">
        <w:trPr>
          <w:trHeight w:val="255"/>
        </w:trPr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39F6" w:rsidRPr="00BF7FAA" w:rsidRDefault="00E039F6" w:rsidP="00CC244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-0,6</w:t>
            </w:r>
          </w:p>
        </w:tc>
      </w:tr>
    </w:tbl>
    <w:p w:rsidR="00842F2F" w:rsidRDefault="00842F2F" w:rsidP="00842F2F">
      <w:pPr>
        <w:spacing w:before="120"/>
        <w:ind w:left="-426"/>
        <w:jc w:val="both"/>
        <w:rPr>
          <w:rFonts w:ascii="PT Astra Serif" w:hAnsi="PT Astra Serif"/>
          <w:bCs/>
          <w:sz w:val="28"/>
          <w:szCs w:val="28"/>
        </w:rPr>
      </w:pPr>
    </w:p>
    <w:p w:rsidR="000E6794" w:rsidRPr="00B24D73" w:rsidRDefault="00E039F6" w:rsidP="000E6794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Cs/>
        </w:rPr>
        <w:t>2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076C19" w:rsidRDefault="00076C19" w:rsidP="000E6794">
      <w:pPr>
        <w:ind w:hanging="142"/>
        <w:rPr>
          <w:rFonts w:ascii="PT Astra Serif" w:hAnsi="PT Astra Serif"/>
          <w:b/>
          <w:sz w:val="28"/>
          <w:szCs w:val="28"/>
        </w:rPr>
      </w:pPr>
    </w:p>
    <w:p w:rsidR="000E6794" w:rsidRPr="00B24D73" w:rsidRDefault="00BF7FAA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A2CF8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A8083A" w:rsidRPr="00B24D73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BF7FAA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A2CF8" w:rsidRPr="00B24D73" w:rsidSect="00842F2F">
      <w:pgSz w:w="11906" w:h="16838"/>
      <w:pgMar w:top="15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4A0"/>
    <w:multiLevelType w:val="multilevel"/>
    <w:tmpl w:val="45BE0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1B10D13"/>
    <w:multiLevelType w:val="multilevel"/>
    <w:tmpl w:val="82F21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2BC0540"/>
    <w:multiLevelType w:val="hybridMultilevel"/>
    <w:tmpl w:val="FD88FA5E"/>
    <w:lvl w:ilvl="0" w:tplc="1744F3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A1D59"/>
    <w:multiLevelType w:val="hybridMultilevel"/>
    <w:tmpl w:val="97262ACA"/>
    <w:lvl w:ilvl="0" w:tplc="21DA1922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014A3"/>
    <w:rsid w:val="0007148F"/>
    <w:rsid w:val="0007675A"/>
    <w:rsid w:val="00076C19"/>
    <w:rsid w:val="000A0705"/>
    <w:rsid w:val="000D6D10"/>
    <w:rsid w:val="000E5ED9"/>
    <w:rsid w:val="000E6794"/>
    <w:rsid w:val="001062EF"/>
    <w:rsid w:val="00110040"/>
    <w:rsid w:val="001877D6"/>
    <w:rsid w:val="00197640"/>
    <w:rsid w:val="001A6C29"/>
    <w:rsid w:val="001B3D54"/>
    <w:rsid w:val="001D48A5"/>
    <w:rsid w:val="00227BEF"/>
    <w:rsid w:val="002A6D5D"/>
    <w:rsid w:val="002B0348"/>
    <w:rsid w:val="002C6D0D"/>
    <w:rsid w:val="002D0CEB"/>
    <w:rsid w:val="002D47DF"/>
    <w:rsid w:val="002D7CDF"/>
    <w:rsid w:val="00322BEB"/>
    <w:rsid w:val="00334E82"/>
    <w:rsid w:val="003455BF"/>
    <w:rsid w:val="00391881"/>
    <w:rsid w:val="00425724"/>
    <w:rsid w:val="004604E7"/>
    <w:rsid w:val="004652F4"/>
    <w:rsid w:val="004A0745"/>
    <w:rsid w:val="004E72C8"/>
    <w:rsid w:val="005101C2"/>
    <w:rsid w:val="00532BF1"/>
    <w:rsid w:val="00570E77"/>
    <w:rsid w:val="00593B00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42F2F"/>
    <w:rsid w:val="00883ADC"/>
    <w:rsid w:val="008D5AFA"/>
    <w:rsid w:val="008E365F"/>
    <w:rsid w:val="008F3A6F"/>
    <w:rsid w:val="009172F1"/>
    <w:rsid w:val="00951D38"/>
    <w:rsid w:val="00972A21"/>
    <w:rsid w:val="009A7DC2"/>
    <w:rsid w:val="009D5837"/>
    <w:rsid w:val="00A0258D"/>
    <w:rsid w:val="00A4248B"/>
    <w:rsid w:val="00A601AA"/>
    <w:rsid w:val="00A8083A"/>
    <w:rsid w:val="00AB2F1F"/>
    <w:rsid w:val="00AC7E89"/>
    <w:rsid w:val="00AD5B48"/>
    <w:rsid w:val="00B24D73"/>
    <w:rsid w:val="00B55E1F"/>
    <w:rsid w:val="00B7535B"/>
    <w:rsid w:val="00BA1678"/>
    <w:rsid w:val="00BA2CF8"/>
    <w:rsid w:val="00BC33B4"/>
    <w:rsid w:val="00BC7934"/>
    <w:rsid w:val="00BF7FAA"/>
    <w:rsid w:val="00C474D8"/>
    <w:rsid w:val="00C949F8"/>
    <w:rsid w:val="00CD26C8"/>
    <w:rsid w:val="00CE32A2"/>
    <w:rsid w:val="00D01219"/>
    <w:rsid w:val="00D500B6"/>
    <w:rsid w:val="00DA2BCA"/>
    <w:rsid w:val="00E039F6"/>
    <w:rsid w:val="00E2208B"/>
    <w:rsid w:val="00E33C0F"/>
    <w:rsid w:val="00E7143D"/>
    <w:rsid w:val="00EB76E0"/>
    <w:rsid w:val="00EF2089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  <w:style w:type="character" w:styleId="a8">
    <w:name w:val="Strong"/>
    <w:uiPriority w:val="22"/>
    <w:qFormat/>
    <w:rsid w:val="00B7535B"/>
    <w:rPr>
      <w:b/>
      <w:bCs/>
    </w:rPr>
  </w:style>
  <w:style w:type="paragraph" w:styleId="2">
    <w:name w:val="Body Text 2"/>
    <w:basedOn w:val="a"/>
    <w:link w:val="20"/>
    <w:semiHidden/>
    <w:rsid w:val="00593B00"/>
    <w:pPr>
      <w:jc w:val="center"/>
      <w:textAlignment w:val="baseline"/>
      <w:outlineLvl w:val="0"/>
    </w:pPr>
    <w:rPr>
      <w:rFonts w:eastAsia="Calibri"/>
      <w:b/>
      <w:sz w:val="28"/>
      <w:szCs w:val="28"/>
      <w:lang/>
    </w:rPr>
  </w:style>
  <w:style w:type="character" w:customStyle="1" w:styleId="20">
    <w:name w:val="Основной текст 2 Знак"/>
    <w:link w:val="2"/>
    <w:semiHidden/>
    <w:rsid w:val="00593B00"/>
    <w:rPr>
      <w:rFonts w:ascii="Times New Roman" w:eastAsia="Calibri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A96E-A0DD-4EF3-A04A-AB7414D1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2023-01-27T06:47:00Z</dcterms:created>
  <dcterms:modified xsi:type="dcterms:W3CDTF">2023-01-27T06:47:00Z</dcterms:modified>
</cp:coreProperties>
</file>