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3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A96582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 xml:space="preserve">ОКТЯБРЬСКОГО МУНИЦИПАЛЬНОГО ОБРАЗОВАНИЯ </w:t>
      </w:r>
    </w:p>
    <w:p w:rsidR="00A96582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:rsidR="00A96582" w:rsidRPr="00A96582" w:rsidRDefault="00A96582" w:rsidP="00A9658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874953" w:rsidRPr="00A96582" w:rsidRDefault="00874953" w:rsidP="00A96582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874953" w:rsidRPr="00A96582" w:rsidRDefault="00A96582" w:rsidP="006E35AC">
      <w:pPr>
        <w:tabs>
          <w:tab w:val="center" w:pos="4677"/>
          <w:tab w:val="left" w:pos="7335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874953" w:rsidRPr="00A96582">
        <w:rPr>
          <w:rFonts w:ascii="PT Astra Serif" w:hAnsi="PT Astra Serif" w:cs="Times New Roman"/>
          <w:b/>
          <w:sz w:val="28"/>
          <w:szCs w:val="28"/>
        </w:rPr>
        <w:t>РЕШЕНИЕ</w:t>
      </w: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874953" w:rsidRPr="00A96582" w:rsidRDefault="00F463A6" w:rsidP="00A96582">
      <w:pPr>
        <w:tabs>
          <w:tab w:val="left" w:pos="7005"/>
        </w:tabs>
        <w:rPr>
          <w:rFonts w:ascii="PT Astra Serif" w:hAnsi="PT Astra Serif" w:cs="Times New Roman"/>
          <w:b/>
          <w:sz w:val="28"/>
          <w:szCs w:val="28"/>
        </w:rPr>
      </w:pPr>
      <w:r w:rsidRPr="00A9658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F90421">
        <w:rPr>
          <w:rFonts w:ascii="PT Astra Serif" w:hAnsi="PT Astra Serif" w:cs="Times New Roman"/>
          <w:b/>
          <w:sz w:val="28"/>
          <w:szCs w:val="28"/>
        </w:rPr>
        <w:t>26.05.2023</w:t>
      </w:r>
      <w:r w:rsidR="00874953" w:rsidRPr="00A96582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F90421">
        <w:rPr>
          <w:rFonts w:ascii="PT Astra Serif" w:hAnsi="PT Astra Serif" w:cs="Times New Roman"/>
          <w:b/>
          <w:sz w:val="28"/>
          <w:szCs w:val="28"/>
        </w:rPr>
        <w:t xml:space="preserve">ода </w:t>
      </w:r>
      <w:r w:rsidRPr="00A96582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F90421">
        <w:rPr>
          <w:rFonts w:ascii="PT Astra Serif" w:hAnsi="PT Astra Serif" w:cs="Times New Roman"/>
          <w:b/>
          <w:sz w:val="28"/>
          <w:szCs w:val="28"/>
        </w:rPr>
        <w:t>28/01</w:t>
      </w:r>
      <w:r w:rsidR="00A965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96582">
        <w:rPr>
          <w:rFonts w:ascii="PT Astra Serif" w:hAnsi="PT Astra Serif" w:cs="Times New Roman"/>
          <w:b/>
          <w:sz w:val="28"/>
          <w:szCs w:val="28"/>
        </w:rPr>
        <w:tab/>
        <w:t xml:space="preserve">п. </w:t>
      </w:r>
      <w:proofErr w:type="gramStart"/>
      <w:r w:rsidR="00A96582">
        <w:rPr>
          <w:rFonts w:ascii="PT Astra Serif" w:hAnsi="PT Astra Serif" w:cs="Times New Roman"/>
          <w:b/>
          <w:sz w:val="28"/>
          <w:szCs w:val="28"/>
        </w:rPr>
        <w:t>Октябрьский</w:t>
      </w:r>
      <w:proofErr w:type="gramEnd"/>
    </w:p>
    <w:p w:rsidR="003F64A0" w:rsidRPr="00C65CB8" w:rsidRDefault="003F64A0" w:rsidP="003F64A0">
      <w:pPr>
        <w:pStyle w:val="2"/>
        <w:tabs>
          <w:tab w:val="left" w:pos="5103"/>
        </w:tabs>
        <w:ind w:right="4252"/>
        <w:jc w:val="left"/>
        <w:rPr>
          <w:rFonts w:ascii="Times New Roman" w:hAnsi="Times New Roman"/>
          <w:b w:val="0"/>
          <w:sz w:val="8"/>
          <w:szCs w:val="8"/>
        </w:rPr>
      </w:pPr>
      <w:r w:rsidRPr="00582214">
        <w:rPr>
          <w:rFonts w:ascii="Times New Roman" w:hAnsi="Times New Roman"/>
          <w:sz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rFonts w:ascii="Times New Roman" w:hAnsi="Times New Roman"/>
          <w:sz w:val="28"/>
        </w:rPr>
        <w:t xml:space="preserve">Октябрьского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Балашовского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</w:t>
      </w:r>
    </w:p>
    <w:p w:rsidR="003F64A0" w:rsidRDefault="003F64A0" w:rsidP="003F64A0">
      <w:pPr>
        <w:pStyle w:val="a6"/>
        <w:spacing w:before="159"/>
        <w:ind w:firstLine="708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В соответствии со ст.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80.1,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80.2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Федерального закона от 10.01.2002 № 7-ФЗ «Об охране окружающей среды»,</w:t>
      </w:r>
      <w:r w:rsidRPr="003F64A0">
        <w:rPr>
          <w:rFonts w:ascii="PT Astra Serif" w:hAnsi="PT Astra Serif"/>
          <w:spacing w:val="-67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постановлением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Правительства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Российской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Федерации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от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13.04.2017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№</w:t>
      </w:r>
      <w:r w:rsidRPr="003F64A0">
        <w:rPr>
          <w:rFonts w:ascii="PT Astra Serif" w:hAnsi="PT Astra Serif"/>
          <w:spacing w:val="25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445</w:t>
      </w:r>
      <w:r>
        <w:rPr>
          <w:rFonts w:ascii="PT Astra Serif" w:hAnsi="PT Astra Serif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«Об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утверждении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Правил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ведения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государственного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реестра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объектов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накопленного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вреда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окружающей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среде»,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Постановлением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Правительства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Российской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Федерации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от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04.05.2018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№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542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«Об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утверждении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Правил</w:t>
      </w:r>
      <w:r w:rsidRPr="003F64A0">
        <w:rPr>
          <w:rFonts w:ascii="PT Astra Serif" w:hAnsi="PT Astra Serif"/>
          <w:spacing w:val="1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организации</w:t>
      </w:r>
      <w:r w:rsidRPr="003F64A0">
        <w:rPr>
          <w:rFonts w:ascii="PT Astra Serif" w:hAnsi="PT Astra Serif"/>
          <w:spacing w:val="28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работ</w:t>
      </w:r>
      <w:r w:rsidRPr="003F64A0">
        <w:rPr>
          <w:rFonts w:ascii="PT Astra Serif" w:hAnsi="PT Astra Serif"/>
          <w:spacing w:val="28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по</w:t>
      </w:r>
      <w:r w:rsidRPr="003F64A0">
        <w:rPr>
          <w:rFonts w:ascii="PT Astra Serif" w:hAnsi="PT Astra Serif"/>
          <w:spacing w:val="29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ликвидации</w:t>
      </w:r>
      <w:r w:rsidRPr="003F64A0">
        <w:rPr>
          <w:rFonts w:ascii="PT Astra Serif" w:hAnsi="PT Astra Serif"/>
          <w:spacing w:val="28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накопленного</w:t>
      </w:r>
      <w:r w:rsidRPr="003F64A0">
        <w:rPr>
          <w:rFonts w:ascii="PT Astra Serif" w:hAnsi="PT Astra Serif"/>
          <w:spacing w:val="29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вреда</w:t>
      </w:r>
      <w:r w:rsidRPr="003F64A0">
        <w:rPr>
          <w:rFonts w:ascii="PT Astra Serif" w:hAnsi="PT Astra Serif"/>
          <w:spacing w:val="28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>окружающей</w:t>
      </w:r>
      <w:r w:rsidRPr="003F64A0">
        <w:rPr>
          <w:rFonts w:ascii="PT Astra Serif" w:hAnsi="PT Astra Serif"/>
          <w:spacing w:val="29"/>
          <w:szCs w:val="28"/>
        </w:rPr>
        <w:t xml:space="preserve"> </w:t>
      </w:r>
      <w:r w:rsidRPr="003F64A0">
        <w:rPr>
          <w:rFonts w:ascii="PT Astra Serif" w:hAnsi="PT Astra Serif"/>
          <w:szCs w:val="28"/>
        </w:rPr>
        <w:t xml:space="preserve">среде», </w:t>
      </w:r>
      <w:r>
        <w:rPr>
          <w:rFonts w:ascii="PT Astra Serif" w:hAnsi="PT Astra Serif"/>
          <w:szCs w:val="28"/>
        </w:rPr>
        <w:t xml:space="preserve">Уставом Октябрьского муниципального образования </w:t>
      </w:r>
      <w:proofErr w:type="spellStart"/>
      <w:r>
        <w:rPr>
          <w:rFonts w:ascii="PT Astra Serif" w:hAnsi="PT Astra Serif"/>
          <w:szCs w:val="28"/>
        </w:rPr>
        <w:t>Балашовского</w:t>
      </w:r>
      <w:proofErr w:type="spellEnd"/>
      <w:r>
        <w:rPr>
          <w:rFonts w:ascii="PT Astra Serif" w:hAnsi="PT Astra Serif"/>
          <w:szCs w:val="28"/>
        </w:rPr>
        <w:t xml:space="preserve"> муниципального района Саратовской области</w:t>
      </w:r>
      <w:proofErr w:type="gramEnd"/>
      <w:r>
        <w:rPr>
          <w:rFonts w:ascii="PT Astra Serif" w:hAnsi="PT Astra Serif"/>
          <w:szCs w:val="28"/>
        </w:rPr>
        <w:t xml:space="preserve">, Совет Октябрьского муниципального образования </w:t>
      </w:r>
      <w:proofErr w:type="spellStart"/>
      <w:r>
        <w:rPr>
          <w:rFonts w:ascii="PT Astra Serif" w:hAnsi="PT Astra Serif"/>
          <w:szCs w:val="28"/>
        </w:rPr>
        <w:t>Балашовского</w:t>
      </w:r>
      <w:proofErr w:type="spellEnd"/>
      <w:r>
        <w:rPr>
          <w:rFonts w:ascii="PT Astra Serif" w:hAnsi="PT Astra Serif"/>
          <w:szCs w:val="28"/>
        </w:rPr>
        <w:t xml:space="preserve"> муниципального района Саратовской области,</w:t>
      </w:r>
    </w:p>
    <w:p w:rsidR="003F64A0" w:rsidRPr="003F64A0" w:rsidRDefault="003F64A0" w:rsidP="003F64A0">
      <w:pPr>
        <w:pStyle w:val="a6"/>
        <w:spacing w:before="159" w:line="360" w:lineRule="auto"/>
        <w:ind w:firstLine="708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РЕШИЛ:</w:t>
      </w:r>
    </w:p>
    <w:p w:rsidR="003F64A0" w:rsidRPr="003F64A0" w:rsidRDefault="003F64A0" w:rsidP="003F64A0">
      <w:pPr>
        <w:pStyle w:val="a3"/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spacing w:before="26" w:after="0" w:line="240" w:lineRule="auto"/>
        <w:ind w:right="147" w:firstLine="778"/>
        <w:contextualSpacing w:val="0"/>
        <w:jc w:val="both"/>
        <w:rPr>
          <w:rFonts w:ascii="PT Astra Serif" w:hAnsi="PT Astra Serif"/>
          <w:sz w:val="28"/>
          <w:szCs w:val="28"/>
        </w:rPr>
      </w:pPr>
      <w:r w:rsidRPr="003F64A0">
        <w:rPr>
          <w:rFonts w:ascii="PT Astra Serif" w:hAnsi="PT Astra Serif"/>
          <w:sz w:val="28"/>
          <w:szCs w:val="28"/>
        </w:rPr>
        <w:t>Утвердить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Порядок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реализации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функций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выявлению,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оценке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объектов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среде,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организации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работ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ликвидации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среде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территории</w:t>
      </w:r>
      <w:r w:rsidRPr="003F64A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Подгоренского муниципального</w:t>
      </w:r>
      <w:r w:rsidRPr="003F64A0">
        <w:rPr>
          <w:rFonts w:ascii="PT Astra Serif" w:hAnsi="PT Astra Serif"/>
          <w:sz w:val="28"/>
          <w:szCs w:val="28"/>
        </w:rPr>
        <w:tab/>
        <w:t>района Воронежской области, согласно приложению к настоящему постановлению.</w:t>
      </w:r>
    </w:p>
    <w:p w:rsidR="003F64A0" w:rsidRPr="003F64A0" w:rsidRDefault="003F64A0" w:rsidP="003F64A0">
      <w:pPr>
        <w:pStyle w:val="a3"/>
        <w:numPr>
          <w:ilvl w:val="0"/>
          <w:numId w:val="1"/>
        </w:numPr>
        <w:spacing w:after="0" w:line="240" w:lineRule="auto"/>
        <w:ind w:firstLine="750"/>
        <w:jc w:val="both"/>
        <w:rPr>
          <w:rFonts w:ascii="PT Astra Serif" w:hAnsi="PT Astra Serif"/>
          <w:sz w:val="28"/>
          <w:szCs w:val="28"/>
        </w:rPr>
      </w:pPr>
      <w:r w:rsidRPr="003F64A0">
        <w:rPr>
          <w:rFonts w:ascii="PT Astra Serif" w:hAnsi="PT Astra Serif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F64A0" w:rsidRPr="003F64A0" w:rsidRDefault="003F64A0" w:rsidP="003F64A0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подлежит размещению на официальном сайте администрации Октябрьского муниципального образования.</w:t>
      </w:r>
    </w:p>
    <w:p w:rsidR="003F64A0" w:rsidRPr="003F64A0" w:rsidRDefault="003F64A0" w:rsidP="003F64A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F64A0">
        <w:rPr>
          <w:rFonts w:ascii="PT Astra Serif" w:hAnsi="PT Astra Serif"/>
          <w:sz w:val="28"/>
          <w:szCs w:val="28"/>
        </w:rPr>
        <w:t xml:space="preserve">         </w:t>
      </w:r>
      <w:r w:rsidR="00AB6698">
        <w:rPr>
          <w:rFonts w:ascii="PT Astra Serif" w:hAnsi="PT Astra Serif"/>
          <w:sz w:val="28"/>
          <w:szCs w:val="28"/>
        </w:rPr>
        <w:t>4</w:t>
      </w:r>
      <w:r w:rsidRPr="003F64A0">
        <w:rPr>
          <w:rFonts w:ascii="PT Astra Serif" w:hAnsi="PT Astra Serif"/>
          <w:sz w:val="28"/>
          <w:szCs w:val="28"/>
        </w:rPr>
        <w:t xml:space="preserve">.   </w:t>
      </w:r>
      <w:proofErr w:type="gramStart"/>
      <w:r w:rsidRPr="003F64A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F64A0">
        <w:rPr>
          <w:rFonts w:ascii="PT Astra Serif" w:hAnsi="PT Astra Serif"/>
          <w:sz w:val="28"/>
          <w:szCs w:val="28"/>
        </w:rPr>
        <w:t xml:space="preserve"> исполнением настоящего </w:t>
      </w:r>
      <w:r>
        <w:rPr>
          <w:rFonts w:ascii="PT Astra Serif" w:hAnsi="PT Astra Serif"/>
          <w:sz w:val="28"/>
          <w:szCs w:val="28"/>
        </w:rPr>
        <w:t>решения</w:t>
      </w:r>
      <w:r w:rsidRPr="003F64A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3F64A0" w:rsidRDefault="00F90421" w:rsidP="006E35AC">
      <w:pPr>
        <w:tabs>
          <w:tab w:val="right" w:pos="9900"/>
        </w:tabs>
        <w:spacing w:after="0" w:line="240" w:lineRule="auto"/>
        <w:ind w:right="1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Совета</w:t>
      </w:r>
      <w:r w:rsidR="003F64A0">
        <w:rPr>
          <w:rFonts w:ascii="PT Astra Serif" w:hAnsi="PT Astra Serif"/>
          <w:sz w:val="28"/>
          <w:szCs w:val="28"/>
        </w:rPr>
        <w:t xml:space="preserve"> Октябрьского</w:t>
      </w:r>
    </w:p>
    <w:p w:rsidR="003F64A0" w:rsidRDefault="003F64A0" w:rsidP="006E35AC">
      <w:pPr>
        <w:tabs>
          <w:tab w:val="right" w:pos="9900"/>
        </w:tabs>
        <w:spacing w:after="0" w:line="240" w:lineRule="auto"/>
        <w:ind w:right="1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   </w:t>
      </w:r>
      <w:r w:rsidR="00F90421">
        <w:rPr>
          <w:rFonts w:ascii="PT Astra Serif" w:hAnsi="PT Astra Serif"/>
          <w:sz w:val="28"/>
          <w:szCs w:val="28"/>
        </w:rPr>
        <w:t xml:space="preserve">                           </w:t>
      </w:r>
      <w:r w:rsidR="006E35AC">
        <w:rPr>
          <w:rFonts w:ascii="PT Astra Serif" w:hAnsi="PT Astra Serif"/>
          <w:sz w:val="28"/>
          <w:szCs w:val="28"/>
        </w:rPr>
        <w:t xml:space="preserve"> </w:t>
      </w:r>
      <w:r w:rsidR="00F90421">
        <w:rPr>
          <w:rFonts w:ascii="PT Astra Serif" w:hAnsi="PT Astra Serif"/>
          <w:sz w:val="28"/>
          <w:szCs w:val="28"/>
        </w:rPr>
        <w:t xml:space="preserve">Н.А. </w:t>
      </w:r>
      <w:proofErr w:type="spellStart"/>
      <w:r w:rsidR="00F90421">
        <w:rPr>
          <w:rFonts w:ascii="PT Astra Serif" w:hAnsi="PT Astra Serif"/>
          <w:sz w:val="28"/>
          <w:szCs w:val="28"/>
        </w:rPr>
        <w:t>Стручалина</w:t>
      </w:r>
      <w:proofErr w:type="spellEnd"/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3F64A0" w:rsidRPr="003F64A0" w:rsidRDefault="003F64A0" w:rsidP="003F64A0">
      <w:pPr>
        <w:tabs>
          <w:tab w:val="right" w:pos="9900"/>
        </w:tabs>
        <w:spacing w:after="0" w:line="240" w:lineRule="auto"/>
        <w:ind w:right="140"/>
        <w:rPr>
          <w:rFonts w:ascii="PT Astra Serif" w:hAnsi="PT Astra Serif"/>
          <w:sz w:val="28"/>
          <w:szCs w:val="28"/>
          <w:highlight w:val="yellow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3F64A0" w:rsidRPr="003F64A0" w:rsidTr="006E35AC">
        <w:tc>
          <w:tcPr>
            <w:tcW w:w="3792" w:type="dxa"/>
          </w:tcPr>
          <w:p w:rsidR="003F64A0" w:rsidRPr="003F64A0" w:rsidRDefault="003F64A0" w:rsidP="003F64A0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 w:rsidRPr="003F64A0">
              <w:rPr>
                <w:rFonts w:ascii="PT Astra Serif" w:hAnsi="PT Astra Serif"/>
                <w:szCs w:val="28"/>
              </w:rPr>
              <w:lastRenderedPageBreak/>
              <w:t>Приложение к</w:t>
            </w:r>
            <w:r w:rsidR="00F90421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решению Совета Октябрьского муниципального образования</w:t>
            </w:r>
          </w:p>
          <w:p w:rsidR="003F64A0" w:rsidRPr="003F64A0" w:rsidRDefault="003F64A0" w:rsidP="00F90421">
            <w:pPr>
              <w:pStyle w:val="a6"/>
              <w:tabs>
                <w:tab w:val="left" w:pos="4851"/>
                <w:tab w:val="left" w:pos="6111"/>
                <w:tab w:val="left" w:pos="8098"/>
              </w:tabs>
              <w:rPr>
                <w:rFonts w:ascii="PT Astra Serif" w:hAnsi="PT Astra Serif"/>
                <w:szCs w:val="28"/>
              </w:rPr>
            </w:pPr>
            <w:r w:rsidRPr="003F64A0">
              <w:rPr>
                <w:rFonts w:ascii="PT Astra Serif" w:hAnsi="PT Astra Serif"/>
                <w:szCs w:val="28"/>
              </w:rPr>
              <w:t xml:space="preserve">от </w:t>
            </w:r>
            <w:bookmarkStart w:id="0" w:name="_GoBack"/>
            <w:bookmarkEnd w:id="0"/>
            <w:r w:rsidR="00F90421">
              <w:rPr>
                <w:rFonts w:ascii="PT Astra Serif" w:hAnsi="PT Astra Serif"/>
                <w:szCs w:val="28"/>
              </w:rPr>
              <w:t>26.05.2023 г. № 28/01</w:t>
            </w:r>
          </w:p>
        </w:tc>
      </w:tr>
    </w:tbl>
    <w:p w:rsidR="003F64A0" w:rsidRPr="00F90421" w:rsidRDefault="003F64A0" w:rsidP="003F64A0">
      <w:pPr>
        <w:pStyle w:val="a6"/>
        <w:spacing w:line="259" w:lineRule="auto"/>
        <w:jc w:val="center"/>
        <w:rPr>
          <w:rFonts w:ascii="PT Astra Serif" w:hAnsi="PT Astra Serif"/>
          <w:b/>
          <w:spacing w:val="1"/>
          <w:szCs w:val="28"/>
        </w:rPr>
      </w:pPr>
      <w:r w:rsidRPr="00F90421">
        <w:rPr>
          <w:rFonts w:ascii="PT Astra Serif" w:hAnsi="PT Astra Serif"/>
          <w:b/>
          <w:szCs w:val="28"/>
        </w:rPr>
        <w:t>Порядок реализации функций по выявлению, оценке объектов</w:t>
      </w:r>
      <w:r w:rsidRPr="00F90421">
        <w:rPr>
          <w:rFonts w:ascii="PT Astra Serif" w:hAnsi="PT Astra Serif"/>
          <w:b/>
          <w:spacing w:val="1"/>
          <w:szCs w:val="28"/>
        </w:rPr>
        <w:t xml:space="preserve"> </w:t>
      </w:r>
    </w:p>
    <w:p w:rsidR="003F64A0" w:rsidRPr="00F90421" w:rsidRDefault="003F64A0" w:rsidP="003F64A0">
      <w:pPr>
        <w:pStyle w:val="a6"/>
        <w:spacing w:line="259" w:lineRule="auto"/>
        <w:jc w:val="center"/>
        <w:rPr>
          <w:rFonts w:ascii="PT Astra Serif" w:hAnsi="PT Astra Serif"/>
          <w:b/>
          <w:szCs w:val="28"/>
        </w:rPr>
      </w:pPr>
      <w:r w:rsidRPr="00F90421">
        <w:rPr>
          <w:rFonts w:ascii="PT Astra Serif" w:hAnsi="PT Astra Serif"/>
          <w:b/>
          <w:szCs w:val="28"/>
        </w:rPr>
        <w:t>накопленного</w:t>
      </w:r>
      <w:r w:rsidRPr="00F90421">
        <w:rPr>
          <w:rFonts w:ascii="PT Astra Serif" w:hAnsi="PT Astra Serif"/>
          <w:b/>
          <w:spacing w:val="-4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вреда</w:t>
      </w:r>
      <w:r w:rsidRPr="00F90421">
        <w:rPr>
          <w:rFonts w:ascii="PT Astra Serif" w:hAnsi="PT Astra Serif"/>
          <w:b/>
          <w:spacing w:val="-3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окружающей</w:t>
      </w:r>
      <w:r w:rsidRPr="00F90421">
        <w:rPr>
          <w:rFonts w:ascii="PT Astra Serif" w:hAnsi="PT Astra Serif"/>
          <w:b/>
          <w:spacing w:val="-3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среде,</w:t>
      </w:r>
      <w:r w:rsidRPr="00F90421">
        <w:rPr>
          <w:rFonts w:ascii="PT Astra Serif" w:hAnsi="PT Astra Serif"/>
          <w:b/>
          <w:spacing w:val="-3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организации</w:t>
      </w:r>
      <w:r w:rsidRPr="00F90421">
        <w:rPr>
          <w:rFonts w:ascii="PT Astra Serif" w:hAnsi="PT Astra Serif"/>
          <w:b/>
          <w:spacing w:val="-4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работ</w:t>
      </w:r>
      <w:r w:rsidRPr="00F90421">
        <w:rPr>
          <w:rFonts w:ascii="PT Astra Serif" w:hAnsi="PT Astra Serif"/>
          <w:b/>
          <w:spacing w:val="-3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по</w:t>
      </w:r>
      <w:r w:rsidRPr="00F90421">
        <w:rPr>
          <w:rFonts w:ascii="PT Astra Serif" w:hAnsi="PT Astra Serif"/>
          <w:b/>
          <w:spacing w:val="-4"/>
          <w:szCs w:val="28"/>
        </w:rPr>
        <w:t xml:space="preserve"> </w:t>
      </w:r>
      <w:r w:rsidRPr="00F90421">
        <w:rPr>
          <w:rFonts w:ascii="PT Astra Serif" w:hAnsi="PT Astra Serif"/>
          <w:b/>
          <w:szCs w:val="28"/>
        </w:rPr>
        <w:t>ликвидации</w:t>
      </w:r>
    </w:p>
    <w:p w:rsidR="003F64A0" w:rsidRPr="00F90421" w:rsidRDefault="003F64A0" w:rsidP="00F90421">
      <w:pPr>
        <w:pStyle w:val="a6"/>
        <w:spacing w:line="259" w:lineRule="auto"/>
        <w:jc w:val="center"/>
        <w:rPr>
          <w:rFonts w:ascii="PT Astra Serif" w:hAnsi="PT Astra Serif"/>
          <w:b/>
          <w:szCs w:val="28"/>
        </w:rPr>
      </w:pPr>
      <w:r w:rsidRPr="00F90421">
        <w:rPr>
          <w:rFonts w:ascii="PT Astra Serif" w:hAnsi="PT Astra Serif"/>
          <w:b/>
          <w:szCs w:val="28"/>
        </w:rPr>
        <w:t>накопленного вреда окружающей среде на территории</w:t>
      </w:r>
      <w:r w:rsidRPr="00F90421">
        <w:rPr>
          <w:rFonts w:ascii="PT Astra Serif" w:hAnsi="PT Astra Serif"/>
          <w:b/>
          <w:spacing w:val="-67"/>
          <w:szCs w:val="28"/>
        </w:rPr>
        <w:t xml:space="preserve">     </w:t>
      </w:r>
      <w:r w:rsidRPr="00F90421">
        <w:rPr>
          <w:rFonts w:ascii="PT Astra Serif" w:hAnsi="PT Astra Serif"/>
          <w:b/>
          <w:szCs w:val="28"/>
        </w:rPr>
        <w:t xml:space="preserve">Октябрьского муниципального образования </w:t>
      </w:r>
      <w:proofErr w:type="spellStart"/>
      <w:r w:rsidRPr="00F90421">
        <w:rPr>
          <w:rFonts w:ascii="PT Astra Serif" w:hAnsi="PT Astra Serif"/>
          <w:b/>
          <w:szCs w:val="28"/>
        </w:rPr>
        <w:t>Балашовского</w:t>
      </w:r>
      <w:proofErr w:type="spellEnd"/>
      <w:r w:rsidRPr="00F90421">
        <w:rPr>
          <w:rFonts w:ascii="PT Astra Serif" w:hAnsi="PT Astra Serif"/>
          <w:b/>
          <w:szCs w:val="28"/>
        </w:rPr>
        <w:t xml:space="preserve"> муниципального района Саратовской области</w:t>
      </w:r>
      <w:r w:rsidRPr="00F90421">
        <w:rPr>
          <w:rFonts w:ascii="PT Astra Serif" w:hAnsi="PT Astra Serif"/>
          <w:b/>
          <w:spacing w:val="-67"/>
          <w:szCs w:val="28"/>
        </w:rPr>
        <w:t xml:space="preserve">                                                                                    </w:t>
      </w:r>
      <w:r w:rsidRPr="00F90421">
        <w:rPr>
          <w:rFonts w:ascii="PT Astra Serif" w:hAnsi="PT Astra Serif"/>
          <w:b/>
          <w:szCs w:val="28"/>
        </w:rPr>
        <w:t xml:space="preserve"> </w:t>
      </w:r>
    </w:p>
    <w:p w:rsidR="003F64A0" w:rsidRPr="003F64A0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175"/>
        </w:tabs>
        <w:autoSpaceDE w:val="0"/>
        <w:autoSpaceDN w:val="0"/>
        <w:spacing w:after="0" w:line="259" w:lineRule="auto"/>
        <w:ind w:right="14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F64A0">
        <w:rPr>
          <w:rFonts w:ascii="PT Astra Serif" w:hAnsi="PT Astra Serif"/>
          <w:sz w:val="28"/>
          <w:szCs w:val="28"/>
        </w:rPr>
        <w:t>Настоящий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Порядок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определяет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порядок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осуществления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администрацией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="006E35AC"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 w:rsidR="006E35A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E35A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3F64A0">
        <w:rPr>
          <w:rFonts w:ascii="PT Astra Serif" w:hAnsi="PT Astra Serif"/>
          <w:sz w:val="28"/>
          <w:szCs w:val="28"/>
        </w:rPr>
        <w:t xml:space="preserve"> полномочий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выявлению,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оценке объектов накопленного вреда окружающей среде, организации работ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 ликвидации накопленного вреда окружающей среде (далее - объекты) 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соответствии</w:t>
      </w:r>
      <w:r w:rsidRPr="003F64A0">
        <w:rPr>
          <w:rFonts w:ascii="PT Astra Serif" w:hAnsi="PT Astra Serif"/>
          <w:spacing w:val="100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со</w:t>
      </w:r>
      <w:r w:rsidRPr="003F64A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статьями</w:t>
      </w:r>
      <w:r w:rsidRPr="003F64A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80.1,</w:t>
      </w:r>
      <w:r w:rsidRPr="003F64A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80.2</w:t>
      </w:r>
      <w:r w:rsidRPr="003F64A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Федерального</w:t>
      </w:r>
      <w:r w:rsidRPr="003F64A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закона</w:t>
      </w:r>
      <w:r w:rsidRPr="003F64A0">
        <w:rPr>
          <w:rFonts w:ascii="PT Astra Serif" w:hAnsi="PT Astra Serif"/>
          <w:spacing w:val="100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от</w:t>
      </w:r>
      <w:r w:rsidRPr="003F64A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10.01.2002 № 7-ФЗ «Об охране окружающей среды», Постановлением Правительства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Российской</w:t>
      </w:r>
      <w:r w:rsidRPr="003F64A0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Федерации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от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13.04.2017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№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445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«Об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утверждении</w:t>
      </w:r>
      <w:r w:rsidRPr="003F64A0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Правил</w:t>
      </w:r>
      <w:r w:rsidRPr="003F64A0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ведения</w:t>
      </w:r>
      <w:r w:rsidRPr="003F64A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государственного</w:t>
      </w:r>
      <w:proofErr w:type="gramEnd"/>
      <w:r w:rsidRPr="003F64A0">
        <w:rPr>
          <w:rFonts w:ascii="PT Astra Serif" w:hAnsi="PT Astra Serif"/>
          <w:sz w:val="28"/>
          <w:szCs w:val="28"/>
        </w:rPr>
        <w:t xml:space="preserve"> реестра объектов накопленного вреда окружающей среде»,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постановлением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Правительства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Российской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Федерации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от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04.05.2018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№</w:t>
      </w:r>
      <w:r w:rsidRPr="003F64A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542 «Об утверждении Правил организации работ по ликвидации накопленного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среде»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(далее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-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Правила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организации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работ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</w:t>
      </w:r>
      <w:r w:rsidRPr="003F64A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ликвидации</w:t>
      </w:r>
      <w:r w:rsidRPr="003F64A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 окружающей среде).</w:t>
      </w:r>
    </w:p>
    <w:p w:rsidR="006E35AC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59" w:lineRule="auto"/>
        <w:ind w:right="14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6E35AC">
        <w:rPr>
          <w:rFonts w:ascii="PT Astra Serif" w:hAnsi="PT Astra Serif"/>
          <w:sz w:val="28"/>
          <w:szCs w:val="28"/>
        </w:rPr>
        <w:t>Уполномоченным органом по реализации функций по выявлению,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оценке объектов накопленного вреда окружающей среде, организации работ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по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ликвидации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накопленного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вреда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окружающей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среде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является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администрация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="006E35AC"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 w:rsidR="006E35A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E35A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</w:t>
      </w:r>
    </w:p>
    <w:p w:rsidR="006E35AC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76" w:after="0" w:line="259" w:lineRule="auto"/>
        <w:ind w:right="148" w:firstLine="778"/>
        <w:contextualSpacing w:val="0"/>
        <w:jc w:val="both"/>
        <w:rPr>
          <w:rFonts w:ascii="PT Astra Serif" w:hAnsi="PT Astra Serif"/>
          <w:sz w:val="28"/>
          <w:szCs w:val="28"/>
        </w:rPr>
      </w:pPr>
      <w:r w:rsidRPr="006E35AC">
        <w:rPr>
          <w:rFonts w:ascii="PT Astra Serif" w:hAnsi="PT Astra Serif"/>
          <w:sz w:val="28"/>
          <w:szCs w:val="28"/>
        </w:rPr>
        <w:t>Уполномоченный орган осуществляет выявление, оценку объектов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накопленного вреда окружающей среде, организацию работ по ликвидации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накопленного вреда окружающей среде в отношении объектов, находящихся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 xml:space="preserve">в границах </w:t>
      </w:r>
      <w:r w:rsidR="006E35AC" w:rsidRPr="006E35AC"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 w:rsidR="006E35AC" w:rsidRPr="006E35A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E35AC" w:rsidRPr="006E35A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Pr="006E35AC">
        <w:rPr>
          <w:rFonts w:ascii="PT Astra Serif" w:hAnsi="PT Astra Serif"/>
          <w:sz w:val="28"/>
          <w:szCs w:val="28"/>
        </w:rPr>
        <w:t>, в пределах своих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полномочий в</w:t>
      </w:r>
      <w:r w:rsidR="006E35AC" w:rsidRPr="006E35AC">
        <w:rPr>
          <w:rFonts w:ascii="PT Astra Serif" w:hAnsi="PT Astra Serif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со</w:t>
      </w:r>
      <w:r w:rsidR="006E35AC" w:rsidRPr="006E35AC">
        <w:rPr>
          <w:rFonts w:ascii="PT Astra Serif" w:hAnsi="PT Astra Serif"/>
          <w:sz w:val="28"/>
          <w:szCs w:val="28"/>
        </w:rPr>
        <w:t>ответствии с законодательством.</w:t>
      </w:r>
    </w:p>
    <w:p w:rsidR="003F64A0" w:rsidRPr="006E35AC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76" w:after="0" w:line="259" w:lineRule="auto"/>
        <w:ind w:right="148" w:firstLine="778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6E35AC">
        <w:rPr>
          <w:rFonts w:ascii="PT Astra Serif" w:hAnsi="PT Astra Serif"/>
          <w:sz w:val="28"/>
          <w:szCs w:val="28"/>
        </w:rPr>
        <w:t>Выявление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объектов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накопленного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вреда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окружающей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среде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осуществляется посредством инвентаризации и обследования территорий и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акваторий,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на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которых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в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прошлом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осуществлялась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экономическая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и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иная</w:t>
      </w:r>
      <w:r w:rsidRPr="006E35AC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деятельность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и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(или)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на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которых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расположены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бесхозяйные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объекты</w:t>
      </w:r>
      <w:r w:rsidRPr="006E35A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капитального</w:t>
      </w:r>
      <w:r w:rsidRPr="006E35A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строительства и</w:t>
      </w:r>
      <w:r w:rsidRPr="006E35A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6E35AC">
        <w:rPr>
          <w:rFonts w:ascii="PT Astra Serif" w:hAnsi="PT Astra Serif"/>
          <w:sz w:val="28"/>
          <w:szCs w:val="28"/>
        </w:rPr>
        <w:t>объекты размещения отходов.</w:t>
      </w:r>
      <w:proofErr w:type="gramEnd"/>
    </w:p>
    <w:p w:rsidR="003F64A0" w:rsidRPr="003F64A0" w:rsidRDefault="003F64A0" w:rsidP="00F90421">
      <w:pPr>
        <w:pStyle w:val="a3"/>
        <w:widowControl w:val="0"/>
        <w:numPr>
          <w:ilvl w:val="0"/>
          <w:numId w:val="2"/>
        </w:numPr>
        <w:tabs>
          <w:tab w:val="left" w:pos="1235"/>
        </w:tabs>
        <w:autoSpaceDE w:val="0"/>
        <w:autoSpaceDN w:val="0"/>
        <w:spacing w:after="0" w:line="240" w:lineRule="auto"/>
        <w:ind w:right="14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3F64A0">
        <w:rPr>
          <w:rFonts w:ascii="PT Astra Serif" w:hAnsi="PT Astra Serif"/>
          <w:sz w:val="28"/>
          <w:szCs w:val="28"/>
        </w:rPr>
        <w:t>Инвентаризация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обследование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объектов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 среде осуществляется путем визуального осмотра территории с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применением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фотосъемки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видеосъемки,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изучения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документов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lastRenderedPageBreak/>
        <w:t>территориального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планирования,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судебных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актов,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формирования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соответствующих запросов и обработки полученной информации от органов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государственной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власти</w:t>
      </w:r>
      <w:r w:rsidR="006E35AC">
        <w:rPr>
          <w:rFonts w:ascii="PT Astra Serif" w:hAnsi="PT Astra Serif"/>
          <w:sz w:val="28"/>
          <w:szCs w:val="28"/>
        </w:rPr>
        <w:t>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Российской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Федерации,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государственной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власти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="006E35AC">
        <w:rPr>
          <w:rFonts w:ascii="PT Astra Serif" w:hAnsi="PT Astra Serif"/>
          <w:sz w:val="28"/>
          <w:szCs w:val="28"/>
        </w:rPr>
        <w:t xml:space="preserve">Саратовской </w:t>
      </w:r>
      <w:r w:rsidRPr="003F64A0">
        <w:rPr>
          <w:rFonts w:ascii="PT Astra Serif" w:hAnsi="PT Astra Serif"/>
          <w:sz w:val="28"/>
          <w:szCs w:val="28"/>
        </w:rPr>
        <w:t>области,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местного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самоуправления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="006E35AC">
        <w:rPr>
          <w:rFonts w:ascii="PT Astra Serif" w:hAnsi="PT Astra Serif"/>
          <w:sz w:val="28"/>
          <w:szCs w:val="28"/>
        </w:rPr>
        <w:t xml:space="preserve">Октябрьского муниципального образования </w:t>
      </w:r>
      <w:proofErr w:type="spellStart"/>
      <w:r w:rsidR="006E35AC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6E35AC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6E35AC" w:rsidRPr="003F64A0">
        <w:rPr>
          <w:rFonts w:ascii="PT Astra Serif" w:hAnsi="PT Astra Serif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иных</w:t>
      </w:r>
      <w:r w:rsidRPr="003F64A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организаций.</w:t>
      </w:r>
      <w:proofErr w:type="gramEnd"/>
    </w:p>
    <w:p w:rsidR="00F90421" w:rsidRDefault="003F64A0" w:rsidP="00F90421">
      <w:pPr>
        <w:pStyle w:val="a3"/>
        <w:widowControl w:val="0"/>
        <w:numPr>
          <w:ilvl w:val="0"/>
          <w:numId w:val="2"/>
        </w:numPr>
        <w:tabs>
          <w:tab w:val="left" w:pos="1408"/>
        </w:tabs>
        <w:autoSpaceDE w:val="0"/>
        <w:autoSpaceDN w:val="0"/>
        <w:spacing w:before="76" w:after="0" w:line="240" w:lineRule="auto"/>
        <w:ind w:right="14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F90421">
        <w:rPr>
          <w:rFonts w:ascii="PT Astra Serif" w:hAnsi="PT Astra Serif"/>
          <w:sz w:val="28"/>
          <w:szCs w:val="28"/>
        </w:rPr>
        <w:t>В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ходе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инвентаризации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осуществляется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оценка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объектов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накопленного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вреда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окружающей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среде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в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соответствии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требованиями</w:t>
      </w:r>
      <w:r w:rsidRPr="00F9042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пункта 2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статьи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80.1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Федерального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закона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от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10.01.2002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№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7-ФЗ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«Об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охране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окружающей</w:t>
      </w:r>
      <w:r w:rsidRPr="00F9042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среды».</w:t>
      </w:r>
    </w:p>
    <w:p w:rsidR="006E35AC" w:rsidRPr="00F90421" w:rsidRDefault="006E35AC" w:rsidP="00F90421">
      <w:pPr>
        <w:pStyle w:val="a3"/>
        <w:widowControl w:val="0"/>
        <w:numPr>
          <w:ilvl w:val="0"/>
          <w:numId w:val="2"/>
        </w:numPr>
        <w:tabs>
          <w:tab w:val="left" w:pos="1408"/>
        </w:tabs>
        <w:autoSpaceDE w:val="0"/>
        <w:autoSpaceDN w:val="0"/>
        <w:spacing w:before="76" w:after="0" w:line="240" w:lineRule="auto"/>
        <w:ind w:right="14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F90421">
        <w:rPr>
          <w:rFonts w:ascii="PT Astra Serif" w:hAnsi="PT Astra Serif"/>
          <w:spacing w:val="-1"/>
          <w:sz w:val="28"/>
          <w:szCs w:val="28"/>
        </w:rPr>
        <w:t>Уполномоченный</w:t>
      </w:r>
      <w:r w:rsidRPr="00F9042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орган</w:t>
      </w:r>
      <w:r w:rsidRPr="00F9042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вправе</w:t>
      </w:r>
      <w:r w:rsidRPr="00F9042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осуществлять</w:t>
      </w:r>
      <w:r w:rsidRPr="00F9042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закупку</w:t>
      </w:r>
      <w:r w:rsidRPr="00F9042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товаров,</w:t>
      </w:r>
      <w:r w:rsidRPr="00F90421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работ,</w:t>
      </w:r>
      <w:r w:rsidRPr="00F90421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услуг для обеспечения муниципальных нужд возникающих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при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реализации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полномочий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по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выявлению,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оценке объектов накопленного вреда окружающей среде, в соответствии с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законодательством</w:t>
      </w:r>
      <w:r w:rsidRPr="00F9042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Российской</w:t>
      </w:r>
      <w:r w:rsidRPr="00F9042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Федерации</w:t>
      </w:r>
      <w:r w:rsidRPr="00F9042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</w:t>
      </w:r>
      <w:r w:rsidRPr="00F9042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контрактной</w:t>
      </w:r>
      <w:r w:rsidRPr="00F9042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системе</w:t>
      </w:r>
      <w:r w:rsidRPr="00F9042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в</w:t>
      </w:r>
      <w:r w:rsidRPr="00F9042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сфере закупок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товаров,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работ,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услуг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для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обеспечения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государственных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и</w:t>
      </w:r>
      <w:r w:rsidRPr="00F9042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муниципальных</w:t>
      </w:r>
      <w:r w:rsidRPr="00F9042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90421">
        <w:rPr>
          <w:rFonts w:ascii="PT Astra Serif" w:hAnsi="PT Astra Serif"/>
          <w:sz w:val="28"/>
          <w:szCs w:val="28"/>
        </w:rPr>
        <w:t>нужд.</w:t>
      </w:r>
    </w:p>
    <w:p w:rsidR="003F64A0" w:rsidRPr="003F64A0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59" w:lineRule="auto"/>
        <w:ind w:right="14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3F64A0">
        <w:rPr>
          <w:rFonts w:ascii="PT Astra Serif" w:hAnsi="PT Astra Serif"/>
          <w:sz w:val="28"/>
          <w:szCs w:val="28"/>
        </w:rPr>
        <w:t>Учет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объектов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среде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осуществляется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посредством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их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включения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государственный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реестр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объектов накопленного вреда окружающей среде (далее - государственный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реестр), который ведется Министерством природных ресурсов и экологии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Российской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Федерации</w:t>
      </w:r>
      <w:r w:rsidRPr="003F64A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установленном порядке.</w:t>
      </w:r>
    </w:p>
    <w:p w:rsidR="003F64A0" w:rsidRPr="00387264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59" w:lineRule="auto"/>
        <w:ind w:right="14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387264">
        <w:rPr>
          <w:rFonts w:ascii="PT Astra Serif" w:hAnsi="PT Astra Serif"/>
          <w:sz w:val="28"/>
          <w:szCs w:val="28"/>
        </w:rPr>
        <w:t>По результатам выявления и оценки объектов накопленного вреда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окружающей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среде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уполномоченный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орган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представляет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заявление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о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включении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объекта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накопленного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вреда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окружающей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среде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в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государственный реестр в письменной форме в Министерство природных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87264">
        <w:rPr>
          <w:rFonts w:ascii="PT Astra Serif" w:hAnsi="PT Astra Serif"/>
          <w:sz w:val="28"/>
          <w:szCs w:val="28"/>
        </w:rPr>
        <w:t>ресурсов и</w:t>
      </w:r>
      <w:r w:rsidR="00387264">
        <w:rPr>
          <w:rFonts w:ascii="PT Astra Serif" w:hAnsi="PT Astra Serif"/>
          <w:sz w:val="28"/>
          <w:szCs w:val="28"/>
        </w:rPr>
        <w:t xml:space="preserve"> экологии Российской Федерации.</w:t>
      </w:r>
    </w:p>
    <w:p w:rsidR="003F64A0" w:rsidRPr="003F64A0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59" w:lineRule="auto"/>
        <w:ind w:right="14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387264">
        <w:rPr>
          <w:rFonts w:ascii="PT Astra Serif" w:hAnsi="PT Astra Serif"/>
          <w:sz w:val="28"/>
          <w:szCs w:val="28"/>
        </w:rPr>
        <w:t xml:space="preserve">При изменении информации, содержащейся в заявлении и (или) 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в </w:t>
      </w:r>
      <w:r w:rsidRPr="00387264">
        <w:rPr>
          <w:rFonts w:ascii="PT Astra Serif" w:hAnsi="PT Astra Serif"/>
          <w:sz w:val="28"/>
          <w:szCs w:val="28"/>
        </w:rPr>
        <w:t>материалах, уполномоченный орган направляет в Министерство природны</w:t>
      </w:r>
      <w:r w:rsidRPr="00387264">
        <w:rPr>
          <w:rFonts w:ascii="PT Astra Serif" w:hAnsi="PT Astra Serif"/>
          <w:spacing w:val="1"/>
          <w:sz w:val="28"/>
          <w:szCs w:val="28"/>
        </w:rPr>
        <w:t xml:space="preserve">х </w:t>
      </w:r>
      <w:r w:rsidRPr="00387264">
        <w:rPr>
          <w:rFonts w:ascii="PT Astra Serif" w:hAnsi="PT Astra Serif"/>
          <w:sz w:val="28"/>
          <w:szCs w:val="28"/>
        </w:rPr>
        <w:t>ресурсо</w:t>
      </w:r>
      <w:r w:rsidRPr="00387264">
        <w:rPr>
          <w:rFonts w:ascii="PT Astra Serif" w:hAnsi="PT Astra Serif"/>
          <w:spacing w:val="-13"/>
          <w:sz w:val="28"/>
          <w:szCs w:val="28"/>
        </w:rPr>
        <w:t xml:space="preserve">в и </w:t>
      </w:r>
      <w:r w:rsidRPr="00387264">
        <w:rPr>
          <w:rFonts w:ascii="PT Astra Serif" w:hAnsi="PT Astra Serif"/>
          <w:sz w:val="28"/>
          <w:szCs w:val="28"/>
        </w:rPr>
        <w:t>экологи</w:t>
      </w:r>
      <w:r w:rsidRPr="00387264">
        <w:rPr>
          <w:rFonts w:ascii="PT Astra Serif" w:hAnsi="PT Astra Serif"/>
          <w:spacing w:val="-13"/>
          <w:sz w:val="28"/>
          <w:szCs w:val="28"/>
        </w:rPr>
        <w:t xml:space="preserve">и </w:t>
      </w:r>
      <w:r w:rsidRPr="00387264">
        <w:rPr>
          <w:rFonts w:ascii="PT Astra Serif" w:hAnsi="PT Astra Serif"/>
          <w:sz w:val="28"/>
          <w:szCs w:val="28"/>
        </w:rPr>
        <w:t>Российско</w:t>
      </w:r>
      <w:r w:rsidRPr="00387264">
        <w:rPr>
          <w:rFonts w:ascii="PT Astra Serif" w:hAnsi="PT Astra Serif"/>
          <w:spacing w:val="-13"/>
          <w:sz w:val="28"/>
          <w:szCs w:val="28"/>
        </w:rPr>
        <w:t xml:space="preserve">й </w:t>
      </w:r>
      <w:r w:rsidRPr="00387264">
        <w:rPr>
          <w:rFonts w:ascii="PT Astra Serif" w:hAnsi="PT Astra Serif"/>
          <w:sz w:val="28"/>
          <w:szCs w:val="28"/>
        </w:rPr>
        <w:t>Федераци</w:t>
      </w:r>
      <w:r w:rsidRPr="00387264">
        <w:rPr>
          <w:rFonts w:ascii="PT Astra Serif" w:hAnsi="PT Astra Serif"/>
          <w:spacing w:val="-12"/>
          <w:sz w:val="28"/>
          <w:szCs w:val="28"/>
        </w:rPr>
        <w:t xml:space="preserve">и </w:t>
      </w:r>
      <w:r w:rsidRPr="00387264">
        <w:rPr>
          <w:rFonts w:ascii="PT Astra Serif" w:hAnsi="PT Astra Serif"/>
          <w:sz w:val="28"/>
          <w:szCs w:val="28"/>
        </w:rPr>
        <w:t>актуализированну</w:t>
      </w:r>
      <w:r w:rsidRPr="00387264">
        <w:rPr>
          <w:rFonts w:ascii="PT Astra Serif" w:hAnsi="PT Astra Serif"/>
          <w:spacing w:val="-13"/>
          <w:sz w:val="28"/>
          <w:szCs w:val="28"/>
        </w:rPr>
        <w:t xml:space="preserve">ю </w:t>
      </w:r>
      <w:r w:rsidRPr="00387264">
        <w:rPr>
          <w:rFonts w:ascii="PT Astra Serif" w:hAnsi="PT Astra Serif"/>
          <w:sz w:val="28"/>
          <w:szCs w:val="28"/>
        </w:rPr>
        <w:t>информаци</w:t>
      </w:r>
      <w:r w:rsidRPr="00387264">
        <w:rPr>
          <w:rFonts w:ascii="PT Astra Serif" w:hAnsi="PT Astra Serif"/>
          <w:spacing w:val="-68"/>
          <w:sz w:val="28"/>
          <w:szCs w:val="28"/>
        </w:rPr>
        <w:t xml:space="preserve">ю </w:t>
      </w:r>
      <w:r w:rsidRPr="00387264">
        <w:rPr>
          <w:rFonts w:ascii="PT Astra Serif" w:hAnsi="PT Astra Serif"/>
          <w:sz w:val="28"/>
          <w:szCs w:val="28"/>
        </w:rPr>
        <w:t>о</w:t>
      </w:r>
      <w:r w:rsidRPr="00387264">
        <w:rPr>
          <w:rFonts w:ascii="PT Astra Serif" w:hAnsi="PT Astra Serif"/>
          <w:spacing w:val="-1"/>
          <w:sz w:val="28"/>
          <w:szCs w:val="28"/>
        </w:rPr>
        <w:t xml:space="preserve">б </w:t>
      </w:r>
      <w:r w:rsidRPr="00387264">
        <w:rPr>
          <w:rFonts w:ascii="PT Astra Serif" w:hAnsi="PT Astra Serif"/>
          <w:sz w:val="28"/>
          <w:szCs w:val="28"/>
        </w:rPr>
        <w:t>объекте накопленного вред</w:t>
      </w:r>
      <w:r w:rsidRPr="00387264">
        <w:rPr>
          <w:rFonts w:ascii="PT Astra Serif" w:hAnsi="PT Astra Serif"/>
          <w:spacing w:val="-1"/>
          <w:sz w:val="28"/>
          <w:szCs w:val="28"/>
        </w:rPr>
        <w:t xml:space="preserve">а </w:t>
      </w:r>
      <w:r w:rsidRPr="00387264">
        <w:rPr>
          <w:rFonts w:ascii="PT Astra Serif" w:hAnsi="PT Astra Serif"/>
          <w:sz w:val="28"/>
          <w:szCs w:val="28"/>
        </w:rPr>
        <w:t>окружающей среде</w:t>
      </w:r>
      <w:r w:rsidR="00387264">
        <w:rPr>
          <w:rFonts w:ascii="PT Astra Serif" w:hAnsi="PT Astra Serif"/>
          <w:sz w:val="28"/>
          <w:szCs w:val="28"/>
        </w:rPr>
        <w:t xml:space="preserve"> в порядке, установленном пунктом 9 настоящего Порядка</w:t>
      </w:r>
      <w:r w:rsidRPr="00387264">
        <w:rPr>
          <w:rFonts w:ascii="PT Astra Serif" w:hAnsi="PT Astra Serif"/>
          <w:sz w:val="28"/>
          <w:szCs w:val="28"/>
        </w:rPr>
        <w:t>.</w:t>
      </w:r>
    </w:p>
    <w:p w:rsidR="003F64A0" w:rsidRPr="003F64A0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after="0" w:line="259" w:lineRule="auto"/>
        <w:ind w:right="14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3F64A0">
        <w:rPr>
          <w:rFonts w:ascii="PT Astra Serif" w:hAnsi="PT Astra Serif"/>
          <w:sz w:val="28"/>
          <w:szCs w:val="28"/>
        </w:rPr>
        <w:t>Заявление,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информация,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указанные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пунктах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="00387264">
        <w:rPr>
          <w:rFonts w:ascii="PT Astra Serif" w:hAnsi="PT Astra Serif"/>
          <w:sz w:val="28"/>
          <w:szCs w:val="28"/>
        </w:rPr>
        <w:t>9</w:t>
      </w:r>
      <w:r w:rsidRPr="003F64A0">
        <w:rPr>
          <w:rFonts w:ascii="PT Astra Serif" w:hAnsi="PT Astra Serif"/>
          <w:sz w:val="28"/>
          <w:szCs w:val="28"/>
        </w:rPr>
        <w:t>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="00387264">
        <w:rPr>
          <w:rFonts w:ascii="PT Astra Serif" w:hAnsi="PT Astra Serif"/>
          <w:sz w:val="28"/>
          <w:szCs w:val="28"/>
        </w:rPr>
        <w:t>10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настоящего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Порядка,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направляются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уполномоченным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органом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Министерство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природных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ресурсов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экологии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Российской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Федерации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посредством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почтового</w:t>
      </w:r>
      <w:r w:rsidRPr="003F64A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отправления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описью</w:t>
      </w:r>
      <w:r w:rsidRPr="003F64A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вложения</w:t>
      </w:r>
      <w:r w:rsidRPr="003F64A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и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уведомлением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</w:t>
      </w:r>
      <w:r w:rsidRPr="003F64A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вручении.</w:t>
      </w:r>
    </w:p>
    <w:p w:rsidR="003F64A0" w:rsidRPr="003F64A0" w:rsidRDefault="003F64A0" w:rsidP="003F64A0">
      <w:pPr>
        <w:pStyle w:val="a3"/>
        <w:widowControl w:val="0"/>
        <w:numPr>
          <w:ilvl w:val="0"/>
          <w:numId w:val="2"/>
        </w:numPr>
        <w:tabs>
          <w:tab w:val="left" w:pos="1448"/>
        </w:tabs>
        <w:autoSpaceDE w:val="0"/>
        <w:autoSpaceDN w:val="0"/>
        <w:spacing w:after="0" w:line="259" w:lineRule="auto"/>
        <w:ind w:right="14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3F64A0">
        <w:rPr>
          <w:rFonts w:ascii="PT Astra Serif" w:hAnsi="PT Astra Serif"/>
          <w:sz w:val="28"/>
          <w:szCs w:val="28"/>
        </w:rPr>
        <w:t>Работы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ликвидации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организуются</w:t>
      </w:r>
      <w:r w:rsidRPr="003F64A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уполномоченным органом и проводятся в отношении объектов накопленного</w:t>
      </w:r>
      <w:r w:rsidRPr="003F64A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среде,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включенных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государственный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реестр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основании заявления уполномоченного органа, в соответствии с Правилами</w:t>
      </w:r>
      <w:r w:rsidRPr="003F64A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организации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работ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по</w:t>
      </w:r>
      <w:r w:rsidRPr="003F64A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ликвидации</w:t>
      </w:r>
      <w:r w:rsidRPr="003F64A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накопленного</w:t>
      </w:r>
      <w:r w:rsidRPr="003F64A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вреда</w:t>
      </w:r>
      <w:r w:rsidRPr="003F64A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окружающей</w:t>
      </w:r>
      <w:r w:rsidRPr="003F64A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F64A0">
        <w:rPr>
          <w:rFonts w:ascii="PT Astra Serif" w:hAnsi="PT Astra Serif"/>
          <w:sz w:val="28"/>
          <w:szCs w:val="28"/>
        </w:rPr>
        <w:t>среде.</w:t>
      </w:r>
    </w:p>
    <w:sectPr w:rsidR="003F64A0" w:rsidRPr="003F64A0" w:rsidSect="003E1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FDD"/>
    <w:multiLevelType w:val="hybridMultilevel"/>
    <w:tmpl w:val="441AFC64"/>
    <w:lvl w:ilvl="0" w:tplc="21540230">
      <w:start w:val="1"/>
      <w:numFmt w:val="decimal"/>
      <w:lvlText w:val="%1."/>
      <w:lvlJc w:val="left"/>
      <w:pPr>
        <w:ind w:left="101" w:hanging="3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225A8">
      <w:numFmt w:val="bullet"/>
      <w:lvlText w:val="•"/>
      <w:lvlJc w:val="left"/>
      <w:pPr>
        <w:ind w:left="1050" w:hanging="371"/>
      </w:pPr>
      <w:rPr>
        <w:rFonts w:hint="default"/>
        <w:lang w:val="ru-RU" w:eastAsia="en-US" w:bidi="ar-SA"/>
      </w:rPr>
    </w:lvl>
    <w:lvl w:ilvl="2" w:tplc="2056FD0C">
      <w:numFmt w:val="bullet"/>
      <w:lvlText w:val="•"/>
      <w:lvlJc w:val="left"/>
      <w:pPr>
        <w:ind w:left="2001" w:hanging="371"/>
      </w:pPr>
      <w:rPr>
        <w:rFonts w:hint="default"/>
        <w:lang w:val="ru-RU" w:eastAsia="en-US" w:bidi="ar-SA"/>
      </w:rPr>
    </w:lvl>
    <w:lvl w:ilvl="3" w:tplc="6B7E48F2">
      <w:numFmt w:val="bullet"/>
      <w:lvlText w:val="•"/>
      <w:lvlJc w:val="left"/>
      <w:pPr>
        <w:ind w:left="2951" w:hanging="371"/>
      </w:pPr>
      <w:rPr>
        <w:rFonts w:hint="default"/>
        <w:lang w:val="ru-RU" w:eastAsia="en-US" w:bidi="ar-SA"/>
      </w:rPr>
    </w:lvl>
    <w:lvl w:ilvl="4" w:tplc="BC5460BC">
      <w:numFmt w:val="bullet"/>
      <w:lvlText w:val="•"/>
      <w:lvlJc w:val="left"/>
      <w:pPr>
        <w:ind w:left="3902" w:hanging="371"/>
      </w:pPr>
      <w:rPr>
        <w:rFonts w:hint="default"/>
        <w:lang w:val="ru-RU" w:eastAsia="en-US" w:bidi="ar-SA"/>
      </w:rPr>
    </w:lvl>
    <w:lvl w:ilvl="5" w:tplc="8C4A9EF4">
      <w:numFmt w:val="bullet"/>
      <w:lvlText w:val="•"/>
      <w:lvlJc w:val="left"/>
      <w:pPr>
        <w:ind w:left="4853" w:hanging="371"/>
      </w:pPr>
      <w:rPr>
        <w:rFonts w:hint="default"/>
        <w:lang w:val="ru-RU" w:eastAsia="en-US" w:bidi="ar-SA"/>
      </w:rPr>
    </w:lvl>
    <w:lvl w:ilvl="6" w:tplc="95DED2E2">
      <w:numFmt w:val="bullet"/>
      <w:lvlText w:val="•"/>
      <w:lvlJc w:val="left"/>
      <w:pPr>
        <w:ind w:left="5803" w:hanging="371"/>
      </w:pPr>
      <w:rPr>
        <w:rFonts w:hint="default"/>
        <w:lang w:val="ru-RU" w:eastAsia="en-US" w:bidi="ar-SA"/>
      </w:rPr>
    </w:lvl>
    <w:lvl w:ilvl="7" w:tplc="AB44E804">
      <w:numFmt w:val="bullet"/>
      <w:lvlText w:val="•"/>
      <w:lvlJc w:val="left"/>
      <w:pPr>
        <w:ind w:left="6754" w:hanging="371"/>
      </w:pPr>
      <w:rPr>
        <w:rFonts w:hint="default"/>
        <w:lang w:val="ru-RU" w:eastAsia="en-US" w:bidi="ar-SA"/>
      </w:rPr>
    </w:lvl>
    <w:lvl w:ilvl="8" w:tplc="8F483ACA">
      <w:numFmt w:val="bullet"/>
      <w:lvlText w:val="•"/>
      <w:lvlJc w:val="left"/>
      <w:pPr>
        <w:ind w:left="7704" w:hanging="371"/>
      </w:pPr>
      <w:rPr>
        <w:rFonts w:hint="default"/>
        <w:lang w:val="ru-RU" w:eastAsia="en-US" w:bidi="ar-SA"/>
      </w:rPr>
    </w:lvl>
  </w:abstractNum>
  <w:abstractNum w:abstractNumId="1">
    <w:nsid w:val="308930B5"/>
    <w:multiLevelType w:val="hybridMultilevel"/>
    <w:tmpl w:val="BDF85028"/>
    <w:lvl w:ilvl="0" w:tplc="94E205A0">
      <w:start w:val="1"/>
      <w:numFmt w:val="decimal"/>
      <w:lvlText w:val="%1."/>
      <w:lvlJc w:val="left"/>
      <w:pPr>
        <w:ind w:left="101" w:hanging="3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EC09E">
      <w:numFmt w:val="bullet"/>
      <w:lvlText w:val="•"/>
      <w:lvlJc w:val="left"/>
      <w:pPr>
        <w:ind w:left="1050" w:hanging="366"/>
      </w:pPr>
      <w:rPr>
        <w:rFonts w:hint="default"/>
        <w:lang w:val="ru-RU" w:eastAsia="en-US" w:bidi="ar-SA"/>
      </w:rPr>
    </w:lvl>
    <w:lvl w:ilvl="2" w:tplc="0C80D11E">
      <w:numFmt w:val="bullet"/>
      <w:lvlText w:val="•"/>
      <w:lvlJc w:val="left"/>
      <w:pPr>
        <w:ind w:left="2001" w:hanging="366"/>
      </w:pPr>
      <w:rPr>
        <w:rFonts w:hint="default"/>
        <w:lang w:val="ru-RU" w:eastAsia="en-US" w:bidi="ar-SA"/>
      </w:rPr>
    </w:lvl>
    <w:lvl w:ilvl="3" w:tplc="1DD6F334">
      <w:numFmt w:val="bullet"/>
      <w:lvlText w:val="•"/>
      <w:lvlJc w:val="left"/>
      <w:pPr>
        <w:ind w:left="2951" w:hanging="366"/>
      </w:pPr>
      <w:rPr>
        <w:rFonts w:hint="default"/>
        <w:lang w:val="ru-RU" w:eastAsia="en-US" w:bidi="ar-SA"/>
      </w:rPr>
    </w:lvl>
    <w:lvl w:ilvl="4" w:tplc="C1D21D76">
      <w:numFmt w:val="bullet"/>
      <w:lvlText w:val="•"/>
      <w:lvlJc w:val="left"/>
      <w:pPr>
        <w:ind w:left="3902" w:hanging="366"/>
      </w:pPr>
      <w:rPr>
        <w:rFonts w:hint="default"/>
        <w:lang w:val="ru-RU" w:eastAsia="en-US" w:bidi="ar-SA"/>
      </w:rPr>
    </w:lvl>
    <w:lvl w:ilvl="5" w:tplc="AEDCC974">
      <w:numFmt w:val="bullet"/>
      <w:lvlText w:val="•"/>
      <w:lvlJc w:val="left"/>
      <w:pPr>
        <w:ind w:left="4853" w:hanging="366"/>
      </w:pPr>
      <w:rPr>
        <w:rFonts w:hint="default"/>
        <w:lang w:val="ru-RU" w:eastAsia="en-US" w:bidi="ar-SA"/>
      </w:rPr>
    </w:lvl>
    <w:lvl w:ilvl="6" w:tplc="17243184">
      <w:numFmt w:val="bullet"/>
      <w:lvlText w:val="•"/>
      <w:lvlJc w:val="left"/>
      <w:pPr>
        <w:ind w:left="5803" w:hanging="366"/>
      </w:pPr>
      <w:rPr>
        <w:rFonts w:hint="default"/>
        <w:lang w:val="ru-RU" w:eastAsia="en-US" w:bidi="ar-SA"/>
      </w:rPr>
    </w:lvl>
    <w:lvl w:ilvl="7" w:tplc="009CCE48">
      <w:numFmt w:val="bullet"/>
      <w:lvlText w:val="•"/>
      <w:lvlJc w:val="left"/>
      <w:pPr>
        <w:ind w:left="6754" w:hanging="366"/>
      </w:pPr>
      <w:rPr>
        <w:rFonts w:hint="default"/>
        <w:lang w:val="ru-RU" w:eastAsia="en-US" w:bidi="ar-SA"/>
      </w:rPr>
    </w:lvl>
    <w:lvl w:ilvl="8" w:tplc="4C7EEDE4">
      <w:numFmt w:val="bullet"/>
      <w:lvlText w:val="•"/>
      <w:lvlJc w:val="left"/>
      <w:pPr>
        <w:ind w:left="7704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66E"/>
    <w:rsid w:val="000077A3"/>
    <w:rsid w:val="00120B13"/>
    <w:rsid w:val="0031132F"/>
    <w:rsid w:val="00314BA5"/>
    <w:rsid w:val="00387264"/>
    <w:rsid w:val="003B6ED7"/>
    <w:rsid w:val="003E19BE"/>
    <w:rsid w:val="003F64A0"/>
    <w:rsid w:val="005974FF"/>
    <w:rsid w:val="005F0427"/>
    <w:rsid w:val="006E35AC"/>
    <w:rsid w:val="008529B2"/>
    <w:rsid w:val="0087066E"/>
    <w:rsid w:val="00874953"/>
    <w:rsid w:val="00923ECF"/>
    <w:rsid w:val="009824C7"/>
    <w:rsid w:val="0098487D"/>
    <w:rsid w:val="009872AA"/>
    <w:rsid w:val="00A3689A"/>
    <w:rsid w:val="00A94E3D"/>
    <w:rsid w:val="00A96582"/>
    <w:rsid w:val="00AB6698"/>
    <w:rsid w:val="00AE6D35"/>
    <w:rsid w:val="00AF07DD"/>
    <w:rsid w:val="00B723D6"/>
    <w:rsid w:val="00BE1A3F"/>
    <w:rsid w:val="00CC13F9"/>
    <w:rsid w:val="00D35664"/>
    <w:rsid w:val="00EF5653"/>
    <w:rsid w:val="00F40635"/>
    <w:rsid w:val="00F463A6"/>
    <w:rsid w:val="00F90421"/>
    <w:rsid w:val="00FD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4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B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F64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F64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3F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Название"/>
    <w:basedOn w:val="a"/>
    <w:link w:val="20"/>
    <w:qFormat/>
    <w:rsid w:val="003F64A0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4"/>
      <w:szCs w:val="28"/>
      <w:lang w:eastAsia="ar-SA"/>
    </w:rPr>
  </w:style>
  <w:style w:type="character" w:customStyle="1" w:styleId="20">
    <w:name w:val="2Название Знак"/>
    <w:link w:val="2"/>
    <w:rsid w:val="003F64A0"/>
    <w:rPr>
      <w:rFonts w:ascii="Arial" w:eastAsia="Times New Roman" w:hAnsi="Arial" w:cs="Times New Roman"/>
      <w:b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Рабочий</cp:lastModifiedBy>
  <cp:revision>3</cp:revision>
  <cp:lastPrinted>2023-05-26T09:38:00Z</cp:lastPrinted>
  <dcterms:created xsi:type="dcterms:W3CDTF">2023-05-26T09:43:00Z</dcterms:created>
  <dcterms:modified xsi:type="dcterms:W3CDTF">2023-05-29T10:34:00Z</dcterms:modified>
</cp:coreProperties>
</file>