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6A17" w:rsidRDefault="002D6A17" w:rsidP="002D6A17">
      <w:pPr>
        <w:pStyle w:val="1"/>
        <w:shd w:val="clear" w:color="auto" w:fill="FFFFFF"/>
        <w:spacing w:before="0" w:after="0"/>
        <w:ind w:firstLine="709"/>
        <w:jc w:val="center"/>
      </w:pPr>
      <w:r>
        <w:rPr>
          <w:rFonts w:eastAsia="Calibri"/>
          <w:b/>
          <w:sz w:val="28"/>
          <w:szCs w:val="28"/>
          <w:lang w:eastAsia="en-US"/>
        </w:rPr>
        <w:t>Перечень муниципального имущества Октябрьского муниципального образования Балашовского муниципального района Саратовской области в целях его предоставления субъектам малого</w:t>
      </w:r>
    </w:p>
    <w:p w:rsidR="002D6A17" w:rsidRDefault="002D6A17" w:rsidP="002D6A17">
      <w:pPr>
        <w:pStyle w:val="1"/>
        <w:shd w:val="clear" w:color="auto" w:fill="FFFFFF"/>
        <w:spacing w:before="0" w:after="0"/>
        <w:ind w:firstLine="709"/>
        <w:jc w:val="center"/>
      </w:pPr>
      <w:r>
        <w:rPr>
          <w:rFonts w:eastAsia="Calibri"/>
          <w:b/>
          <w:sz w:val="28"/>
          <w:szCs w:val="28"/>
          <w:lang w:eastAsia="en-US"/>
        </w:rPr>
        <w:t xml:space="preserve">и среднего предпринимательства, </w:t>
      </w:r>
      <w:proofErr w:type="spellStart"/>
      <w:r>
        <w:rPr>
          <w:rFonts w:eastAsia="Calibri"/>
          <w:b/>
          <w:sz w:val="28"/>
          <w:szCs w:val="28"/>
          <w:lang w:eastAsia="en-US"/>
        </w:rPr>
        <w:t>самозанятым</w:t>
      </w:r>
      <w:proofErr w:type="spellEnd"/>
      <w:r>
        <w:rPr>
          <w:rFonts w:eastAsia="Calibri"/>
          <w:b/>
          <w:sz w:val="28"/>
          <w:szCs w:val="28"/>
          <w:lang w:eastAsia="en-US"/>
        </w:rPr>
        <w:t xml:space="preserve"> гражданам</w:t>
      </w:r>
    </w:p>
    <w:tbl>
      <w:tblPr>
        <w:tblW w:w="14599" w:type="dxa"/>
        <w:tblInd w:w="151" w:type="dxa"/>
        <w:tblLayout w:type="fixed"/>
        <w:tblCellMar>
          <w:left w:w="7" w:type="dxa"/>
          <w:right w:w="7" w:type="dxa"/>
        </w:tblCellMar>
        <w:tblLook w:val="0000"/>
      </w:tblPr>
      <w:tblGrid>
        <w:gridCol w:w="815"/>
        <w:gridCol w:w="1169"/>
        <w:gridCol w:w="1276"/>
        <w:gridCol w:w="3686"/>
        <w:gridCol w:w="1133"/>
        <w:gridCol w:w="1134"/>
        <w:gridCol w:w="1134"/>
        <w:gridCol w:w="2410"/>
        <w:gridCol w:w="1842"/>
      </w:tblGrid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 одноэтажное здание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</w:t>
            </w:r>
            <w:proofErr w:type="gramStart"/>
            <w:r w:rsidRPr="002D6A17">
              <w:rPr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2D6A17">
              <w:rPr>
                <w:color w:val="000000"/>
                <w:sz w:val="24"/>
                <w:szCs w:val="24"/>
              </w:rPr>
              <w:br/>
              <w:t xml:space="preserve">с. Пады,           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ул. Ленина,  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   д. 14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269,7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shd w:val="clear" w:color="auto" w:fill="F8F8F8"/>
              </w:rPr>
              <w:t>64:06:010601:567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Животноводческое помещение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п. Октябрьский,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ул. 60 лет Октября, </w:t>
            </w:r>
            <w:r w:rsidRPr="002D6A17">
              <w:rPr>
                <w:color w:val="000000"/>
                <w:sz w:val="24"/>
                <w:szCs w:val="24"/>
              </w:rPr>
              <w:br/>
              <w:t>д. 34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578,4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shd w:val="clear" w:color="auto" w:fill="F8F8F8"/>
              </w:rPr>
              <w:t>64:06:010401:469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Животноводческий комплекс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п. Октябрьский,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ул. 60 лет Октября, </w:t>
            </w:r>
            <w:r w:rsidRPr="002D6A17">
              <w:rPr>
                <w:color w:val="000000"/>
                <w:sz w:val="24"/>
                <w:szCs w:val="24"/>
              </w:rPr>
              <w:br/>
              <w:t>д. 32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709,7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shd w:val="clear" w:color="auto" w:fill="F8F8F8"/>
              </w:rPr>
              <w:t>64:06:010401:584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Здание  коровника-телятника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</w:t>
            </w:r>
            <w:proofErr w:type="gramStart"/>
            <w:r w:rsidRPr="002D6A17">
              <w:rPr>
                <w:color w:val="000000"/>
                <w:sz w:val="24"/>
                <w:szCs w:val="24"/>
              </w:rPr>
              <w:t xml:space="preserve"> ,</w:t>
            </w:r>
            <w:proofErr w:type="gramEnd"/>
            <w:r w:rsidRPr="002D6A17">
              <w:rPr>
                <w:color w:val="000000"/>
                <w:sz w:val="24"/>
                <w:szCs w:val="24"/>
              </w:rPr>
              <w:br/>
              <w:t>с. Репная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Вершина,      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ул. Мира,     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  д. 55А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515,2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shd w:val="clear" w:color="auto" w:fill="F8F8F8"/>
              </w:rPr>
              <w:t>64:06:010901:201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Здание коровник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с. Репная Вершина,            ул. Мира,   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 д. 55В</w:t>
            </w:r>
            <w:proofErr w:type="gram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684,9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shd w:val="clear" w:color="auto" w:fill="F8F8F8"/>
              </w:rPr>
              <w:t>64:06:010901:203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Здание коровника-телятника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п. </w:t>
            </w:r>
            <w:proofErr w:type="spellStart"/>
            <w:r w:rsidRPr="002D6A17">
              <w:rPr>
                <w:color w:val="000000"/>
                <w:sz w:val="24"/>
                <w:szCs w:val="24"/>
              </w:rPr>
              <w:t>Ириновский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,                  ул. Северная, </w:t>
            </w:r>
            <w:r w:rsidRPr="002D6A17">
              <w:rPr>
                <w:color w:val="000000"/>
                <w:sz w:val="24"/>
                <w:szCs w:val="24"/>
              </w:rPr>
              <w:br/>
              <w:t>д. 53В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788,6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br/>
            </w: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shd w:val="clear" w:color="auto" w:fill="F8F8F8"/>
              </w:rPr>
              <w:t>64:06:000000:4589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Здание коровника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п. </w:t>
            </w:r>
            <w:proofErr w:type="spellStart"/>
            <w:r w:rsidRPr="002D6A17">
              <w:rPr>
                <w:color w:val="000000"/>
                <w:sz w:val="24"/>
                <w:szCs w:val="24"/>
              </w:rPr>
              <w:t>Ириновский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, ул. Северная, </w:t>
            </w:r>
            <w:r w:rsidRPr="002D6A17">
              <w:rPr>
                <w:color w:val="000000"/>
                <w:sz w:val="24"/>
                <w:szCs w:val="24"/>
              </w:rPr>
              <w:br/>
              <w:t>д. 53Б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1461,4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Кадастровый номер</w:t>
            </w:r>
            <w:r w:rsidRPr="002D6A17">
              <w:rPr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  <w:shd w:val="clear" w:color="auto" w:fill="F8F8F8"/>
              </w:rPr>
              <w:t>64:06:000000:4582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Зерносклад 110 тонн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ст. Пады,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  ул. </w:t>
            </w:r>
            <w:proofErr w:type="spellStart"/>
            <w:proofErr w:type="gramStart"/>
            <w:r w:rsidRPr="002D6A17">
              <w:rPr>
                <w:color w:val="000000"/>
                <w:sz w:val="24"/>
                <w:szCs w:val="24"/>
              </w:rPr>
              <w:t>Железно-дорожная</w:t>
            </w:r>
            <w:proofErr w:type="spellEnd"/>
            <w:proofErr w:type="gramEnd"/>
            <w:r w:rsidRPr="002D6A17">
              <w:rPr>
                <w:color w:val="000000"/>
                <w:sz w:val="24"/>
                <w:szCs w:val="24"/>
              </w:rPr>
              <w:t xml:space="preserve">,      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  д. 22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996,9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shd w:val="clear" w:color="auto" w:fill="F8F8F8"/>
              </w:rPr>
              <w:t>64:06:010601:557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газ, 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>п. Октябрьский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Протяженность 6565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64:06:010401:385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64:06:010401:438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64:06:010401:523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64:06:010401:577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64:06:010401:578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 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>с. Пады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Протяженность 3830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64:06:010601:979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>п. Садовый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Протяженность 3514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64:06:010801:284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 xml:space="preserve">п. </w:t>
            </w:r>
            <w:proofErr w:type="spellStart"/>
            <w:r w:rsidRPr="002D6A17">
              <w:rPr>
                <w:color w:val="000000"/>
                <w:sz w:val="24"/>
                <w:szCs w:val="24"/>
              </w:rPr>
              <w:t>Ириновский</w:t>
            </w:r>
            <w:proofErr w:type="spellEnd"/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Протяженность 1100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64:06:010201:105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64:06:010201:106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64:06:010201:107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64:06:010201:108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64:06:010201:109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64:06:010201:110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64:06:010201:111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Водопровод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proofErr w:type="gramStart"/>
            <w:r w:rsidRPr="002D6A17">
              <w:rPr>
                <w:color w:val="000000"/>
                <w:sz w:val="24"/>
                <w:szCs w:val="24"/>
              </w:rPr>
              <w:t>с</w:t>
            </w:r>
            <w:proofErr w:type="gramEnd"/>
            <w:r w:rsidRPr="002D6A17">
              <w:rPr>
                <w:color w:val="000000"/>
                <w:sz w:val="24"/>
                <w:szCs w:val="24"/>
              </w:rPr>
              <w:t>. Репная Вершина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Протяженность 4500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64:06:010901:234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64:06:010901:235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64:06:010901:236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64:06:010901:237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64:06:010901:238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  <w:lang w:eastAsia="ru-RU"/>
              </w:rPr>
              <w:t>64:06:010901:239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Канализация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>с. Пады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Протяженность 3108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64:06:010601:705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Очистные сооружения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>с. Пады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Аренда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81,7 кв. 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Нежилое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 xml:space="preserve">Кадастровый номер </w:t>
            </w:r>
            <w:r w:rsidRPr="002D6A17">
              <w:rPr>
                <w:sz w:val="24"/>
                <w:szCs w:val="24"/>
                <w:lang w:eastAsia="ru-RU"/>
              </w:rPr>
              <w:t>64:06:010601:705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электричество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  <w:tr w:rsidR="002D6A17" w:rsidTr="002D6A17">
        <w:trPr>
          <w:cantSplit/>
          <w:trHeight w:val="495"/>
        </w:trPr>
        <w:tc>
          <w:tcPr>
            <w:tcW w:w="8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Автомобиль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Балашовский</w:t>
            </w:r>
          </w:p>
        </w:tc>
        <w:tc>
          <w:tcPr>
            <w:tcW w:w="36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Саратовская область, Балашовский район,</w:t>
            </w:r>
            <w:r w:rsidRPr="002D6A17">
              <w:rPr>
                <w:color w:val="000000"/>
                <w:sz w:val="24"/>
                <w:szCs w:val="24"/>
              </w:rPr>
              <w:br/>
              <w:t>п. Октябрьский</w:t>
            </w:r>
          </w:p>
        </w:tc>
        <w:tc>
          <w:tcPr>
            <w:tcW w:w="113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Свободное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color w:val="000000"/>
                <w:sz w:val="24"/>
                <w:szCs w:val="24"/>
              </w:rPr>
              <w:t>LADA VESTA коричневый</w:t>
            </w:r>
          </w:p>
        </w:tc>
        <w:tc>
          <w:tcPr>
            <w:tcW w:w="18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proofErr w:type="spellStart"/>
            <w:r w:rsidRPr="002D6A17">
              <w:rPr>
                <w:color w:val="000000"/>
                <w:sz w:val="24"/>
                <w:szCs w:val="24"/>
              </w:rPr>
              <w:t>Жамков</w:t>
            </w:r>
            <w:proofErr w:type="spellEnd"/>
            <w:r w:rsidRPr="002D6A17">
              <w:rPr>
                <w:color w:val="000000"/>
                <w:sz w:val="24"/>
                <w:szCs w:val="24"/>
              </w:rPr>
              <w:t xml:space="preserve"> Вячеслав Юрьевич</w:t>
            </w:r>
            <w:r w:rsidRPr="002D6A17">
              <w:rPr>
                <w:color w:val="000000"/>
                <w:sz w:val="24"/>
                <w:szCs w:val="24"/>
              </w:rPr>
              <w:br/>
            </w:r>
            <w:r w:rsidRPr="002D6A17">
              <w:rPr>
                <w:sz w:val="24"/>
                <w:szCs w:val="24"/>
              </w:rPr>
              <w:t>телефон</w:t>
            </w:r>
          </w:p>
          <w:p w:rsidR="002D6A17" w:rsidRPr="002D6A17" w:rsidRDefault="002D6A17" w:rsidP="002D6A17">
            <w:pPr>
              <w:widowControl w:val="0"/>
              <w:spacing w:after="0" w:line="240" w:lineRule="auto"/>
              <w:jc w:val="center"/>
              <w:rPr>
                <w:sz w:val="24"/>
                <w:szCs w:val="24"/>
              </w:rPr>
            </w:pPr>
            <w:r w:rsidRPr="002D6A17">
              <w:rPr>
                <w:sz w:val="24"/>
                <w:szCs w:val="24"/>
              </w:rPr>
              <w:t>(84545) 4-25-64</w:t>
            </w:r>
          </w:p>
        </w:tc>
      </w:tr>
    </w:tbl>
    <w:p w:rsidR="00EC68B0" w:rsidRDefault="00EC68B0" w:rsidP="002D6A17">
      <w:pPr>
        <w:spacing w:after="0"/>
      </w:pPr>
    </w:p>
    <w:sectPr w:rsidR="00EC68B0" w:rsidSect="002D6A17">
      <w:pgSz w:w="16838" w:h="11906" w:orient="landscape"/>
      <w:pgMar w:top="1701" w:right="1134" w:bottom="850" w:left="1134" w:header="708" w:footer="708" w:gutter="0"/>
      <w:cols w:space="708"/>
      <w:docGrid w:linePitch="38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drawingGridHorizontalSpacing w:val="281"/>
  <w:characterSpacingControl w:val="doNotCompress"/>
  <w:compat/>
  <w:rsids>
    <w:rsidRoot w:val="002D6A17"/>
    <w:rsid w:val="002D6A17"/>
    <w:rsid w:val="00B96D82"/>
    <w:rsid w:val="00EC68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T Astra Serif" w:eastAsiaTheme="minorHAnsi" w:hAnsi="PT Astra Serif" w:cs="Times New Roman"/>
        <w:b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8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 (веб)1"/>
    <w:basedOn w:val="a"/>
    <w:rsid w:val="002D6A17"/>
    <w:pPr>
      <w:spacing w:before="280" w:after="280" w:line="240" w:lineRule="auto"/>
    </w:pPr>
    <w:rPr>
      <w:rFonts w:ascii="Times New Roman" w:eastAsia="Times New Roman" w:hAnsi="Times New Roman"/>
      <w:b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628</Words>
  <Characters>3583</Characters>
  <Application>Microsoft Office Word</Application>
  <DocSecurity>0</DocSecurity>
  <Lines>29</Lines>
  <Paragraphs>8</Paragraphs>
  <ScaleCrop>false</ScaleCrop>
  <Company>Microsoft</Company>
  <LinksUpToDate>false</LinksUpToDate>
  <CharactersWithSpaces>4203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</cp:revision>
  <dcterms:created xsi:type="dcterms:W3CDTF">2025-02-26T08:16:00Z</dcterms:created>
  <dcterms:modified xsi:type="dcterms:W3CDTF">2025-02-26T08:23:00Z</dcterms:modified>
</cp:coreProperties>
</file>